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3F96B" w14:textId="77777777" w:rsidR="0051268D" w:rsidRPr="00C57915" w:rsidRDefault="0051268D" w:rsidP="00E02C16">
      <w:pPr>
        <w:spacing w:line="240" w:lineRule="auto"/>
        <w:jc w:val="center"/>
        <w:rPr>
          <w:rFonts w:ascii="Times New Roman" w:hAnsi="Times New Roman" w:cs="Times New Roman"/>
          <w:b/>
          <w:bCs/>
          <w:sz w:val="28"/>
          <w:szCs w:val="28"/>
        </w:rPr>
      </w:pPr>
      <w:r w:rsidRPr="00C57915">
        <w:rPr>
          <w:rFonts w:ascii="Times New Roman" w:hAnsi="Times New Roman" w:cs="Times New Roman"/>
          <w:b/>
          <w:bCs/>
          <w:sz w:val="28"/>
          <w:szCs w:val="28"/>
        </w:rPr>
        <w:t xml:space="preserve">И. АРАБАЕВ </w:t>
      </w:r>
      <w:proofErr w:type="spellStart"/>
      <w:r w:rsidRPr="00C57915">
        <w:rPr>
          <w:rFonts w:ascii="Times New Roman" w:hAnsi="Times New Roman" w:cs="Times New Roman"/>
          <w:b/>
          <w:bCs/>
          <w:sz w:val="28"/>
          <w:szCs w:val="28"/>
        </w:rPr>
        <w:t>атындагы</w:t>
      </w:r>
      <w:proofErr w:type="spellEnd"/>
      <w:r w:rsidRPr="00C57915">
        <w:rPr>
          <w:rFonts w:ascii="Times New Roman" w:hAnsi="Times New Roman" w:cs="Times New Roman"/>
          <w:b/>
          <w:bCs/>
          <w:sz w:val="28"/>
          <w:szCs w:val="28"/>
        </w:rPr>
        <w:t xml:space="preserve"> КЫРГЫЗ МАМЛЕКЕТТИК УНИВЕРСИТЕТИ</w:t>
      </w:r>
    </w:p>
    <w:p w14:paraId="05847011" w14:textId="77777777" w:rsidR="0051268D" w:rsidRPr="00C57915" w:rsidRDefault="0051268D" w:rsidP="00E02C16">
      <w:pPr>
        <w:spacing w:line="240" w:lineRule="auto"/>
        <w:jc w:val="center"/>
        <w:rPr>
          <w:rFonts w:ascii="Times New Roman" w:hAnsi="Times New Roman" w:cs="Times New Roman"/>
          <w:b/>
          <w:bCs/>
          <w:sz w:val="28"/>
          <w:szCs w:val="28"/>
        </w:rPr>
      </w:pPr>
      <w:r w:rsidRPr="00C57915">
        <w:rPr>
          <w:rFonts w:ascii="Times New Roman" w:hAnsi="Times New Roman" w:cs="Times New Roman"/>
          <w:b/>
          <w:bCs/>
          <w:sz w:val="28"/>
          <w:szCs w:val="28"/>
        </w:rPr>
        <w:t xml:space="preserve">К. КАРАСАЕВ </w:t>
      </w:r>
      <w:proofErr w:type="spellStart"/>
      <w:r w:rsidRPr="00C57915">
        <w:rPr>
          <w:rFonts w:ascii="Times New Roman" w:hAnsi="Times New Roman" w:cs="Times New Roman"/>
          <w:b/>
          <w:bCs/>
          <w:sz w:val="28"/>
          <w:szCs w:val="28"/>
        </w:rPr>
        <w:t>атындагы</w:t>
      </w:r>
      <w:proofErr w:type="spellEnd"/>
      <w:r w:rsidRPr="00C57915">
        <w:rPr>
          <w:rFonts w:ascii="Times New Roman" w:hAnsi="Times New Roman" w:cs="Times New Roman"/>
          <w:b/>
          <w:bCs/>
          <w:sz w:val="28"/>
          <w:szCs w:val="28"/>
        </w:rPr>
        <w:t xml:space="preserve"> БИШКЕК МАМЛЕКЕТТИК</w:t>
      </w:r>
    </w:p>
    <w:p w14:paraId="44CBE8C2" w14:textId="77777777" w:rsidR="0051268D" w:rsidRPr="00C57915" w:rsidRDefault="0051268D" w:rsidP="00E02C16">
      <w:pPr>
        <w:spacing w:line="240" w:lineRule="auto"/>
        <w:jc w:val="center"/>
        <w:rPr>
          <w:rFonts w:ascii="Times New Roman" w:hAnsi="Times New Roman" w:cs="Times New Roman"/>
          <w:b/>
          <w:bCs/>
          <w:sz w:val="28"/>
          <w:szCs w:val="28"/>
        </w:rPr>
      </w:pPr>
      <w:r w:rsidRPr="00C57915">
        <w:rPr>
          <w:rFonts w:ascii="Times New Roman" w:hAnsi="Times New Roman" w:cs="Times New Roman"/>
          <w:b/>
          <w:bCs/>
          <w:sz w:val="28"/>
          <w:szCs w:val="28"/>
        </w:rPr>
        <w:t>УНИВЕРСИТЕТИ</w:t>
      </w:r>
    </w:p>
    <w:p w14:paraId="5DAD373C" w14:textId="77777777" w:rsidR="0051268D" w:rsidRPr="00C57915" w:rsidRDefault="0051268D" w:rsidP="00E02C16">
      <w:pPr>
        <w:spacing w:line="240" w:lineRule="auto"/>
        <w:jc w:val="center"/>
        <w:rPr>
          <w:rFonts w:ascii="Times New Roman" w:hAnsi="Times New Roman" w:cs="Times New Roman"/>
          <w:b/>
          <w:bCs/>
          <w:sz w:val="28"/>
          <w:szCs w:val="28"/>
        </w:rPr>
      </w:pPr>
      <w:r w:rsidRPr="00C57915">
        <w:rPr>
          <w:rFonts w:ascii="Times New Roman" w:hAnsi="Times New Roman" w:cs="Times New Roman"/>
          <w:b/>
          <w:bCs/>
          <w:sz w:val="28"/>
          <w:szCs w:val="28"/>
        </w:rPr>
        <w:t>Д 10.24.699 ДИССЕРТАЦИЯЛЫК КЕҢЕШИ</w:t>
      </w:r>
    </w:p>
    <w:p w14:paraId="132A515E" w14:textId="77777777" w:rsidR="00E02C16" w:rsidRPr="00C57915" w:rsidRDefault="00E02C16" w:rsidP="0051268D">
      <w:pPr>
        <w:spacing w:line="240" w:lineRule="auto"/>
        <w:jc w:val="center"/>
        <w:rPr>
          <w:rFonts w:ascii="Times New Roman" w:hAnsi="Times New Roman" w:cs="Times New Roman"/>
          <w:sz w:val="28"/>
          <w:szCs w:val="28"/>
        </w:rPr>
      </w:pPr>
    </w:p>
    <w:p w14:paraId="592CF40D" w14:textId="4B0CCBDB" w:rsidR="0051268D" w:rsidRPr="00C57915" w:rsidRDefault="00E02C16" w:rsidP="00E02C16">
      <w:pPr>
        <w:spacing w:line="240" w:lineRule="auto"/>
        <w:rPr>
          <w:rFonts w:ascii="Times New Roman" w:hAnsi="Times New Roman" w:cs="Times New Roman"/>
          <w:sz w:val="28"/>
          <w:szCs w:val="28"/>
        </w:rPr>
      </w:pPr>
      <w:r w:rsidRPr="00C57915">
        <w:rPr>
          <w:rFonts w:ascii="Times New Roman" w:hAnsi="Times New Roman" w:cs="Times New Roman"/>
          <w:sz w:val="28"/>
          <w:szCs w:val="28"/>
        </w:rPr>
        <w:t xml:space="preserve">                                                                                          </w:t>
      </w:r>
      <w:r w:rsidR="0051268D" w:rsidRPr="00C57915">
        <w:rPr>
          <w:rFonts w:ascii="Times New Roman" w:hAnsi="Times New Roman" w:cs="Times New Roman"/>
          <w:sz w:val="28"/>
          <w:szCs w:val="28"/>
        </w:rPr>
        <w:t xml:space="preserve">Кол </w:t>
      </w:r>
      <w:proofErr w:type="spellStart"/>
      <w:r w:rsidR="0051268D" w:rsidRPr="00C57915">
        <w:rPr>
          <w:rFonts w:ascii="Times New Roman" w:hAnsi="Times New Roman" w:cs="Times New Roman"/>
          <w:sz w:val="28"/>
          <w:szCs w:val="28"/>
        </w:rPr>
        <w:t>жазма</w:t>
      </w:r>
      <w:proofErr w:type="spellEnd"/>
      <w:r w:rsidR="0051268D" w:rsidRPr="00C57915">
        <w:rPr>
          <w:rFonts w:ascii="Times New Roman" w:hAnsi="Times New Roman" w:cs="Times New Roman"/>
          <w:sz w:val="28"/>
          <w:szCs w:val="28"/>
        </w:rPr>
        <w:t xml:space="preserve"> </w:t>
      </w:r>
      <w:proofErr w:type="spellStart"/>
      <w:r w:rsidR="0051268D" w:rsidRPr="00C57915">
        <w:rPr>
          <w:rFonts w:ascii="Times New Roman" w:hAnsi="Times New Roman" w:cs="Times New Roman"/>
          <w:sz w:val="28"/>
          <w:szCs w:val="28"/>
        </w:rPr>
        <w:t>укугунда</w:t>
      </w:r>
      <w:proofErr w:type="spellEnd"/>
    </w:p>
    <w:p w14:paraId="141B52F7" w14:textId="061CF66B" w:rsidR="00E02C16" w:rsidRDefault="00E02C16" w:rsidP="0051268D">
      <w:pPr>
        <w:spacing w:line="240" w:lineRule="auto"/>
        <w:jc w:val="center"/>
        <w:rPr>
          <w:rFonts w:ascii="Times New Roman" w:hAnsi="Times New Roman" w:cs="Times New Roman"/>
          <w:bCs/>
          <w:sz w:val="28"/>
          <w:szCs w:val="28"/>
        </w:rPr>
      </w:pPr>
      <w:r w:rsidRPr="00C57915">
        <w:rPr>
          <w:rFonts w:ascii="Times New Roman" w:hAnsi="Times New Roman" w:cs="Times New Roman"/>
          <w:bCs/>
          <w:sz w:val="28"/>
          <w:szCs w:val="28"/>
        </w:rPr>
        <w:t xml:space="preserve">                                                                            </w:t>
      </w:r>
      <w:r w:rsidRPr="00C57915">
        <w:rPr>
          <w:rFonts w:ascii="Times New Roman" w:hAnsi="Times New Roman" w:cs="Times New Roman"/>
          <w:bCs/>
          <w:sz w:val="28"/>
          <w:szCs w:val="28"/>
        </w:rPr>
        <w:t>УДК:811.512.154(575.2) (043)</w:t>
      </w:r>
    </w:p>
    <w:p w14:paraId="20260F69" w14:textId="1A6CF444" w:rsidR="0038516D" w:rsidRDefault="0038516D" w:rsidP="0051268D">
      <w:pPr>
        <w:spacing w:line="240" w:lineRule="auto"/>
        <w:jc w:val="center"/>
        <w:rPr>
          <w:rFonts w:ascii="Times New Roman" w:hAnsi="Times New Roman" w:cs="Times New Roman"/>
          <w:sz w:val="28"/>
          <w:szCs w:val="28"/>
        </w:rPr>
      </w:pPr>
    </w:p>
    <w:p w14:paraId="60E3A699" w14:textId="77777777" w:rsidR="000C5365" w:rsidRPr="00C57915" w:rsidRDefault="000C5365" w:rsidP="0051268D">
      <w:pPr>
        <w:spacing w:line="240" w:lineRule="auto"/>
        <w:jc w:val="center"/>
        <w:rPr>
          <w:rFonts w:ascii="Times New Roman" w:hAnsi="Times New Roman" w:cs="Times New Roman"/>
          <w:sz w:val="28"/>
          <w:szCs w:val="28"/>
        </w:rPr>
      </w:pPr>
    </w:p>
    <w:p w14:paraId="7B66922B" w14:textId="4757A2C1" w:rsidR="00E02C16" w:rsidRDefault="00C57915" w:rsidP="0038516D">
      <w:pPr>
        <w:spacing w:line="240" w:lineRule="auto"/>
        <w:jc w:val="center"/>
        <w:rPr>
          <w:rFonts w:ascii="Times New Roman" w:hAnsi="Times New Roman" w:cs="Times New Roman"/>
          <w:b/>
          <w:sz w:val="28"/>
          <w:szCs w:val="28"/>
          <w:lang w:val="ky-KG"/>
        </w:rPr>
      </w:pPr>
      <w:r w:rsidRPr="00C57915">
        <w:rPr>
          <w:rFonts w:ascii="Times New Roman" w:hAnsi="Times New Roman" w:cs="Times New Roman"/>
          <w:b/>
          <w:sz w:val="28"/>
          <w:szCs w:val="28"/>
          <w:lang w:val="ky-KG"/>
        </w:rPr>
        <w:t>Саипова Гулнура Джумаматовна</w:t>
      </w:r>
    </w:p>
    <w:p w14:paraId="080BB16A" w14:textId="77777777" w:rsidR="0093112B" w:rsidRPr="0038516D" w:rsidRDefault="0093112B" w:rsidP="0038516D">
      <w:pPr>
        <w:spacing w:line="240" w:lineRule="auto"/>
        <w:jc w:val="center"/>
        <w:rPr>
          <w:rFonts w:ascii="Times New Roman" w:hAnsi="Times New Roman" w:cs="Times New Roman"/>
          <w:b/>
          <w:sz w:val="28"/>
          <w:szCs w:val="28"/>
          <w:lang w:val="ky-KG"/>
        </w:rPr>
      </w:pPr>
    </w:p>
    <w:p w14:paraId="1C2768DF" w14:textId="43DE7453" w:rsidR="00C57915" w:rsidRPr="0038516D" w:rsidRDefault="00C57915" w:rsidP="00C57915">
      <w:pPr>
        <w:spacing w:line="240" w:lineRule="auto"/>
        <w:jc w:val="center"/>
        <w:rPr>
          <w:rFonts w:ascii="Times New Roman" w:hAnsi="Times New Roman" w:cs="Times New Roman"/>
          <w:b/>
          <w:bCs/>
          <w:sz w:val="28"/>
          <w:szCs w:val="28"/>
          <w:lang w:val="ky-KG"/>
        </w:rPr>
      </w:pPr>
      <w:r w:rsidRPr="0038516D">
        <w:rPr>
          <w:rFonts w:ascii="Times New Roman" w:hAnsi="Times New Roman" w:cs="Times New Roman"/>
          <w:b/>
          <w:bCs/>
          <w:sz w:val="28"/>
          <w:szCs w:val="28"/>
          <w:lang w:val="ky-KG"/>
        </w:rPr>
        <w:t>"КУТ/</w:t>
      </w:r>
      <w:r w:rsidRPr="0038516D">
        <w:rPr>
          <w:rFonts w:ascii="Times New Roman" w:eastAsia="Calibri" w:hAnsi="Times New Roman" w:cs="Times New Roman"/>
          <w:b/>
          <w:bCs/>
          <w:sz w:val="28"/>
          <w:szCs w:val="28"/>
          <w:lang w:val="ky-KG"/>
        </w:rPr>
        <w:t xml:space="preserve"> </w:t>
      </w:r>
      <w:r w:rsidRPr="0038516D">
        <w:rPr>
          <w:rFonts w:ascii="Times New Roman" w:hAnsi="Times New Roman" w:cs="Times New Roman"/>
          <w:b/>
          <w:bCs/>
          <w:sz w:val="28"/>
          <w:szCs w:val="28"/>
          <w:lang w:val="ky-KG"/>
        </w:rPr>
        <w:t>WELL-BEING " КОНЦЕПТИНИН КЫРГЫЗ ЖАНА АНГЛИС ТИЛДЕРИНИН ДҮЙНӨНҮН ТИЛДИК СҮРӨТҮНДӨ</w:t>
      </w:r>
    </w:p>
    <w:p w14:paraId="41A1552F" w14:textId="77777777" w:rsidR="00E02C16" w:rsidRPr="0038516D" w:rsidRDefault="00E02C16" w:rsidP="00C57915">
      <w:pPr>
        <w:spacing w:line="240" w:lineRule="auto"/>
        <w:rPr>
          <w:rFonts w:ascii="Times New Roman" w:hAnsi="Times New Roman" w:cs="Times New Roman"/>
          <w:sz w:val="28"/>
          <w:szCs w:val="28"/>
          <w:lang w:val="ky-KG"/>
        </w:rPr>
      </w:pPr>
    </w:p>
    <w:p w14:paraId="736696E9" w14:textId="77777777" w:rsidR="00E02C16" w:rsidRPr="0038516D" w:rsidRDefault="00E02C16" w:rsidP="0051268D">
      <w:pPr>
        <w:spacing w:line="240" w:lineRule="auto"/>
        <w:jc w:val="center"/>
        <w:rPr>
          <w:rFonts w:ascii="Times New Roman" w:hAnsi="Times New Roman" w:cs="Times New Roman"/>
          <w:sz w:val="28"/>
          <w:szCs w:val="28"/>
          <w:lang w:val="ky-KG"/>
        </w:rPr>
      </w:pPr>
    </w:p>
    <w:p w14:paraId="0D2DCF0E" w14:textId="654DC40A" w:rsidR="0051268D" w:rsidRPr="0093112B" w:rsidRDefault="0051268D" w:rsidP="0051268D">
      <w:pPr>
        <w:spacing w:line="240" w:lineRule="auto"/>
        <w:jc w:val="center"/>
        <w:rPr>
          <w:rFonts w:ascii="Times New Roman" w:hAnsi="Times New Roman" w:cs="Times New Roman"/>
          <w:sz w:val="28"/>
          <w:szCs w:val="28"/>
        </w:rPr>
      </w:pPr>
      <w:r w:rsidRPr="0093112B">
        <w:rPr>
          <w:rFonts w:ascii="Times New Roman" w:hAnsi="Times New Roman" w:cs="Times New Roman"/>
          <w:sz w:val="28"/>
          <w:szCs w:val="28"/>
        </w:rPr>
        <w:t xml:space="preserve">10.02.20 – </w:t>
      </w:r>
      <w:proofErr w:type="spellStart"/>
      <w:r w:rsidRPr="0093112B">
        <w:rPr>
          <w:rFonts w:ascii="Times New Roman" w:hAnsi="Times New Roman" w:cs="Times New Roman"/>
          <w:sz w:val="28"/>
          <w:szCs w:val="28"/>
        </w:rPr>
        <w:t>тектештирме-тарыхый</w:t>
      </w:r>
      <w:proofErr w:type="spellEnd"/>
      <w:r w:rsidRPr="0093112B">
        <w:rPr>
          <w:rFonts w:ascii="Times New Roman" w:hAnsi="Times New Roman" w:cs="Times New Roman"/>
          <w:sz w:val="28"/>
          <w:szCs w:val="28"/>
        </w:rPr>
        <w:t xml:space="preserve">, </w:t>
      </w:r>
      <w:proofErr w:type="spellStart"/>
      <w:r w:rsidRPr="0093112B">
        <w:rPr>
          <w:rFonts w:ascii="Times New Roman" w:hAnsi="Times New Roman" w:cs="Times New Roman"/>
          <w:sz w:val="28"/>
          <w:szCs w:val="28"/>
        </w:rPr>
        <w:t>типологиялык</w:t>
      </w:r>
      <w:proofErr w:type="spellEnd"/>
    </w:p>
    <w:p w14:paraId="316D057B" w14:textId="77777777" w:rsidR="0051268D" w:rsidRPr="0093112B" w:rsidRDefault="0051268D" w:rsidP="0051268D">
      <w:pPr>
        <w:spacing w:line="240" w:lineRule="auto"/>
        <w:jc w:val="center"/>
        <w:rPr>
          <w:rFonts w:ascii="Times New Roman" w:hAnsi="Times New Roman" w:cs="Times New Roman"/>
          <w:sz w:val="28"/>
          <w:szCs w:val="28"/>
        </w:rPr>
      </w:pPr>
      <w:proofErr w:type="spellStart"/>
      <w:r w:rsidRPr="0093112B">
        <w:rPr>
          <w:rFonts w:ascii="Times New Roman" w:hAnsi="Times New Roman" w:cs="Times New Roman"/>
          <w:sz w:val="28"/>
          <w:szCs w:val="28"/>
        </w:rPr>
        <w:t>жана</w:t>
      </w:r>
      <w:proofErr w:type="spellEnd"/>
      <w:r w:rsidRPr="0093112B">
        <w:rPr>
          <w:rFonts w:ascii="Times New Roman" w:hAnsi="Times New Roman" w:cs="Times New Roman"/>
          <w:sz w:val="28"/>
          <w:szCs w:val="28"/>
        </w:rPr>
        <w:t xml:space="preserve"> </w:t>
      </w:r>
      <w:proofErr w:type="spellStart"/>
      <w:r w:rsidRPr="0093112B">
        <w:rPr>
          <w:rFonts w:ascii="Times New Roman" w:hAnsi="Times New Roman" w:cs="Times New Roman"/>
          <w:sz w:val="28"/>
          <w:szCs w:val="28"/>
        </w:rPr>
        <w:t>салыштырма</w:t>
      </w:r>
      <w:proofErr w:type="spellEnd"/>
      <w:r w:rsidRPr="0093112B">
        <w:rPr>
          <w:rFonts w:ascii="Times New Roman" w:hAnsi="Times New Roman" w:cs="Times New Roman"/>
          <w:sz w:val="28"/>
          <w:szCs w:val="28"/>
        </w:rPr>
        <w:t xml:space="preserve"> </w:t>
      </w:r>
      <w:proofErr w:type="spellStart"/>
      <w:r w:rsidRPr="0093112B">
        <w:rPr>
          <w:rFonts w:ascii="Times New Roman" w:hAnsi="Times New Roman" w:cs="Times New Roman"/>
          <w:sz w:val="28"/>
          <w:szCs w:val="28"/>
        </w:rPr>
        <w:t>тил</w:t>
      </w:r>
      <w:proofErr w:type="spellEnd"/>
      <w:r w:rsidRPr="0093112B">
        <w:rPr>
          <w:rFonts w:ascii="Times New Roman" w:hAnsi="Times New Roman" w:cs="Times New Roman"/>
          <w:sz w:val="28"/>
          <w:szCs w:val="28"/>
        </w:rPr>
        <w:t xml:space="preserve"> </w:t>
      </w:r>
      <w:proofErr w:type="spellStart"/>
      <w:r w:rsidRPr="0093112B">
        <w:rPr>
          <w:rFonts w:ascii="Times New Roman" w:hAnsi="Times New Roman" w:cs="Times New Roman"/>
          <w:sz w:val="28"/>
          <w:szCs w:val="28"/>
        </w:rPr>
        <w:t>илими</w:t>
      </w:r>
      <w:proofErr w:type="spellEnd"/>
    </w:p>
    <w:p w14:paraId="5AA88139" w14:textId="77777777" w:rsidR="00E02C16" w:rsidRPr="0093112B" w:rsidRDefault="00E02C16" w:rsidP="0051268D">
      <w:pPr>
        <w:spacing w:line="240" w:lineRule="auto"/>
        <w:jc w:val="center"/>
        <w:rPr>
          <w:rFonts w:ascii="Times New Roman" w:hAnsi="Times New Roman" w:cs="Times New Roman"/>
          <w:sz w:val="28"/>
          <w:szCs w:val="28"/>
        </w:rPr>
      </w:pPr>
    </w:p>
    <w:p w14:paraId="73F8C1A4" w14:textId="77777777" w:rsidR="00E02C16" w:rsidRPr="0093112B" w:rsidRDefault="00E02C16" w:rsidP="0051268D">
      <w:pPr>
        <w:spacing w:line="240" w:lineRule="auto"/>
        <w:jc w:val="center"/>
        <w:rPr>
          <w:rFonts w:ascii="Times New Roman" w:hAnsi="Times New Roman" w:cs="Times New Roman"/>
          <w:sz w:val="28"/>
          <w:szCs w:val="28"/>
        </w:rPr>
      </w:pPr>
    </w:p>
    <w:p w14:paraId="3E781EC5" w14:textId="0D72461F" w:rsidR="0051268D" w:rsidRPr="0093112B" w:rsidRDefault="0051268D" w:rsidP="0051268D">
      <w:pPr>
        <w:spacing w:line="240" w:lineRule="auto"/>
        <w:jc w:val="center"/>
        <w:rPr>
          <w:rFonts w:ascii="Times New Roman" w:hAnsi="Times New Roman" w:cs="Times New Roman"/>
          <w:sz w:val="28"/>
          <w:szCs w:val="28"/>
        </w:rPr>
      </w:pPr>
      <w:r w:rsidRPr="0093112B">
        <w:rPr>
          <w:rFonts w:ascii="Times New Roman" w:hAnsi="Times New Roman" w:cs="Times New Roman"/>
          <w:sz w:val="28"/>
          <w:szCs w:val="28"/>
        </w:rPr>
        <w:t xml:space="preserve">Филология </w:t>
      </w:r>
      <w:proofErr w:type="spellStart"/>
      <w:r w:rsidRPr="0093112B">
        <w:rPr>
          <w:rFonts w:ascii="Times New Roman" w:hAnsi="Times New Roman" w:cs="Times New Roman"/>
          <w:sz w:val="28"/>
          <w:szCs w:val="28"/>
        </w:rPr>
        <w:t>илимдеринин</w:t>
      </w:r>
      <w:proofErr w:type="spellEnd"/>
      <w:r w:rsidRPr="0093112B">
        <w:rPr>
          <w:rFonts w:ascii="Times New Roman" w:hAnsi="Times New Roman" w:cs="Times New Roman"/>
          <w:sz w:val="28"/>
          <w:szCs w:val="28"/>
        </w:rPr>
        <w:t xml:space="preserve"> кандидаты </w:t>
      </w:r>
      <w:proofErr w:type="spellStart"/>
      <w:r w:rsidRPr="0093112B">
        <w:rPr>
          <w:rFonts w:ascii="Times New Roman" w:hAnsi="Times New Roman" w:cs="Times New Roman"/>
          <w:sz w:val="28"/>
          <w:szCs w:val="28"/>
        </w:rPr>
        <w:t>окумуштуулук</w:t>
      </w:r>
      <w:proofErr w:type="spellEnd"/>
      <w:r w:rsidRPr="0093112B">
        <w:rPr>
          <w:rFonts w:ascii="Times New Roman" w:hAnsi="Times New Roman" w:cs="Times New Roman"/>
          <w:sz w:val="28"/>
          <w:szCs w:val="28"/>
        </w:rPr>
        <w:t xml:space="preserve"> </w:t>
      </w:r>
      <w:proofErr w:type="spellStart"/>
      <w:r w:rsidRPr="0093112B">
        <w:rPr>
          <w:rFonts w:ascii="Times New Roman" w:hAnsi="Times New Roman" w:cs="Times New Roman"/>
          <w:sz w:val="28"/>
          <w:szCs w:val="28"/>
        </w:rPr>
        <w:t>даражасын</w:t>
      </w:r>
      <w:proofErr w:type="spellEnd"/>
    </w:p>
    <w:p w14:paraId="2141324D" w14:textId="77777777" w:rsidR="0051268D" w:rsidRPr="0093112B" w:rsidRDefault="0051268D" w:rsidP="0051268D">
      <w:pPr>
        <w:spacing w:line="240" w:lineRule="auto"/>
        <w:jc w:val="center"/>
        <w:rPr>
          <w:rFonts w:ascii="Times New Roman" w:hAnsi="Times New Roman" w:cs="Times New Roman"/>
          <w:sz w:val="28"/>
          <w:szCs w:val="28"/>
        </w:rPr>
      </w:pPr>
      <w:proofErr w:type="spellStart"/>
      <w:r w:rsidRPr="0093112B">
        <w:rPr>
          <w:rFonts w:ascii="Times New Roman" w:hAnsi="Times New Roman" w:cs="Times New Roman"/>
          <w:sz w:val="28"/>
          <w:szCs w:val="28"/>
        </w:rPr>
        <w:t>изденип</w:t>
      </w:r>
      <w:proofErr w:type="spellEnd"/>
      <w:r w:rsidRPr="0093112B">
        <w:rPr>
          <w:rFonts w:ascii="Times New Roman" w:hAnsi="Times New Roman" w:cs="Times New Roman"/>
          <w:sz w:val="28"/>
          <w:szCs w:val="28"/>
        </w:rPr>
        <w:t xml:space="preserve"> </w:t>
      </w:r>
      <w:proofErr w:type="spellStart"/>
      <w:r w:rsidRPr="0093112B">
        <w:rPr>
          <w:rFonts w:ascii="Times New Roman" w:hAnsi="Times New Roman" w:cs="Times New Roman"/>
          <w:sz w:val="28"/>
          <w:szCs w:val="28"/>
        </w:rPr>
        <w:t>алуу</w:t>
      </w:r>
      <w:proofErr w:type="spellEnd"/>
      <w:r w:rsidRPr="0093112B">
        <w:rPr>
          <w:rFonts w:ascii="Times New Roman" w:hAnsi="Times New Roman" w:cs="Times New Roman"/>
          <w:sz w:val="28"/>
          <w:szCs w:val="28"/>
        </w:rPr>
        <w:t xml:space="preserve"> </w:t>
      </w:r>
      <w:proofErr w:type="spellStart"/>
      <w:r w:rsidRPr="0093112B">
        <w:rPr>
          <w:rFonts w:ascii="Times New Roman" w:hAnsi="Times New Roman" w:cs="Times New Roman"/>
          <w:sz w:val="28"/>
          <w:szCs w:val="28"/>
        </w:rPr>
        <w:t>үчүн</w:t>
      </w:r>
      <w:proofErr w:type="spellEnd"/>
      <w:r w:rsidRPr="0093112B">
        <w:rPr>
          <w:rFonts w:ascii="Times New Roman" w:hAnsi="Times New Roman" w:cs="Times New Roman"/>
          <w:sz w:val="28"/>
          <w:szCs w:val="28"/>
        </w:rPr>
        <w:t xml:space="preserve"> </w:t>
      </w:r>
      <w:proofErr w:type="spellStart"/>
      <w:r w:rsidRPr="0093112B">
        <w:rPr>
          <w:rFonts w:ascii="Times New Roman" w:hAnsi="Times New Roman" w:cs="Times New Roman"/>
          <w:sz w:val="28"/>
          <w:szCs w:val="28"/>
        </w:rPr>
        <w:t>жазылган</w:t>
      </w:r>
      <w:proofErr w:type="spellEnd"/>
      <w:r w:rsidRPr="0093112B">
        <w:rPr>
          <w:rFonts w:ascii="Times New Roman" w:hAnsi="Times New Roman" w:cs="Times New Roman"/>
          <w:sz w:val="28"/>
          <w:szCs w:val="28"/>
        </w:rPr>
        <w:t xml:space="preserve"> </w:t>
      </w:r>
      <w:proofErr w:type="spellStart"/>
      <w:r w:rsidRPr="0093112B">
        <w:rPr>
          <w:rFonts w:ascii="Times New Roman" w:hAnsi="Times New Roman" w:cs="Times New Roman"/>
          <w:sz w:val="28"/>
          <w:szCs w:val="28"/>
        </w:rPr>
        <w:t>диссертациянын</w:t>
      </w:r>
      <w:proofErr w:type="spellEnd"/>
    </w:p>
    <w:p w14:paraId="5D33796E" w14:textId="77777777" w:rsidR="0051268D" w:rsidRPr="00C57915" w:rsidRDefault="0051268D" w:rsidP="0051268D">
      <w:pPr>
        <w:spacing w:line="240" w:lineRule="auto"/>
        <w:jc w:val="center"/>
        <w:rPr>
          <w:rFonts w:ascii="Times New Roman" w:hAnsi="Times New Roman" w:cs="Times New Roman"/>
          <w:b/>
          <w:bCs/>
          <w:sz w:val="28"/>
          <w:szCs w:val="28"/>
        </w:rPr>
      </w:pPr>
      <w:r w:rsidRPr="00C57915">
        <w:rPr>
          <w:rFonts w:ascii="Times New Roman" w:hAnsi="Times New Roman" w:cs="Times New Roman"/>
          <w:b/>
          <w:bCs/>
          <w:sz w:val="28"/>
          <w:szCs w:val="28"/>
        </w:rPr>
        <w:t>авторефераты</w:t>
      </w:r>
    </w:p>
    <w:p w14:paraId="58BB141A" w14:textId="77777777" w:rsidR="00E02C16" w:rsidRDefault="00E02C16" w:rsidP="0051268D">
      <w:pPr>
        <w:spacing w:line="240" w:lineRule="auto"/>
        <w:jc w:val="center"/>
        <w:rPr>
          <w:rFonts w:ascii="Times New Roman" w:hAnsi="Times New Roman" w:cs="Times New Roman"/>
          <w:sz w:val="28"/>
          <w:szCs w:val="28"/>
        </w:rPr>
      </w:pPr>
    </w:p>
    <w:p w14:paraId="20C37DFB" w14:textId="77777777" w:rsidR="00E02C16" w:rsidRDefault="00E02C16" w:rsidP="0051268D">
      <w:pPr>
        <w:spacing w:line="240" w:lineRule="auto"/>
        <w:jc w:val="center"/>
        <w:rPr>
          <w:rFonts w:ascii="Times New Roman" w:hAnsi="Times New Roman" w:cs="Times New Roman"/>
          <w:sz w:val="28"/>
          <w:szCs w:val="28"/>
        </w:rPr>
      </w:pPr>
    </w:p>
    <w:p w14:paraId="5CB1F00C" w14:textId="77777777" w:rsidR="00E02C16" w:rsidRDefault="00E02C16" w:rsidP="0051268D">
      <w:pPr>
        <w:spacing w:line="240" w:lineRule="auto"/>
        <w:jc w:val="center"/>
        <w:rPr>
          <w:rFonts w:ascii="Times New Roman" w:hAnsi="Times New Roman" w:cs="Times New Roman"/>
          <w:sz w:val="28"/>
          <w:szCs w:val="28"/>
        </w:rPr>
      </w:pPr>
    </w:p>
    <w:p w14:paraId="541AFB3D" w14:textId="77777777" w:rsidR="00E02C16" w:rsidRDefault="00E02C16" w:rsidP="0051268D">
      <w:pPr>
        <w:spacing w:line="240" w:lineRule="auto"/>
        <w:jc w:val="center"/>
        <w:rPr>
          <w:rFonts w:ascii="Times New Roman" w:hAnsi="Times New Roman" w:cs="Times New Roman"/>
          <w:sz w:val="28"/>
          <w:szCs w:val="28"/>
        </w:rPr>
      </w:pPr>
    </w:p>
    <w:p w14:paraId="70B4B9BA" w14:textId="3BF1AC5B" w:rsidR="00E02C16" w:rsidRDefault="00E02C16" w:rsidP="0051268D">
      <w:pPr>
        <w:spacing w:line="240" w:lineRule="auto"/>
        <w:jc w:val="center"/>
        <w:rPr>
          <w:rFonts w:ascii="Times New Roman" w:hAnsi="Times New Roman" w:cs="Times New Roman"/>
          <w:sz w:val="28"/>
          <w:szCs w:val="28"/>
        </w:rPr>
      </w:pPr>
    </w:p>
    <w:p w14:paraId="416DF6F3" w14:textId="2743334F" w:rsidR="0038516D" w:rsidRDefault="0038516D" w:rsidP="0051268D">
      <w:pPr>
        <w:spacing w:line="240" w:lineRule="auto"/>
        <w:jc w:val="center"/>
        <w:rPr>
          <w:rFonts w:ascii="Times New Roman" w:hAnsi="Times New Roman" w:cs="Times New Roman"/>
          <w:sz w:val="28"/>
          <w:szCs w:val="28"/>
        </w:rPr>
      </w:pPr>
    </w:p>
    <w:p w14:paraId="7B1C2729" w14:textId="77777777" w:rsidR="00E02C16" w:rsidRDefault="00E02C16" w:rsidP="0051268D">
      <w:pPr>
        <w:spacing w:line="240" w:lineRule="auto"/>
        <w:jc w:val="center"/>
        <w:rPr>
          <w:rFonts w:ascii="Times New Roman" w:hAnsi="Times New Roman" w:cs="Times New Roman"/>
          <w:sz w:val="28"/>
          <w:szCs w:val="28"/>
        </w:rPr>
      </w:pPr>
      <w:bookmarkStart w:id="0" w:name="_GoBack"/>
      <w:bookmarkEnd w:id="0"/>
    </w:p>
    <w:p w14:paraId="1AC6596A" w14:textId="6046118D" w:rsidR="0051268D" w:rsidRPr="0038516D" w:rsidRDefault="0051268D" w:rsidP="0051268D">
      <w:pPr>
        <w:spacing w:line="240" w:lineRule="auto"/>
        <w:jc w:val="center"/>
        <w:rPr>
          <w:rFonts w:ascii="Times New Roman" w:hAnsi="Times New Roman" w:cs="Times New Roman"/>
          <w:b/>
          <w:bCs/>
          <w:sz w:val="28"/>
          <w:szCs w:val="28"/>
        </w:rPr>
      </w:pPr>
      <w:r w:rsidRPr="0038516D">
        <w:rPr>
          <w:rFonts w:ascii="Times New Roman" w:hAnsi="Times New Roman" w:cs="Times New Roman"/>
          <w:b/>
          <w:bCs/>
          <w:sz w:val="28"/>
          <w:szCs w:val="28"/>
        </w:rPr>
        <w:t>Бишкек – 2025</w:t>
      </w:r>
    </w:p>
    <w:p w14:paraId="315DFBAA" w14:textId="77777777" w:rsidR="00E02C16" w:rsidRPr="0051268D" w:rsidRDefault="00E02C16" w:rsidP="0038516D">
      <w:pPr>
        <w:spacing w:line="240" w:lineRule="auto"/>
        <w:rPr>
          <w:rFonts w:ascii="Times New Roman" w:hAnsi="Times New Roman" w:cs="Times New Roman"/>
          <w:b/>
          <w:bCs/>
          <w:sz w:val="28"/>
          <w:szCs w:val="28"/>
        </w:rPr>
      </w:pPr>
    </w:p>
    <w:p w14:paraId="10544983" w14:textId="1934766D" w:rsidR="0051268D" w:rsidRPr="00C57915" w:rsidRDefault="0051268D" w:rsidP="0038516D">
      <w:pPr>
        <w:spacing w:line="240" w:lineRule="auto"/>
        <w:ind w:firstLine="708"/>
        <w:jc w:val="both"/>
        <w:rPr>
          <w:rFonts w:ascii="Times New Roman" w:hAnsi="Times New Roman" w:cs="Times New Roman"/>
          <w:sz w:val="28"/>
          <w:szCs w:val="28"/>
        </w:rPr>
      </w:pPr>
      <w:proofErr w:type="spellStart"/>
      <w:r w:rsidRPr="00C57915">
        <w:rPr>
          <w:rFonts w:ascii="Times New Roman" w:hAnsi="Times New Roman" w:cs="Times New Roman"/>
          <w:sz w:val="28"/>
          <w:szCs w:val="28"/>
        </w:rPr>
        <w:t>Диссертациялык</w:t>
      </w:r>
      <w:proofErr w:type="spellEnd"/>
      <w:r w:rsidRPr="00C57915">
        <w:rPr>
          <w:rFonts w:ascii="Times New Roman" w:hAnsi="Times New Roman" w:cs="Times New Roman"/>
          <w:sz w:val="28"/>
          <w:szCs w:val="28"/>
        </w:rPr>
        <w:t xml:space="preserve"> </w:t>
      </w:r>
      <w:proofErr w:type="spellStart"/>
      <w:r w:rsidRPr="00C57915">
        <w:rPr>
          <w:rFonts w:ascii="Times New Roman" w:hAnsi="Times New Roman" w:cs="Times New Roman"/>
          <w:sz w:val="28"/>
          <w:szCs w:val="28"/>
        </w:rPr>
        <w:t>иш</w:t>
      </w:r>
      <w:proofErr w:type="spellEnd"/>
      <w:r w:rsidRPr="00C57915">
        <w:rPr>
          <w:rFonts w:ascii="Times New Roman" w:hAnsi="Times New Roman" w:cs="Times New Roman"/>
          <w:sz w:val="28"/>
          <w:szCs w:val="28"/>
        </w:rPr>
        <w:t xml:space="preserve"> </w:t>
      </w:r>
      <w:r w:rsidR="0038516D">
        <w:rPr>
          <w:rFonts w:ascii="Times New Roman" w:hAnsi="Times New Roman" w:cs="Times New Roman"/>
          <w:sz w:val="28"/>
          <w:szCs w:val="28"/>
        </w:rPr>
        <w:t>К</w:t>
      </w:r>
      <w:r w:rsidRPr="00C57915">
        <w:rPr>
          <w:rFonts w:ascii="Times New Roman" w:hAnsi="Times New Roman" w:cs="Times New Roman"/>
          <w:sz w:val="28"/>
          <w:szCs w:val="28"/>
        </w:rPr>
        <w:t xml:space="preserve">. </w:t>
      </w:r>
      <w:proofErr w:type="spellStart"/>
      <w:r w:rsidR="0038516D">
        <w:rPr>
          <w:rFonts w:ascii="Times New Roman" w:hAnsi="Times New Roman" w:cs="Times New Roman"/>
          <w:sz w:val="28"/>
          <w:szCs w:val="28"/>
        </w:rPr>
        <w:t>Кар</w:t>
      </w:r>
      <w:r w:rsidRPr="00C57915">
        <w:rPr>
          <w:rFonts w:ascii="Times New Roman" w:hAnsi="Times New Roman" w:cs="Times New Roman"/>
          <w:sz w:val="28"/>
          <w:szCs w:val="28"/>
        </w:rPr>
        <w:t>а</w:t>
      </w:r>
      <w:r w:rsidR="0038516D">
        <w:rPr>
          <w:rFonts w:ascii="Times New Roman" w:hAnsi="Times New Roman" w:cs="Times New Roman"/>
          <w:sz w:val="28"/>
          <w:szCs w:val="28"/>
        </w:rPr>
        <w:t>са</w:t>
      </w:r>
      <w:r w:rsidRPr="00C57915">
        <w:rPr>
          <w:rFonts w:ascii="Times New Roman" w:hAnsi="Times New Roman" w:cs="Times New Roman"/>
          <w:sz w:val="28"/>
          <w:szCs w:val="28"/>
        </w:rPr>
        <w:t>ев</w:t>
      </w:r>
      <w:proofErr w:type="spellEnd"/>
      <w:r w:rsidRPr="00C57915">
        <w:rPr>
          <w:rFonts w:ascii="Times New Roman" w:hAnsi="Times New Roman" w:cs="Times New Roman"/>
          <w:sz w:val="28"/>
          <w:szCs w:val="28"/>
        </w:rPr>
        <w:t xml:space="preserve"> </w:t>
      </w:r>
      <w:proofErr w:type="spellStart"/>
      <w:r w:rsidRPr="00C57915">
        <w:rPr>
          <w:rFonts w:ascii="Times New Roman" w:hAnsi="Times New Roman" w:cs="Times New Roman"/>
          <w:sz w:val="28"/>
          <w:szCs w:val="28"/>
        </w:rPr>
        <w:t>атындагы</w:t>
      </w:r>
      <w:proofErr w:type="spellEnd"/>
      <w:r w:rsidRPr="00C57915">
        <w:rPr>
          <w:rFonts w:ascii="Times New Roman" w:hAnsi="Times New Roman" w:cs="Times New Roman"/>
          <w:sz w:val="28"/>
          <w:szCs w:val="28"/>
        </w:rPr>
        <w:t xml:space="preserve"> Кыргыз </w:t>
      </w:r>
      <w:proofErr w:type="spellStart"/>
      <w:r w:rsidRPr="00C57915">
        <w:rPr>
          <w:rFonts w:ascii="Times New Roman" w:hAnsi="Times New Roman" w:cs="Times New Roman"/>
          <w:sz w:val="28"/>
          <w:szCs w:val="28"/>
        </w:rPr>
        <w:t>мамлекеттик</w:t>
      </w:r>
      <w:proofErr w:type="spellEnd"/>
    </w:p>
    <w:p w14:paraId="5018B78C" w14:textId="42A914CD" w:rsidR="0051268D" w:rsidRPr="00C57915" w:rsidRDefault="0051268D" w:rsidP="00C57915">
      <w:pPr>
        <w:spacing w:line="240" w:lineRule="auto"/>
        <w:jc w:val="both"/>
        <w:rPr>
          <w:rFonts w:ascii="Times New Roman" w:hAnsi="Times New Roman" w:cs="Times New Roman"/>
          <w:sz w:val="28"/>
          <w:szCs w:val="28"/>
        </w:rPr>
      </w:pPr>
      <w:proofErr w:type="spellStart"/>
      <w:r w:rsidRPr="00C57915">
        <w:rPr>
          <w:rFonts w:ascii="Times New Roman" w:hAnsi="Times New Roman" w:cs="Times New Roman"/>
          <w:sz w:val="28"/>
          <w:szCs w:val="28"/>
        </w:rPr>
        <w:t>университетинин</w:t>
      </w:r>
      <w:proofErr w:type="spellEnd"/>
      <w:r w:rsidRPr="00C57915">
        <w:rPr>
          <w:rFonts w:ascii="Times New Roman" w:hAnsi="Times New Roman" w:cs="Times New Roman"/>
          <w:sz w:val="28"/>
          <w:szCs w:val="28"/>
        </w:rPr>
        <w:t xml:space="preserve"> </w:t>
      </w:r>
      <w:proofErr w:type="spellStart"/>
      <w:r w:rsidR="00C57915" w:rsidRPr="00C57915">
        <w:rPr>
          <w:rFonts w:ascii="Times New Roman" w:hAnsi="Times New Roman" w:cs="Times New Roman"/>
          <w:sz w:val="28"/>
          <w:szCs w:val="28"/>
        </w:rPr>
        <w:t>жалпы</w:t>
      </w:r>
      <w:proofErr w:type="spellEnd"/>
      <w:r w:rsidR="00C57915" w:rsidRPr="00C57915">
        <w:rPr>
          <w:rFonts w:ascii="Times New Roman" w:hAnsi="Times New Roman" w:cs="Times New Roman"/>
          <w:sz w:val="28"/>
          <w:szCs w:val="28"/>
        </w:rPr>
        <w:t xml:space="preserve"> </w:t>
      </w:r>
      <w:proofErr w:type="spellStart"/>
      <w:r w:rsidR="00C57915" w:rsidRPr="00C57915">
        <w:rPr>
          <w:rFonts w:ascii="Times New Roman" w:hAnsi="Times New Roman" w:cs="Times New Roman"/>
          <w:sz w:val="28"/>
          <w:szCs w:val="28"/>
        </w:rPr>
        <w:t>жана</w:t>
      </w:r>
      <w:proofErr w:type="spellEnd"/>
      <w:r w:rsidR="00C57915" w:rsidRPr="00C57915">
        <w:rPr>
          <w:rFonts w:ascii="Times New Roman" w:hAnsi="Times New Roman" w:cs="Times New Roman"/>
          <w:sz w:val="28"/>
          <w:szCs w:val="28"/>
        </w:rPr>
        <w:t xml:space="preserve"> </w:t>
      </w:r>
      <w:proofErr w:type="spellStart"/>
      <w:r w:rsidR="00C57915" w:rsidRPr="00C57915">
        <w:rPr>
          <w:rFonts w:ascii="Times New Roman" w:hAnsi="Times New Roman" w:cs="Times New Roman"/>
          <w:sz w:val="28"/>
          <w:szCs w:val="28"/>
        </w:rPr>
        <w:t>орус</w:t>
      </w:r>
      <w:proofErr w:type="spellEnd"/>
      <w:r w:rsidR="00C57915" w:rsidRPr="00C57915">
        <w:rPr>
          <w:rFonts w:ascii="Times New Roman" w:hAnsi="Times New Roman" w:cs="Times New Roman"/>
          <w:sz w:val="28"/>
          <w:szCs w:val="28"/>
        </w:rPr>
        <w:t xml:space="preserve"> </w:t>
      </w:r>
      <w:proofErr w:type="spellStart"/>
      <w:r w:rsidR="00C57915" w:rsidRPr="00C57915">
        <w:rPr>
          <w:rFonts w:ascii="Times New Roman" w:hAnsi="Times New Roman" w:cs="Times New Roman"/>
          <w:sz w:val="28"/>
          <w:szCs w:val="28"/>
        </w:rPr>
        <w:t>тил</w:t>
      </w:r>
      <w:proofErr w:type="spellEnd"/>
      <w:r w:rsidR="00C57915" w:rsidRPr="00C57915">
        <w:rPr>
          <w:rFonts w:ascii="Times New Roman" w:hAnsi="Times New Roman" w:cs="Times New Roman"/>
          <w:sz w:val="28"/>
          <w:szCs w:val="28"/>
        </w:rPr>
        <w:t xml:space="preserve"> </w:t>
      </w:r>
      <w:proofErr w:type="spellStart"/>
      <w:r w:rsidR="00C57915" w:rsidRPr="00C57915">
        <w:rPr>
          <w:rFonts w:ascii="Times New Roman" w:hAnsi="Times New Roman" w:cs="Times New Roman"/>
          <w:sz w:val="28"/>
          <w:szCs w:val="28"/>
        </w:rPr>
        <w:t>илими</w:t>
      </w:r>
      <w:proofErr w:type="spellEnd"/>
      <w:r w:rsidR="0038516D">
        <w:rPr>
          <w:rFonts w:ascii="Times New Roman" w:hAnsi="Times New Roman" w:cs="Times New Roman"/>
          <w:sz w:val="28"/>
          <w:szCs w:val="28"/>
        </w:rPr>
        <w:t xml:space="preserve"> </w:t>
      </w:r>
      <w:proofErr w:type="spellStart"/>
      <w:r w:rsidRPr="00C57915">
        <w:rPr>
          <w:rFonts w:ascii="Times New Roman" w:hAnsi="Times New Roman" w:cs="Times New Roman"/>
          <w:sz w:val="28"/>
          <w:szCs w:val="28"/>
        </w:rPr>
        <w:t>кафедрасында</w:t>
      </w:r>
      <w:proofErr w:type="spellEnd"/>
      <w:r w:rsidRPr="00C57915">
        <w:rPr>
          <w:rFonts w:ascii="Times New Roman" w:hAnsi="Times New Roman" w:cs="Times New Roman"/>
          <w:sz w:val="28"/>
          <w:szCs w:val="28"/>
        </w:rPr>
        <w:t xml:space="preserve"> </w:t>
      </w:r>
      <w:proofErr w:type="spellStart"/>
      <w:r w:rsidRPr="00C57915">
        <w:rPr>
          <w:rFonts w:ascii="Times New Roman" w:hAnsi="Times New Roman" w:cs="Times New Roman"/>
          <w:sz w:val="28"/>
          <w:szCs w:val="28"/>
        </w:rPr>
        <w:t>аткарылды</w:t>
      </w:r>
      <w:proofErr w:type="spellEnd"/>
      <w:r w:rsidRPr="00C57915">
        <w:rPr>
          <w:rFonts w:ascii="Times New Roman" w:hAnsi="Times New Roman" w:cs="Times New Roman"/>
          <w:sz w:val="28"/>
          <w:szCs w:val="28"/>
        </w:rPr>
        <w:t>.</w:t>
      </w:r>
    </w:p>
    <w:p w14:paraId="1B0B423F" w14:textId="77777777" w:rsidR="00C57915" w:rsidRPr="00C57915" w:rsidRDefault="00C57915" w:rsidP="00C57915">
      <w:pPr>
        <w:spacing w:line="240" w:lineRule="auto"/>
        <w:jc w:val="both"/>
        <w:rPr>
          <w:rFonts w:ascii="Times New Roman" w:hAnsi="Times New Roman" w:cs="Times New Roman"/>
          <w:sz w:val="28"/>
          <w:szCs w:val="28"/>
        </w:rPr>
      </w:pPr>
    </w:p>
    <w:p w14:paraId="5F464462" w14:textId="1885AEB4" w:rsidR="0051268D" w:rsidRPr="00C57915" w:rsidRDefault="0051268D" w:rsidP="0038516D">
      <w:pPr>
        <w:spacing w:line="240" w:lineRule="auto"/>
        <w:jc w:val="both"/>
        <w:rPr>
          <w:rFonts w:ascii="Times New Roman" w:hAnsi="Times New Roman" w:cs="Times New Roman"/>
          <w:sz w:val="28"/>
          <w:szCs w:val="28"/>
        </w:rPr>
      </w:pPr>
      <w:proofErr w:type="spellStart"/>
      <w:r w:rsidRPr="0038516D">
        <w:rPr>
          <w:rFonts w:ascii="Times New Roman" w:hAnsi="Times New Roman" w:cs="Times New Roman"/>
          <w:b/>
          <w:bCs/>
          <w:sz w:val="28"/>
          <w:szCs w:val="28"/>
        </w:rPr>
        <w:t>Илимий</w:t>
      </w:r>
      <w:proofErr w:type="spellEnd"/>
      <w:r w:rsidRPr="0038516D">
        <w:rPr>
          <w:rFonts w:ascii="Times New Roman" w:hAnsi="Times New Roman" w:cs="Times New Roman"/>
          <w:b/>
          <w:bCs/>
          <w:sz w:val="28"/>
          <w:szCs w:val="28"/>
        </w:rPr>
        <w:t xml:space="preserve"> </w:t>
      </w:r>
      <w:proofErr w:type="spellStart"/>
      <w:r w:rsidRPr="0038516D">
        <w:rPr>
          <w:rFonts w:ascii="Times New Roman" w:hAnsi="Times New Roman" w:cs="Times New Roman"/>
          <w:b/>
          <w:bCs/>
          <w:sz w:val="28"/>
          <w:szCs w:val="28"/>
        </w:rPr>
        <w:t>жетекчиси</w:t>
      </w:r>
      <w:proofErr w:type="spellEnd"/>
      <w:r w:rsidRPr="00C57915">
        <w:rPr>
          <w:rFonts w:ascii="Times New Roman" w:hAnsi="Times New Roman" w:cs="Times New Roman"/>
          <w:sz w:val="28"/>
          <w:szCs w:val="28"/>
        </w:rPr>
        <w:t xml:space="preserve"> </w:t>
      </w:r>
      <w:r w:rsidR="0038516D">
        <w:rPr>
          <w:rFonts w:ascii="Times New Roman" w:hAnsi="Times New Roman" w:cs="Times New Roman"/>
          <w:sz w:val="28"/>
          <w:szCs w:val="28"/>
        </w:rPr>
        <w:t xml:space="preserve">               </w:t>
      </w:r>
      <w:proofErr w:type="spellStart"/>
      <w:r w:rsidRPr="0038516D">
        <w:rPr>
          <w:rFonts w:ascii="Times New Roman" w:hAnsi="Times New Roman" w:cs="Times New Roman"/>
          <w:b/>
          <w:bCs/>
          <w:sz w:val="28"/>
          <w:szCs w:val="28"/>
        </w:rPr>
        <w:t>Найманова</w:t>
      </w:r>
      <w:proofErr w:type="spellEnd"/>
      <w:r w:rsidRPr="0038516D">
        <w:rPr>
          <w:rFonts w:ascii="Times New Roman" w:hAnsi="Times New Roman" w:cs="Times New Roman"/>
          <w:b/>
          <w:bCs/>
          <w:sz w:val="28"/>
          <w:szCs w:val="28"/>
        </w:rPr>
        <w:t xml:space="preserve"> </w:t>
      </w:r>
      <w:proofErr w:type="spellStart"/>
      <w:r w:rsidRPr="0038516D">
        <w:rPr>
          <w:rFonts w:ascii="Times New Roman" w:hAnsi="Times New Roman" w:cs="Times New Roman"/>
          <w:b/>
          <w:bCs/>
          <w:sz w:val="28"/>
          <w:szCs w:val="28"/>
        </w:rPr>
        <w:t>Чолпон</w:t>
      </w:r>
      <w:proofErr w:type="spellEnd"/>
      <w:r w:rsidRPr="0038516D">
        <w:rPr>
          <w:rFonts w:ascii="Times New Roman" w:hAnsi="Times New Roman" w:cs="Times New Roman"/>
          <w:b/>
          <w:bCs/>
          <w:sz w:val="28"/>
          <w:szCs w:val="28"/>
        </w:rPr>
        <w:t xml:space="preserve"> </w:t>
      </w:r>
      <w:proofErr w:type="spellStart"/>
      <w:r w:rsidRPr="0038516D">
        <w:rPr>
          <w:rFonts w:ascii="Times New Roman" w:hAnsi="Times New Roman" w:cs="Times New Roman"/>
          <w:b/>
          <w:bCs/>
          <w:sz w:val="28"/>
          <w:szCs w:val="28"/>
        </w:rPr>
        <w:t>Капаровна</w:t>
      </w:r>
      <w:proofErr w:type="spellEnd"/>
      <w:r w:rsidRPr="0038516D">
        <w:rPr>
          <w:rFonts w:ascii="Times New Roman" w:hAnsi="Times New Roman" w:cs="Times New Roman"/>
          <w:b/>
          <w:bCs/>
          <w:sz w:val="28"/>
          <w:szCs w:val="28"/>
        </w:rPr>
        <w:t>,</w:t>
      </w:r>
      <w:r w:rsidRPr="00C57915">
        <w:rPr>
          <w:rFonts w:ascii="Times New Roman" w:hAnsi="Times New Roman" w:cs="Times New Roman"/>
          <w:sz w:val="28"/>
          <w:szCs w:val="28"/>
        </w:rPr>
        <w:t xml:space="preserve"> филология</w:t>
      </w:r>
    </w:p>
    <w:p w14:paraId="25BA4B3B" w14:textId="3CD7185A" w:rsidR="0051268D" w:rsidRPr="00C57915" w:rsidRDefault="0038516D" w:rsidP="0038516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1268D" w:rsidRPr="00C57915">
        <w:rPr>
          <w:rFonts w:ascii="Times New Roman" w:hAnsi="Times New Roman" w:cs="Times New Roman"/>
          <w:sz w:val="28"/>
          <w:szCs w:val="28"/>
        </w:rPr>
        <w:t>илимдеринин</w:t>
      </w:r>
      <w:proofErr w:type="spellEnd"/>
      <w:r w:rsidR="0051268D" w:rsidRPr="00C57915">
        <w:rPr>
          <w:rFonts w:ascii="Times New Roman" w:hAnsi="Times New Roman" w:cs="Times New Roman"/>
          <w:sz w:val="28"/>
          <w:szCs w:val="28"/>
        </w:rPr>
        <w:t xml:space="preserve"> доктору, Кыргыз-</w:t>
      </w:r>
      <w:proofErr w:type="spellStart"/>
      <w:r w:rsidR="0051268D" w:rsidRPr="00C57915">
        <w:rPr>
          <w:rFonts w:ascii="Times New Roman" w:hAnsi="Times New Roman" w:cs="Times New Roman"/>
          <w:sz w:val="28"/>
          <w:szCs w:val="28"/>
        </w:rPr>
        <w:t>Түрк</w:t>
      </w:r>
      <w:proofErr w:type="spellEnd"/>
      <w:r w:rsidR="0051268D" w:rsidRPr="00C57915">
        <w:rPr>
          <w:rFonts w:ascii="Times New Roman" w:hAnsi="Times New Roman" w:cs="Times New Roman"/>
          <w:sz w:val="28"/>
          <w:szCs w:val="28"/>
        </w:rPr>
        <w:t xml:space="preserve"> «</w:t>
      </w:r>
      <w:proofErr w:type="spellStart"/>
      <w:r w:rsidR="0051268D" w:rsidRPr="00C57915">
        <w:rPr>
          <w:rFonts w:ascii="Times New Roman" w:hAnsi="Times New Roman" w:cs="Times New Roman"/>
          <w:sz w:val="28"/>
          <w:szCs w:val="28"/>
        </w:rPr>
        <w:t>Манас</w:t>
      </w:r>
      <w:proofErr w:type="spellEnd"/>
      <w:r w:rsidR="0051268D" w:rsidRPr="00C57915">
        <w:rPr>
          <w:rFonts w:ascii="Times New Roman" w:hAnsi="Times New Roman" w:cs="Times New Roman"/>
          <w:sz w:val="28"/>
          <w:szCs w:val="28"/>
        </w:rPr>
        <w:t>»</w:t>
      </w:r>
    </w:p>
    <w:p w14:paraId="76E4D1EC" w14:textId="48C2C85A" w:rsidR="0051268D" w:rsidRPr="00C57915" w:rsidRDefault="0038516D" w:rsidP="0038516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1268D" w:rsidRPr="00C57915">
        <w:rPr>
          <w:rFonts w:ascii="Times New Roman" w:hAnsi="Times New Roman" w:cs="Times New Roman"/>
          <w:sz w:val="28"/>
          <w:szCs w:val="28"/>
        </w:rPr>
        <w:t>университетинин</w:t>
      </w:r>
      <w:proofErr w:type="spellEnd"/>
      <w:r w:rsidR="0051268D" w:rsidRPr="00C57915">
        <w:rPr>
          <w:rFonts w:ascii="Times New Roman" w:hAnsi="Times New Roman" w:cs="Times New Roman"/>
          <w:sz w:val="28"/>
          <w:szCs w:val="28"/>
        </w:rPr>
        <w:t xml:space="preserve"> </w:t>
      </w:r>
      <w:proofErr w:type="spellStart"/>
      <w:r w:rsidR="0051268D" w:rsidRPr="00C57915">
        <w:rPr>
          <w:rFonts w:ascii="Times New Roman" w:hAnsi="Times New Roman" w:cs="Times New Roman"/>
          <w:sz w:val="28"/>
          <w:szCs w:val="28"/>
        </w:rPr>
        <w:t>гуманитардык</w:t>
      </w:r>
      <w:proofErr w:type="spellEnd"/>
      <w:r w:rsidR="0051268D" w:rsidRPr="00C57915">
        <w:rPr>
          <w:rFonts w:ascii="Times New Roman" w:hAnsi="Times New Roman" w:cs="Times New Roman"/>
          <w:sz w:val="28"/>
          <w:szCs w:val="28"/>
        </w:rPr>
        <w:t xml:space="preserve"> </w:t>
      </w:r>
      <w:proofErr w:type="spellStart"/>
      <w:r w:rsidR="0051268D" w:rsidRPr="00C57915">
        <w:rPr>
          <w:rFonts w:ascii="Times New Roman" w:hAnsi="Times New Roman" w:cs="Times New Roman"/>
          <w:sz w:val="28"/>
          <w:szCs w:val="28"/>
        </w:rPr>
        <w:t>факультетинин</w:t>
      </w:r>
      <w:proofErr w:type="spellEnd"/>
    </w:p>
    <w:p w14:paraId="4356537B" w14:textId="792A0BC9" w:rsidR="0051268D" w:rsidRPr="00C57915" w:rsidRDefault="0038516D" w:rsidP="0038516D">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268D" w:rsidRPr="00C57915">
        <w:rPr>
          <w:rFonts w:ascii="Times New Roman" w:hAnsi="Times New Roman" w:cs="Times New Roman"/>
          <w:sz w:val="28"/>
          <w:szCs w:val="28"/>
        </w:rPr>
        <w:t xml:space="preserve">филология </w:t>
      </w:r>
      <w:proofErr w:type="spellStart"/>
      <w:r w:rsidR="0051268D" w:rsidRPr="00C57915">
        <w:rPr>
          <w:rFonts w:ascii="Times New Roman" w:hAnsi="Times New Roman" w:cs="Times New Roman"/>
          <w:sz w:val="28"/>
          <w:szCs w:val="28"/>
        </w:rPr>
        <w:t>кафедрасынын</w:t>
      </w:r>
      <w:proofErr w:type="spellEnd"/>
      <w:r w:rsidR="0051268D" w:rsidRPr="00C57915">
        <w:rPr>
          <w:rFonts w:ascii="Times New Roman" w:hAnsi="Times New Roman" w:cs="Times New Roman"/>
          <w:sz w:val="28"/>
          <w:szCs w:val="28"/>
        </w:rPr>
        <w:t xml:space="preserve"> профессору</w:t>
      </w:r>
    </w:p>
    <w:p w14:paraId="070E5071" w14:textId="77777777" w:rsidR="00C57915" w:rsidRDefault="00C57915" w:rsidP="00C57915">
      <w:pPr>
        <w:spacing w:line="240" w:lineRule="auto"/>
        <w:jc w:val="both"/>
        <w:rPr>
          <w:rFonts w:ascii="Times New Roman" w:hAnsi="Times New Roman" w:cs="Times New Roman"/>
          <w:b/>
          <w:bCs/>
          <w:sz w:val="28"/>
          <w:szCs w:val="28"/>
        </w:rPr>
      </w:pPr>
    </w:p>
    <w:p w14:paraId="61CD5C30" w14:textId="280EDA7C" w:rsidR="0051268D" w:rsidRDefault="0051268D" w:rsidP="00C57915">
      <w:pPr>
        <w:spacing w:line="240" w:lineRule="auto"/>
        <w:jc w:val="both"/>
        <w:rPr>
          <w:rFonts w:ascii="Times New Roman" w:hAnsi="Times New Roman" w:cs="Times New Roman"/>
          <w:b/>
          <w:bCs/>
          <w:sz w:val="28"/>
          <w:szCs w:val="28"/>
        </w:rPr>
      </w:pPr>
      <w:proofErr w:type="spellStart"/>
      <w:r w:rsidRPr="0051268D">
        <w:rPr>
          <w:rFonts w:ascii="Times New Roman" w:hAnsi="Times New Roman" w:cs="Times New Roman"/>
          <w:b/>
          <w:bCs/>
          <w:sz w:val="28"/>
          <w:szCs w:val="28"/>
        </w:rPr>
        <w:t>Расмий</w:t>
      </w:r>
      <w:proofErr w:type="spellEnd"/>
      <w:r w:rsidRPr="0051268D">
        <w:rPr>
          <w:rFonts w:ascii="Times New Roman" w:hAnsi="Times New Roman" w:cs="Times New Roman"/>
          <w:b/>
          <w:bCs/>
          <w:sz w:val="28"/>
          <w:szCs w:val="28"/>
        </w:rPr>
        <w:t xml:space="preserve"> </w:t>
      </w:r>
      <w:proofErr w:type="spellStart"/>
      <w:r w:rsidRPr="0051268D">
        <w:rPr>
          <w:rFonts w:ascii="Times New Roman" w:hAnsi="Times New Roman" w:cs="Times New Roman"/>
          <w:b/>
          <w:bCs/>
          <w:sz w:val="28"/>
          <w:szCs w:val="28"/>
        </w:rPr>
        <w:t>оппоненттер</w:t>
      </w:r>
      <w:proofErr w:type="spellEnd"/>
    </w:p>
    <w:p w14:paraId="5CE08084" w14:textId="77777777" w:rsidR="0038516D" w:rsidRPr="0051268D" w:rsidRDefault="0038516D" w:rsidP="00C57915">
      <w:pPr>
        <w:spacing w:line="240" w:lineRule="auto"/>
        <w:jc w:val="both"/>
        <w:rPr>
          <w:rFonts w:ascii="Times New Roman" w:hAnsi="Times New Roman" w:cs="Times New Roman"/>
          <w:b/>
          <w:bCs/>
          <w:sz w:val="28"/>
          <w:szCs w:val="28"/>
        </w:rPr>
      </w:pPr>
    </w:p>
    <w:p w14:paraId="1E569AB8" w14:textId="5F3A6DCC" w:rsidR="0051268D" w:rsidRDefault="0051268D" w:rsidP="00C57915">
      <w:pPr>
        <w:spacing w:line="240" w:lineRule="auto"/>
        <w:jc w:val="both"/>
        <w:rPr>
          <w:rFonts w:ascii="Times New Roman" w:hAnsi="Times New Roman" w:cs="Times New Roman"/>
          <w:b/>
          <w:bCs/>
          <w:sz w:val="28"/>
          <w:szCs w:val="28"/>
        </w:rPr>
      </w:pPr>
      <w:proofErr w:type="spellStart"/>
      <w:r w:rsidRPr="0051268D">
        <w:rPr>
          <w:rFonts w:ascii="Times New Roman" w:hAnsi="Times New Roman" w:cs="Times New Roman"/>
          <w:b/>
          <w:bCs/>
          <w:sz w:val="28"/>
          <w:szCs w:val="28"/>
        </w:rPr>
        <w:t>Жетектөөчү</w:t>
      </w:r>
      <w:proofErr w:type="spellEnd"/>
      <w:r w:rsidRPr="0051268D">
        <w:rPr>
          <w:rFonts w:ascii="Times New Roman" w:hAnsi="Times New Roman" w:cs="Times New Roman"/>
          <w:b/>
          <w:bCs/>
          <w:sz w:val="28"/>
          <w:szCs w:val="28"/>
        </w:rPr>
        <w:t xml:space="preserve"> </w:t>
      </w:r>
      <w:proofErr w:type="spellStart"/>
      <w:r w:rsidRPr="0051268D">
        <w:rPr>
          <w:rFonts w:ascii="Times New Roman" w:hAnsi="Times New Roman" w:cs="Times New Roman"/>
          <w:b/>
          <w:bCs/>
          <w:sz w:val="28"/>
          <w:szCs w:val="28"/>
        </w:rPr>
        <w:t>мекеме</w:t>
      </w:r>
      <w:proofErr w:type="spellEnd"/>
    </w:p>
    <w:p w14:paraId="5F931163" w14:textId="77777777" w:rsidR="0038516D" w:rsidRPr="0051268D" w:rsidRDefault="0038516D" w:rsidP="00C57915">
      <w:pPr>
        <w:spacing w:line="240" w:lineRule="auto"/>
        <w:jc w:val="both"/>
        <w:rPr>
          <w:rFonts w:ascii="Times New Roman" w:hAnsi="Times New Roman" w:cs="Times New Roman"/>
          <w:b/>
          <w:bCs/>
          <w:sz w:val="28"/>
          <w:szCs w:val="28"/>
        </w:rPr>
      </w:pPr>
    </w:p>
    <w:p w14:paraId="5F0107A4" w14:textId="20BF2DBB" w:rsidR="0051268D" w:rsidRPr="0038516D" w:rsidRDefault="0051268D" w:rsidP="0038516D">
      <w:pPr>
        <w:spacing w:after="0" w:line="240" w:lineRule="auto"/>
        <w:ind w:firstLine="708"/>
        <w:jc w:val="both"/>
        <w:rPr>
          <w:rFonts w:ascii="Times New Roman" w:hAnsi="Times New Roman" w:cs="Times New Roman"/>
          <w:sz w:val="28"/>
          <w:szCs w:val="28"/>
        </w:rPr>
      </w:pPr>
      <w:proofErr w:type="spellStart"/>
      <w:r w:rsidRPr="0038516D">
        <w:rPr>
          <w:rFonts w:ascii="Times New Roman" w:hAnsi="Times New Roman" w:cs="Times New Roman"/>
          <w:sz w:val="28"/>
          <w:szCs w:val="28"/>
        </w:rPr>
        <w:t>Диссертациялык</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иш</w:t>
      </w:r>
      <w:proofErr w:type="spellEnd"/>
      <w:r w:rsidRPr="0038516D">
        <w:rPr>
          <w:rFonts w:ascii="Times New Roman" w:hAnsi="Times New Roman" w:cs="Times New Roman"/>
          <w:sz w:val="28"/>
          <w:szCs w:val="28"/>
        </w:rPr>
        <w:t xml:space="preserve"> 2025-жылдын ______ саат10:00до И. </w:t>
      </w:r>
      <w:proofErr w:type="spellStart"/>
      <w:r w:rsidRPr="0038516D">
        <w:rPr>
          <w:rFonts w:ascii="Times New Roman" w:hAnsi="Times New Roman" w:cs="Times New Roman"/>
          <w:sz w:val="28"/>
          <w:szCs w:val="28"/>
        </w:rPr>
        <w:t>Арабаев</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атындагы</w:t>
      </w:r>
      <w:proofErr w:type="spellEnd"/>
      <w:r w:rsidR="0038516D">
        <w:rPr>
          <w:rFonts w:ascii="Times New Roman" w:hAnsi="Times New Roman" w:cs="Times New Roman"/>
          <w:sz w:val="28"/>
          <w:szCs w:val="28"/>
        </w:rPr>
        <w:t xml:space="preserve"> </w:t>
      </w:r>
      <w:r w:rsidRPr="0038516D">
        <w:rPr>
          <w:rFonts w:ascii="Times New Roman" w:hAnsi="Times New Roman" w:cs="Times New Roman"/>
          <w:sz w:val="28"/>
          <w:szCs w:val="28"/>
        </w:rPr>
        <w:t xml:space="preserve">Кыргыз </w:t>
      </w:r>
      <w:proofErr w:type="spellStart"/>
      <w:r w:rsidRPr="0038516D">
        <w:rPr>
          <w:rFonts w:ascii="Times New Roman" w:hAnsi="Times New Roman" w:cs="Times New Roman"/>
          <w:sz w:val="28"/>
          <w:szCs w:val="28"/>
        </w:rPr>
        <w:t>мамлекеттик</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университетине</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жана</w:t>
      </w:r>
      <w:proofErr w:type="spellEnd"/>
      <w:r w:rsidRPr="0038516D">
        <w:rPr>
          <w:rFonts w:ascii="Times New Roman" w:hAnsi="Times New Roman" w:cs="Times New Roman"/>
          <w:sz w:val="28"/>
          <w:szCs w:val="28"/>
        </w:rPr>
        <w:t xml:space="preserve"> К. </w:t>
      </w:r>
      <w:proofErr w:type="spellStart"/>
      <w:r w:rsidRPr="0038516D">
        <w:rPr>
          <w:rFonts w:ascii="Times New Roman" w:hAnsi="Times New Roman" w:cs="Times New Roman"/>
          <w:sz w:val="28"/>
          <w:szCs w:val="28"/>
        </w:rPr>
        <w:t>Карасаев</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атындагы</w:t>
      </w:r>
      <w:proofErr w:type="spellEnd"/>
      <w:r w:rsidRPr="0038516D">
        <w:rPr>
          <w:rFonts w:ascii="Times New Roman" w:hAnsi="Times New Roman" w:cs="Times New Roman"/>
          <w:sz w:val="28"/>
          <w:szCs w:val="28"/>
        </w:rPr>
        <w:t xml:space="preserve"> Бишкек</w:t>
      </w:r>
      <w:r w:rsid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мамлекеттик</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университетине</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караштуу</w:t>
      </w:r>
      <w:proofErr w:type="spellEnd"/>
      <w:r w:rsidRPr="0038516D">
        <w:rPr>
          <w:rFonts w:ascii="Times New Roman" w:hAnsi="Times New Roman" w:cs="Times New Roman"/>
          <w:sz w:val="28"/>
          <w:szCs w:val="28"/>
        </w:rPr>
        <w:t xml:space="preserve"> филология </w:t>
      </w:r>
      <w:proofErr w:type="spellStart"/>
      <w:r w:rsidRPr="0038516D">
        <w:rPr>
          <w:rFonts w:ascii="Times New Roman" w:hAnsi="Times New Roman" w:cs="Times New Roman"/>
          <w:sz w:val="28"/>
          <w:szCs w:val="28"/>
        </w:rPr>
        <w:t>илимдеринин</w:t>
      </w:r>
      <w:proofErr w:type="spellEnd"/>
      <w:r w:rsidRPr="0038516D">
        <w:rPr>
          <w:rFonts w:ascii="Times New Roman" w:hAnsi="Times New Roman" w:cs="Times New Roman"/>
          <w:sz w:val="28"/>
          <w:szCs w:val="28"/>
        </w:rPr>
        <w:t xml:space="preserve"> доктору</w:t>
      </w:r>
      <w:r w:rsidR="0038516D">
        <w:rPr>
          <w:rFonts w:ascii="Times New Roman" w:hAnsi="Times New Roman" w:cs="Times New Roman"/>
          <w:sz w:val="28"/>
          <w:szCs w:val="28"/>
        </w:rPr>
        <w:t xml:space="preserve"> </w:t>
      </w:r>
      <w:r w:rsidRPr="0038516D">
        <w:rPr>
          <w:rFonts w:ascii="Times New Roman" w:hAnsi="Times New Roman" w:cs="Times New Roman"/>
          <w:sz w:val="28"/>
          <w:szCs w:val="28"/>
        </w:rPr>
        <w:t xml:space="preserve">(кандидаты) </w:t>
      </w:r>
      <w:proofErr w:type="spellStart"/>
      <w:r w:rsidRPr="0038516D">
        <w:rPr>
          <w:rFonts w:ascii="Times New Roman" w:hAnsi="Times New Roman" w:cs="Times New Roman"/>
          <w:sz w:val="28"/>
          <w:szCs w:val="28"/>
        </w:rPr>
        <w:t>окумуштуулук</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даражасын</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коргоо</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боюнча</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түзүлгөн</w:t>
      </w:r>
      <w:proofErr w:type="spellEnd"/>
      <w:r w:rsidRPr="0038516D">
        <w:rPr>
          <w:rFonts w:ascii="Times New Roman" w:hAnsi="Times New Roman" w:cs="Times New Roman"/>
          <w:sz w:val="28"/>
          <w:szCs w:val="28"/>
        </w:rPr>
        <w:t xml:space="preserve"> Д 10.24.699</w:t>
      </w:r>
      <w:r w:rsid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диссертациялык</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кеӊешинин</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жыйынында</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корголот</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Дареги</w:t>
      </w:r>
      <w:proofErr w:type="spellEnd"/>
      <w:r w:rsidRPr="0038516D">
        <w:rPr>
          <w:rFonts w:ascii="Times New Roman" w:hAnsi="Times New Roman" w:cs="Times New Roman"/>
          <w:sz w:val="28"/>
          <w:szCs w:val="28"/>
        </w:rPr>
        <w:t xml:space="preserve">: Бишкек </w:t>
      </w:r>
      <w:proofErr w:type="spellStart"/>
      <w:r w:rsidRPr="0038516D">
        <w:rPr>
          <w:rFonts w:ascii="Times New Roman" w:hAnsi="Times New Roman" w:cs="Times New Roman"/>
          <w:sz w:val="28"/>
          <w:szCs w:val="28"/>
        </w:rPr>
        <w:t>шаары</w:t>
      </w:r>
      <w:proofErr w:type="spellEnd"/>
      <w:r w:rsidRPr="0038516D">
        <w:rPr>
          <w:rFonts w:ascii="Times New Roman" w:hAnsi="Times New Roman" w:cs="Times New Roman"/>
          <w:sz w:val="28"/>
          <w:szCs w:val="28"/>
        </w:rPr>
        <w:t>, И.</w:t>
      </w:r>
      <w:r w:rsidR="0038516D">
        <w:rPr>
          <w:rFonts w:ascii="Times New Roman" w:hAnsi="Times New Roman" w:cs="Times New Roman"/>
          <w:sz w:val="28"/>
          <w:szCs w:val="28"/>
        </w:rPr>
        <w:t xml:space="preserve"> </w:t>
      </w:r>
      <w:r w:rsidRPr="0038516D">
        <w:rPr>
          <w:rFonts w:ascii="Times New Roman" w:hAnsi="Times New Roman" w:cs="Times New Roman"/>
          <w:sz w:val="28"/>
          <w:szCs w:val="28"/>
        </w:rPr>
        <w:t xml:space="preserve">Раззаков </w:t>
      </w:r>
      <w:proofErr w:type="spellStart"/>
      <w:r w:rsidRPr="0038516D">
        <w:rPr>
          <w:rFonts w:ascii="Times New Roman" w:hAnsi="Times New Roman" w:cs="Times New Roman"/>
          <w:sz w:val="28"/>
          <w:szCs w:val="28"/>
        </w:rPr>
        <w:t>көч</w:t>
      </w:r>
      <w:proofErr w:type="spellEnd"/>
      <w:r w:rsidRPr="0038516D">
        <w:rPr>
          <w:rFonts w:ascii="Times New Roman" w:hAnsi="Times New Roman" w:cs="Times New Roman"/>
          <w:sz w:val="28"/>
          <w:szCs w:val="28"/>
        </w:rPr>
        <w:t>., 51А.</w:t>
      </w:r>
    </w:p>
    <w:p w14:paraId="594F4C1B" w14:textId="51E7807E" w:rsidR="0093112B" w:rsidRPr="0093112B" w:rsidRDefault="0051268D" w:rsidP="0093112B">
      <w:pPr>
        <w:spacing w:after="0" w:line="240" w:lineRule="auto"/>
        <w:ind w:firstLine="708"/>
        <w:jc w:val="both"/>
        <w:rPr>
          <w:rFonts w:ascii="Times New Roman" w:hAnsi="Times New Roman" w:cs="Times New Roman"/>
          <w:bCs/>
          <w:sz w:val="28"/>
          <w:szCs w:val="28"/>
        </w:rPr>
      </w:pPr>
      <w:proofErr w:type="spellStart"/>
      <w:r w:rsidRPr="0038516D">
        <w:rPr>
          <w:rFonts w:ascii="Times New Roman" w:hAnsi="Times New Roman" w:cs="Times New Roman"/>
          <w:sz w:val="28"/>
          <w:szCs w:val="28"/>
        </w:rPr>
        <w:t>Коргоонун</w:t>
      </w:r>
      <w:proofErr w:type="spellEnd"/>
      <w:r w:rsidRPr="0038516D">
        <w:rPr>
          <w:rFonts w:ascii="Times New Roman" w:hAnsi="Times New Roman" w:cs="Times New Roman"/>
          <w:sz w:val="28"/>
          <w:szCs w:val="28"/>
        </w:rPr>
        <w:t xml:space="preserve"> онлайн </w:t>
      </w:r>
      <w:proofErr w:type="spellStart"/>
      <w:r w:rsidRPr="0038516D">
        <w:rPr>
          <w:rFonts w:ascii="Times New Roman" w:hAnsi="Times New Roman" w:cs="Times New Roman"/>
          <w:sz w:val="28"/>
          <w:szCs w:val="28"/>
        </w:rPr>
        <w:t>трансляциясынын</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идентификациялык</w:t>
      </w:r>
      <w:proofErr w:type="spellEnd"/>
      <w:r w:rsidRPr="0038516D">
        <w:rPr>
          <w:rFonts w:ascii="Times New Roman" w:hAnsi="Times New Roman" w:cs="Times New Roman"/>
          <w:sz w:val="28"/>
          <w:szCs w:val="28"/>
        </w:rPr>
        <w:t xml:space="preserve"> коду:</w:t>
      </w:r>
      <w:r w:rsidR="0093112B" w:rsidRPr="0093112B">
        <w:rPr>
          <w:rFonts w:ascii="Times New Roman" w:eastAsia="Calibri" w:hAnsi="Times New Roman" w:cs="Times New Roman"/>
          <w:bCs/>
          <w:sz w:val="28"/>
          <w:szCs w:val="28"/>
        </w:rPr>
        <w:t xml:space="preserve"> </w:t>
      </w:r>
      <w:hyperlink r:id="rId7" w:history="1">
        <w:r w:rsidR="0093112B" w:rsidRPr="0093112B">
          <w:rPr>
            <w:rStyle w:val="a4"/>
            <w:rFonts w:ascii="Times New Roman" w:hAnsi="Times New Roman" w:cs="Times New Roman"/>
            <w:bCs/>
            <w:sz w:val="28"/>
            <w:szCs w:val="28"/>
          </w:rPr>
          <w:t>https://stepen.vak.kg/d_10_24_699/159755/</w:t>
        </w:r>
      </w:hyperlink>
    </w:p>
    <w:p w14:paraId="70BC0785" w14:textId="77777777" w:rsidR="0051268D" w:rsidRPr="0038516D" w:rsidRDefault="0051268D" w:rsidP="0093112B">
      <w:pPr>
        <w:spacing w:after="0" w:line="240" w:lineRule="auto"/>
        <w:ind w:firstLine="708"/>
        <w:jc w:val="both"/>
        <w:rPr>
          <w:rFonts w:ascii="Times New Roman" w:hAnsi="Times New Roman" w:cs="Times New Roman"/>
          <w:sz w:val="28"/>
          <w:szCs w:val="28"/>
        </w:rPr>
      </w:pPr>
      <w:r w:rsidRPr="0038516D">
        <w:rPr>
          <w:rFonts w:ascii="Times New Roman" w:hAnsi="Times New Roman" w:cs="Times New Roman"/>
          <w:sz w:val="28"/>
          <w:szCs w:val="28"/>
        </w:rPr>
        <w:t xml:space="preserve">Диссертация </w:t>
      </w:r>
      <w:proofErr w:type="spellStart"/>
      <w:r w:rsidRPr="0038516D">
        <w:rPr>
          <w:rFonts w:ascii="Times New Roman" w:hAnsi="Times New Roman" w:cs="Times New Roman"/>
          <w:sz w:val="28"/>
          <w:szCs w:val="28"/>
        </w:rPr>
        <w:t>менен</w:t>
      </w:r>
      <w:proofErr w:type="spellEnd"/>
      <w:r w:rsidRPr="0038516D">
        <w:rPr>
          <w:rFonts w:ascii="Times New Roman" w:hAnsi="Times New Roman" w:cs="Times New Roman"/>
          <w:sz w:val="28"/>
          <w:szCs w:val="28"/>
        </w:rPr>
        <w:t xml:space="preserve"> И. </w:t>
      </w:r>
      <w:proofErr w:type="spellStart"/>
      <w:r w:rsidRPr="0038516D">
        <w:rPr>
          <w:rFonts w:ascii="Times New Roman" w:hAnsi="Times New Roman" w:cs="Times New Roman"/>
          <w:sz w:val="28"/>
          <w:szCs w:val="28"/>
        </w:rPr>
        <w:t>Арабаев</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атындагы</w:t>
      </w:r>
      <w:proofErr w:type="spellEnd"/>
      <w:r w:rsidRPr="0038516D">
        <w:rPr>
          <w:rFonts w:ascii="Times New Roman" w:hAnsi="Times New Roman" w:cs="Times New Roman"/>
          <w:sz w:val="28"/>
          <w:szCs w:val="28"/>
        </w:rPr>
        <w:t xml:space="preserve"> Кыргыз </w:t>
      </w:r>
      <w:proofErr w:type="spellStart"/>
      <w:r w:rsidRPr="0038516D">
        <w:rPr>
          <w:rFonts w:ascii="Times New Roman" w:hAnsi="Times New Roman" w:cs="Times New Roman"/>
          <w:sz w:val="28"/>
          <w:szCs w:val="28"/>
        </w:rPr>
        <w:t>мамлекеттик</w:t>
      </w:r>
      <w:proofErr w:type="spellEnd"/>
    </w:p>
    <w:p w14:paraId="787969B5" w14:textId="77777777" w:rsidR="0051268D" w:rsidRPr="0038516D" w:rsidRDefault="0051268D" w:rsidP="0038516D">
      <w:pPr>
        <w:spacing w:after="0" w:line="240" w:lineRule="auto"/>
        <w:jc w:val="both"/>
        <w:rPr>
          <w:rFonts w:ascii="Times New Roman" w:hAnsi="Times New Roman" w:cs="Times New Roman"/>
          <w:sz w:val="28"/>
          <w:szCs w:val="28"/>
        </w:rPr>
      </w:pPr>
      <w:proofErr w:type="spellStart"/>
      <w:r w:rsidRPr="0038516D">
        <w:rPr>
          <w:rFonts w:ascii="Times New Roman" w:hAnsi="Times New Roman" w:cs="Times New Roman"/>
          <w:sz w:val="28"/>
          <w:szCs w:val="28"/>
        </w:rPr>
        <w:t>университетинин</w:t>
      </w:r>
      <w:proofErr w:type="spellEnd"/>
      <w:r w:rsidRPr="0038516D">
        <w:rPr>
          <w:rFonts w:ascii="Times New Roman" w:hAnsi="Times New Roman" w:cs="Times New Roman"/>
          <w:sz w:val="28"/>
          <w:szCs w:val="28"/>
        </w:rPr>
        <w:t xml:space="preserve"> (720026, Бишкек ш., И. Раззаков </w:t>
      </w:r>
      <w:proofErr w:type="spellStart"/>
      <w:r w:rsidRPr="0038516D">
        <w:rPr>
          <w:rFonts w:ascii="Times New Roman" w:hAnsi="Times New Roman" w:cs="Times New Roman"/>
          <w:sz w:val="28"/>
          <w:szCs w:val="28"/>
        </w:rPr>
        <w:t>көч</w:t>
      </w:r>
      <w:proofErr w:type="spellEnd"/>
      <w:r w:rsidRPr="0038516D">
        <w:rPr>
          <w:rFonts w:ascii="Times New Roman" w:hAnsi="Times New Roman" w:cs="Times New Roman"/>
          <w:sz w:val="28"/>
          <w:szCs w:val="28"/>
        </w:rPr>
        <w:t xml:space="preserve">., 51А) </w:t>
      </w:r>
      <w:proofErr w:type="spellStart"/>
      <w:r w:rsidRPr="0038516D">
        <w:rPr>
          <w:rFonts w:ascii="Times New Roman" w:hAnsi="Times New Roman" w:cs="Times New Roman"/>
          <w:sz w:val="28"/>
          <w:szCs w:val="28"/>
        </w:rPr>
        <w:t>жана</w:t>
      </w:r>
      <w:proofErr w:type="spellEnd"/>
      <w:r w:rsidRPr="0038516D">
        <w:rPr>
          <w:rFonts w:ascii="Times New Roman" w:hAnsi="Times New Roman" w:cs="Times New Roman"/>
          <w:sz w:val="28"/>
          <w:szCs w:val="28"/>
        </w:rPr>
        <w:t xml:space="preserve"> К. </w:t>
      </w:r>
      <w:proofErr w:type="spellStart"/>
      <w:r w:rsidRPr="0038516D">
        <w:rPr>
          <w:rFonts w:ascii="Times New Roman" w:hAnsi="Times New Roman" w:cs="Times New Roman"/>
          <w:sz w:val="28"/>
          <w:szCs w:val="28"/>
        </w:rPr>
        <w:t>Карасаев</w:t>
      </w:r>
      <w:proofErr w:type="spellEnd"/>
    </w:p>
    <w:p w14:paraId="44384849" w14:textId="7AE78D9D" w:rsidR="0051268D" w:rsidRPr="0038516D" w:rsidRDefault="0051268D" w:rsidP="0038516D">
      <w:pPr>
        <w:spacing w:after="0" w:line="240" w:lineRule="auto"/>
        <w:jc w:val="both"/>
        <w:rPr>
          <w:rFonts w:ascii="Times New Roman" w:hAnsi="Times New Roman" w:cs="Times New Roman"/>
          <w:sz w:val="28"/>
          <w:szCs w:val="28"/>
        </w:rPr>
      </w:pPr>
      <w:proofErr w:type="spellStart"/>
      <w:r w:rsidRPr="0038516D">
        <w:rPr>
          <w:rFonts w:ascii="Times New Roman" w:hAnsi="Times New Roman" w:cs="Times New Roman"/>
          <w:sz w:val="28"/>
          <w:szCs w:val="28"/>
        </w:rPr>
        <w:t>атындагы</w:t>
      </w:r>
      <w:proofErr w:type="spellEnd"/>
      <w:r w:rsidRPr="0038516D">
        <w:rPr>
          <w:rFonts w:ascii="Times New Roman" w:hAnsi="Times New Roman" w:cs="Times New Roman"/>
          <w:sz w:val="28"/>
          <w:szCs w:val="28"/>
        </w:rPr>
        <w:t xml:space="preserve"> Бишкек </w:t>
      </w:r>
      <w:proofErr w:type="spellStart"/>
      <w:r w:rsidRPr="0038516D">
        <w:rPr>
          <w:rFonts w:ascii="Times New Roman" w:hAnsi="Times New Roman" w:cs="Times New Roman"/>
          <w:sz w:val="28"/>
          <w:szCs w:val="28"/>
        </w:rPr>
        <w:t>мамлекеттик</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университетинин</w:t>
      </w:r>
      <w:proofErr w:type="spellEnd"/>
      <w:r w:rsidRPr="0038516D">
        <w:rPr>
          <w:rFonts w:ascii="Times New Roman" w:hAnsi="Times New Roman" w:cs="Times New Roman"/>
          <w:sz w:val="28"/>
          <w:szCs w:val="28"/>
        </w:rPr>
        <w:t xml:space="preserve"> (720040, Бишкек ш., Ч. Айтматов</w:t>
      </w:r>
      <w:r w:rsidR="0038516D">
        <w:rPr>
          <w:rFonts w:ascii="Times New Roman" w:hAnsi="Times New Roman" w:cs="Times New Roman"/>
          <w:sz w:val="28"/>
          <w:szCs w:val="28"/>
        </w:rPr>
        <w:t xml:space="preserve"> </w:t>
      </w:r>
      <w:r w:rsidRPr="0038516D">
        <w:rPr>
          <w:rFonts w:ascii="Times New Roman" w:hAnsi="Times New Roman" w:cs="Times New Roman"/>
          <w:sz w:val="28"/>
          <w:szCs w:val="28"/>
        </w:rPr>
        <w:t xml:space="preserve">просп., 27) </w:t>
      </w:r>
      <w:proofErr w:type="spellStart"/>
      <w:r w:rsidRPr="0038516D">
        <w:rPr>
          <w:rFonts w:ascii="Times New Roman" w:hAnsi="Times New Roman" w:cs="Times New Roman"/>
          <w:sz w:val="28"/>
          <w:szCs w:val="28"/>
        </w:rPr>
        <w:t>китепканаларынан</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ошондой</w:t>
      </w:r>
      <w:proofErr w:type="spellEnd"/>
      <w:r w:rsidRPr="0038516D">
        <w:rPr>
          <w:rFonts w:ascii="Times New Roman" w:hAnsi="Times New Roman" w:cs="Times New Roman"/>
          <w:sz w:val="28"/>
          <w:szCs w:val="28"/>
        </w:rPr>
        <w:t xml:space="preserve"> эле </w:t>
      </w:r>
      <w:proofErr w:type="spellStart"/>
      <w:r w:rsidRPr="0038516D">
        <w:rPr>
          <w:rFonts w:ascii="Times New Roman" w:hAnsi="Times New Roman" w:cs="Times New Roman"/>
          <w:sz w:val="28"/>
          <w:szCs w:val="28"/>
        </w:rPr>
        <w:t>диссертациялык</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кеӊештин</w:t>
      </w:r>
      <w:proofErr w:type="spellEnd"/>
      <w:r w:rsidRPr="0038516D">
        <w:rPr>
          <w:rFonts w:ascii="Times New Roman" w:hAnsi="Times New Roman" w:cs="Times New Roman"/>
          <w:sz w:val="28"/>
          <w:szCs w:val="28"/>
        </w:rPr>
        <w:t xml:space="preserve"> </w:t>
      </w:r>
      <w:proofErr w:type="spellStart"/>
      <w:r w:rsidRPr="0038516D">
        <w:rPr>
          <w:rFonts w:ascii="Times New Roman" w:hAnsi="Times New Roman" w:cs="Times New Roman"/>
          <w:sz w:val="28"/>
          <w:szCs w:val="28"/>
        </w:rPr>
        <w:t>сайтынан</w:t>
      </w:r>
      <w:proofErr w:type="spellEnd"/>
      <w:r w:rsidR="0038516D">
        <w:rPr>
          <w:rFonts w:ascii="Times New Roman" w:hAnsi="Times New Roman" w:cs="Times New Roman"/>
          <w:sz w:val="28"/>
          <w:szCs w:val="28"/>
        </w:rPr>
        <w:t xml:space="preserve"> </w:t>
      </w:r>
      <w:r w:rsidRPr="0038516D">
        <w:rPr>
          <w:rFonts w:ascii="Times New Roman" w:hAnsi="Times New Roman" w:cs="Times New Roman"/>
          <w:sz w:val="28"/>
          <w:szCs w:val="28"/>
        </w:rPr>
        <w:t xml:space="preserve">(www.arabaev.kg) </w:t>
      </w:r>
      <w:proofErr w:type="spellStart"/>
      <w:r w:rsidRPr="0038516D">
        <w:rPr>
          <w:rFonts w:ascii="Times New Roman" w:hAnsi="Times New Roman" w:cs="Times New Roman"/>
          <w:sz w:val="28"/>
          <w:szCs w:val="28"/>
        </w:rPr>
        <w:t>таанышууга</w:t>
      </w:r>
      <w:proofErr w:type="spellEnd"/>
      <w:r w:rsidRPr="0038516D">
        <w:rPr>
          <w:rFonts w:ascii="Times New Roman" w:hAnsi="Times New Roman" w:cs="Times New Roman"/>
          <w:sz w:val="28"/>
          <w:szCs w:val="28"/>
        </w:rPr>
        <w:t xml:space="preserve"> болот.</w:t>
      </w:r>
    </w:p>
    <w:p w14:paraId="0765EBD7" w14:textId="77777777" w:rsidR="0038516D" w:rsidRDefault="0038516D" w:rsidP="0038516D">
      <w:pPr>
        <w:spacing w:line="240" w:lineRule="auto"/>
        <w:jc w:val="both"/>
        <w:rPr>
          <w:rFonts w:ascii="Times New Roman" w:hAnsi="Times New Roman" w:cs="Times New Roman"/>
          <w:sz w:val="28"/>
          <w:szCs w:val="28"/>
        </w:rPr>
      </w:pPr>
    </w:p>
    <w:p w14:paraId="3E39EE76" w14:textId="62BF9663" w:rsidR="0051268D" w:rsidRDefault="0051268D" w:rsidP="0038516D">
      <w:pPr>
        <w:spacing w:line="240" w:lineRule="auto"/>
        <w:jc w:val="both"/>
        <w:rPr>
          <w:rFonts w:ascii="Times New Roman" w:hAnsi="Times New Roman" w:cs="Times New Roman"/>
          <w:sz w:val="28"/>
          <w:szCs w:val="28"/>
        </w:rPr>
      </w:pPr>
      <w:r w:rsidRPr="0038516D">
        <w:rPr>
          <w:rFonts w:ascii="Times New Roman" w:hAnsi="Times New Roman" w:cs="Times New Roman"/>
          <w:sz w:val="28"/>
          <w:szCs w:val="28"/>
        </w:rPr>
        <w:t xml:space="preserve">Автореферат 2025-жылдын ________ </w:t>
      </w:r>
      <w:proofErr w:type="spellStart"/>
      <w:r w:rsidRPr="0038516D">
        <w:rPr>
          <w:rFonts w:ascii="Times New Roman" w:hAnsi="Times New Roman" w:cs="Times New Roman"/>
          <w:sz w:val="28"/>
          <w:szCs w:val="28"/>
        </w:rPr>
        <w:t>таркатылды</w:t>
      </w:r>
      <w:proofErr w:type="spellEnd"/>
      <w:r w:rsidRPr="0038516D">
        <w:rPr>
          <w:rFonts w:ascii="Times New Roman" w:hAnsi="Times New Roman" w:cs="Times New Roman"/>
          <w:sz w:val="28"/>
          <w:szCs w:val="28"/>
        </w:rPr>
        <w:t>.</w:t>
      </w:r>
    </w:p>
    <w:p w14:paraId="6AF9452E" w14:textId="54A585EB" w:rsidR="0038516D" w:rsidRDefault="0038516D" w:rsidP="0038516D">
      <w:pPr>
        <w:spacing w:line="240" w:lineRule="auto"/>
        <w:jc w:val="both"/>
        <w:rPr>
          <w:rFonts w:ascii="Times New Roman" w:hAnsi="Times New Roman" w:cs="Times New Roman"/>
          <w:sz w:val="28"/>
          <w:szCs w:val="28"/>
        </w:rPr>
      </w:pPr>
    </w:p>
    <w:p w14:paraId="6D0F7C35" w14:textId="77777777" w:rsidR="0038516D" w:rsidRPr="0038516D" w:rsidRDefault="0038516D" w:rsidP="0038516D">
      <w:pPr>
        <w:spacing w:line="240" w:lineRule="auto"/>
        <w:jc w:val="both"/>
        <w:rPr>
          <w:rFonts w:ascii="Times New Roman" w:hAnsi="Times New Roman" w:cs="Times New Roman"/>
          <w:sz w:val="28"/>
          <w:szCs w:val="28"/>
        </w:rPr>
      </w:pPr>
    </w:p>
    <w:p w14:paraId="4F7E0BD1" w14:textId="77777777" w:rsidR="0051268D" w:rsidRPr="0051268D" w:rsidRDefault="0051268D" w:rsidP="0038516D">
      <w:pPr>
        <w:spacing w:line="240" w:lineRule="auto"/>
        <w:rPr>
          <w:rFonts w:ascii="Times New Roman" w:hAnsi="Times New Roman" w:cs="Times New Roman"/>
          <w:b/>
          <w:bCs/>
          <w:sz w:val="28"/>
          <w:szCs w:val="28"/>
        </w:rPr>
      </w:pPr>
      <w:proofErr w:type="spellStart"/>
      <w:r w:rsidRPr="0051268D">
        <w:rPr>
          <w:rFonts w:ascii="Times New Roman" w:hAnsi="Times New Roman" w:cs="Times New Roman"/>
          <w:b/>
          <w:bCs/>
          <w:sz w:val="28"/>
          <w:szCs w:val="28"/>
        </w:rPr>
        <w:t>Диссертациялык</w:t>
      </w:r>
      <w:proofErr w:type="spellEnd"/>
      <w:r w:rsidRPr="0051268D">
        <w:rPr>
          <w:rFonts w:ascii="Times New Roman" w:hAnsi="Times New Roman" w:cs="Times New Roman"/>
          <w:b/>
          <w:bCs/>
          <w:sz w:val="28"/>
          <w:szCs w:val="28"/>
        </w:rPr>
        <w:t xml:space="preserve"> </w:t>
      </w:r>
      <w:proofErr w:type="spellStart"/>
      <w:r w:rsidRPr="0051268D">
        <w:rPr>
          <w:rFonts w:ascii="Times New Roman" w:hAnsi="Times New Roman" w:cs="Times New Roman"/>
          <w:b/>
          <w:bCs/>
          <w:sz w:val="28"/>
          <w:szCs w:val="28"/>
        </w:rPr>
        <w:t>кеӊештин</w:t>
      </w:r>
      <w:proofErr w:type="spellEnd"/>
    </w:p>
    <w:p w14:paraId="319840CC" w14:textId="77777777" w:rsidR="0051268D" w:rsidRPr="0051268D" w:rsidRDefault="0051268D" w:rsidP="0038516D">
      <w:pPr>
        <w:spacing w:line="240" w:lineRule="auto"/>
        <w:rPr>
          <w:rFonts w:ascii="Times New Roman" w:hAnsi="Times New Roman" w:cs="Times New Roman"/>
          <w:b/>
          <w:bCs/>
          <w:sz w:val="28"/>
          <w:szCs w:val="28"/>
        </w:rPr>
      </w:pPr>
      <w:proofErr w:type="spellStart"/>
      <w:r w:rsidRPr="0051268D">
        <w:rPr>
          <w:rFonts w:ascii="Times New Roman" w:hAnsi="Times New Roman" w:cs="Times New Roman"/>
          <w:b/>
          <w:bCs/>
          <w:sz w:val="28"/>
          <w:szCs w:val="28"/>
        </w:rPr>
        <w:t>окумуштуу</w:t>
      </w:r>
      <w:proofErr w:type="spellEnd"/>
      <w:r w:rsidRPr="0051268D">
        <w:rPr>
          <w:rFonts w:ascii="Times New Roman" w:hAnsi="Times New Roman" w:cs="Times New Roman"/>
          <w:b/>
          <w:bCs/>
          <w:sz w:val="28"/>
          <w:szCs w:val="28"/>
        </w:rPr>
        <w:t xml:space="preserve"> </w:t>
      </w:r>
      <w:proofErr w:type="spellStart"/>
      <w:r w:rsidRPr="0051268D">
        <w:rPr>
          <w:rFonts w:ascii="Times New Roman" w:hAnsi="Times New Roman" w:cs="Times New Roman"/>
          <w:b/>
          <w:bCs/>
          <w:sz w:val="28"/>
          <w:szCs w:val="28"/>
        </w:rPr>
        <w:t>катчысы</w:t>
      </w:r>
      <w:proofErr w:type="spellEnd"/>
      <w:r w:rsidRPr="0051268D">
        <w:rPr>
          <w:rFonts w:ascii="Times New Roman" w:hAnsi="Times New Roman" w:cs="Times New Roman"/>
          <w:b/>
          <w:bCs/>
          <w:sz w:val="28"/>
          <w:szCs w:val="28"/>
        </w:rPr>
        <w:t>, филология</w:t>
      </w:r>
    </w:p>
    <w:p w14:paraId="47F31CD2" w14:textId="6462064D" w:rsidR="0038516D" w:rsidRDefault="0051268D" w:rsidP="0038516D">
      <w:pPr>
        <w:spacing w:line="240" w:lineRule="auto"/>
        <w:rPr>
          <w:rFonts w:ascii="Times New Roman" w:hAnsi="Times New Roman" w:cs="Times New Roman"/>
          <w:b/>
          <w:bCs/>
          <w:sz w:val="28"/>
          <w:szCs w:val="28"/>
        </w:rPr>
      </w:pPr>
      <w:proofErr w:type="spellStart"/>
      <w:r w:rsidRPr="0051268D">
        <w:rPr>
          <w:rFonts w:ascii="Times New Roman" w:hAnsi="Times New Roman" w:cs="Times New Roman"/>
          <w:b/>
          <w:bCs/>
          <w:sz w:val="28"/>
          <w:szCs w:val="28"/>
        </w:rPr>
        <w:t>илимдеринин</w:t>
      </w:r>
      <w:proofErr w:type="spellEnd"/>
      <w:r w:rsidRPr="0051268D">
        <w:rPr>
          <w:rFonts w:ascii="Times New Roman" w:hAnsi="Times New Roman" w:cs="Times New Roman"/>
          <w:b/>
          <w:bCs/>
          <w:sz w:val="28"/>
          <w:szCs w:val="28"/>
        </w:rPr>
        <w:t xml:space="preserve"> кандидаты, доцент </w:t>
      </w:r>
      <w:r w:rsidR="0038516D">
        <w:rPr>
          <w:rFonts w:ascii="Times New Roman" w:hAnsi="Times New Roman" w:cs="Times New Roman"/>
          <w:b/>
          <w:bCs/>
          <w:sz w:val="28"/>
          <w:szCs w:val="28"/>
        </w:rPr>
        <w:t xml:space="preserve">                                  </w:t>
      </w:r>
      <w:r w:rsidRPr="0051268D">
        <w:rPr>
          <w:rFonts w:ascii="Times New Roman" w:hAnsi="Times New Roman" w:cs="Times New Roman"/>
          <w:b/>
          <w:bCs/>
          <w:sz w:val="28"/>
          <w:szCs w:val="28"/>
        </w:rPr>
        <w:t xml:space="preserve">Н. Б. </w:t>
      </w:r>
      <w:proofErr w:type="spellStart"/>
      <w:r w:rsidRPr="0051268D">
        <w:rPr>
          <w:rFonts w:ascii="Times New Roman" w:hAnsi="Times New Roman" w:cs="Times New Roman"/>
          <w:b/>
          <w:bCs/>
          <w:sz w:val="28"/>
          <w:szCs w:val="28"/>
        </w:rPr>
        <w:t>Джаркинбаева</w:t>
      </w:r>
      <w:proofErr w:type="spellEnd"/>
      <w:r w:rsidRPr="0051268D">
        <w:rPr>
          <w:rFonts w:ascii="Times New Roman" w:hAnsi="Times New Roman" w:cs="Times New Roman"/>
          <w:b/>
          <w:bCs/>
          <w:sz w:val="28"/>
          <w:szCs w:val="28"/>
        </w:rPr>
        <w:t xml:space="preserve"> </w:t>
      </w:r>
    </w:p>
    <w:p w14:paraId="0276EBDD" w14:textId="77777777" w:rsidR="000C5365" w:rsidRDefault="000C5365" w:rsidP="0038516D">
      <w:pPr>
        <w:spacing w:line="240" w:lineRule="auto"/>
        <w:jc w:val="center"/>
        <w:rPr>
          <w:rFonts w:ascii="Times New Roman" w:hAnsi="Times New Roman" w:cs="Times New Roman"/>
          <w:b/>
          <w:bCs/>
          <w:sz w:val="28"/>
          <w:szCs w:val="28"/>
        </w:rPr>
      </w:pPr>
    </w:p>
    <w:p w14:paraId="6BDFD584" w14:textId="23E42547" w:rsidR="0009113D" w:rsidRPr="007D500C" w:rsidRDefault="0009113D" w:rsidP="0038516D">
      <w:pPr>
        <w:spacing w:line="240" w:lineRule="auto"/>
        <w:jc w:val="center"/>
        <w:rPr>
          <w:rFonts w:ascii="Times New Roman" w:hAnsi="Times New Roman" w:cs="Times New Roman"/>
          <w:b/>
          <w:bCs/>
          <w:sz w:val="28"/>
          <w:szCs w:val="28"/>
        </w:rPr>
      </w:pPr>
      <w:r w:rsidRPr="007D500C">
        <w:rPr>
          <w:rFonts w:ascii="Times New Roman" w:hAnsi="Times New Roman" w:cs="Times New Roman"/>
          <w:b/>
          <w:bCs/>
          <w:sz w:val="28"/>
          <w:szCs w:val="28"/>
        </w:rPr>
        <w:lastRenderedPageBreak/>
        <w:t>ИЗИЛДӨӨНҮН ЖАЛПЫ МҮНӨЗДӨМӨСҮ</w:t>
      </w:r>
    </w:p>
    <w:p w14:paraId="050F1707" w14:textId="77777777" w:rsidR="0009113D" w:rsidRPr="007D500C" w:rsidRDefault="0009113D"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Азыркы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учурда</w:t>
      </w:r>
      <w:proofErr w:type="spellEnd"/>
      <w:r w:rsidRPr="007D500C">
        <w:rPr>
          <w:rFonts w:ascii="Times New Roman" w:hAnsi="Times New Roman" w:cs="Times New Roman"/>
          <w:sz w:val="28"/>
          <w:szCs w:val="28"/>
        </w:rPr>
        <w:t xml:space="preserve">, лингвистика, башка </w:t>
      </w:r>
      <w:proofErr w:type="spellStart"/>
      <w:r w:rsidRPr="007D500C">
        <w:rPr>
          <w:rFonts w:ascii="Times New Roman" w:hAnsi="Times New Roman" w:cs="Times New Roman"/>
          <w:sz w:val="28"/>
          <w:szCs w:val="28"/>
        </w:rPr>
        <w:t>илимдер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катар, </w:t>
      </w:r>
      <w:proofErr w:type="spellStart"/>
      <w:r w:rsidRPr="007D500C">
        <w:rPr>
          <w:rFonts w:ascii="Times New Roman" w:hAnsi="Times New Roman" w:cs="Times New Roman"/>
          <w:sz w:val="28"/>
          <w:szCs w:val="28"/>
        </w:rPr>
        <w:t>маалыматтык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тутумда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окшоштурулган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адамдын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акылынын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инфраструктурасын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изилдөөгө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бурулуп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когнитивдик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фокусунан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улам</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жаңы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образга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ээ</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болууда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Маалымат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адамга</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кандай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каналдар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аркылуу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берилет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билим</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адамдын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башына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структуралар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түрүндө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топтолот</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бир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когнитивдик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дисциплинанын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өзүнүн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объектиси</w:t>
      </w:r>
      <w:proofErr w:type="spellEnd"/>
      <w:r w:rsidRPr="007D500C">
        <w:rPr>
          <w:rFonts w:ascii="Times New Roman" w:hAnsi="Times New Roman" w:cs="Times New Roman"/>
          <w:sz w:val="28"/>
          <w:szCs w:val="28"/>
        </w:rPr>
        <w:t xml:space="preserve"> бар, бирок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аркылуу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ушул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структуралардын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эң</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объективдүү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талдоосуна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жетүүгө</w:t>
      </w:r>
      <w:proofErr w:type="spellEnd"/>
      <w:r w:rsidRPr="007D500C">
        <w:rPr>
          <w:rFonts w:ascii="Times New Roman" w:hAnsi="Times New Roman" w:cs="Times New Roman"/>
          <w:sz w:val="28"/>
          <w:szCs w:val="28"/>
        </w:rPr>
        <w:t xml:space="preserve"> болот. </w:t>
      </w:r>
      <w:proofErr w:type="spellStart"/>
      <w:r w:rsidRPr="007D500C">
        <w:rPr>
          <w:rFonts w:ascii="Times New Roman" w:hAnsi="Times New Roman" w:cs="Times New Roman"/>
          <w:sz w:val="28"/>
          <w:szCs w:val="28"/>
        </w:rPr>
        <w:t>Азырынча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мүмкүн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болгон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ааламдардын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семантикасы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лингвистикалык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объектиси</w:t>
      </w:r>
      <w:proofErr w:type="spellEnd"/>
      <w:r w:rsidRPr="007D500C">
        <w:rPr>
          <w:rFonts w:ascii="Times New Roman" w:hAnsi="Times New Roman" w:cs="Times New Roman"/>
          <w:sz w:val="28"/>
          <w:szCs w:val="28"/>
        </w:rPr>
        <w:t xml:space="preserve"> катары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материалдашкан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психикалык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w:t>
      </w:r>
      <w:proofErr w:type="spellEnd"/>
      <w:r w:rsidRPr="007D500C">
        <w:rPr>
          <w:rFonts w:ascii="Times New Roman" w:hAnsi="Times New Roman" w:cs="Times New Roman"/>
          <w:sz w:val="28"/>
          <w:szCs w:val="28"/>
        </w:rPr>
        <w:t xml:space="preserve"> катары </w:t>
      </w:r>
      <w:proofErr w:type="spellStart"/>
      <w:r w:rsidRPr="007D500C">
        <w:rPr>
          <w:rFonts w:ascii="Times New Roman" w:hAnsi="Times New Roman" w:cs="Times New Roman"/>
          <w:sz w:val="28"/>
          <w:szCs w:val="28"/>
        </w:rPr>
        <w:t>түшүнүлөт</w:t>
      </w:r>
      <w:proofErr w:type="spellEnd"/>
      <w:r w:rsidRPr="007D500C">
        <w:rPr>
          <w:rFonts w:ascii="Times New Roman" w:hAnsi="Times New Roman" w:cs="Times New Roman"/>
          <w:sz w:val="28"/>
          <w:szCs w:val="28"/>
        </w:rPr>
        <w:t xml:space="preserve">. </w:t>
      </w:r>
    </w:p>
    <w:p w14:paraId="2EF31494" w14:textId="77777777" w:rsidR="0009113D" w:rsidRPr="007D500C" w:rsidRDefault="0009113D"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Акыркы</w:t>
      </w:r>
      <w:proofErr w:type="spellEnd"/>
      <w:r w:rsidRPr="007D500C">
        <w:rPr>
          <w:rFonts w:ascii="Times New Roman" w:hAnsi="Times New Roman" w:cs="Times New Roman"/>
          <w:sz w:val="28"/>
          <w:szCs w:val="28"/>
        </w:rPr>
        <w:t xml:space="preserve"> он </w:t>
      </w:r>
      <w:proofErr w:type="spellStart"/>
      <w:r w:rsidRPr="007D500C">
        <w:rPr>
          <w:rFonts w:ascii="Times New Roman" w:hAnsi="Times New Roman" w:cs="Times New Roman"/>
          <w:sz w:val="28"/>
          <w:szCs w:val="28"/>
        </w:rPr>
        <w:t>жылдыктардагы</w:t>
      </w:r>
      <w:proofErr w:type="spellEnd"/>
      <w:r w:rsidRPr="007D500C">
        <w:rPr>
          <w:rFonts w:ascii="Times New Roman" w:hAnsi="Times New Roman" w:cs="Times New Roman"/>
          <w:sz w:val="28"/>
          <w:szCs w:val="28"/>
        </w:rPr>
        <w:t xml:space="preserve"> </w:t>
      </w:r>
      <w:r w:rsidRPr="007D500C">
        <w:rPr>
          <w:rFonts w:ascii="Times New Roman" w:hAnsi="Times New Roman" w:cs="Times New Roman"/>
          <w:sz w:val="28"/>
          <w:szCs w:val="28"/>
          <w:lang w:val="ky-KG"/>
        </w:rPr>
        <w:t>з</w:t>
      </w:r>
      <w:proofErr w:type="spellStart"/>
      <w:r w:rsidRPr="007D500C">
        <w:rPr>
          <w:rFonts w:ascii="Times New Roman" w:hAnsi="Times New Roman" w:cs="Times New Roman"/>
          <w:sz w:val="28"/>
          <w:szCs w:val="28"/>
        </w:rPr>
        <w:t>аманбап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лингвистикалык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изилдөөлөр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үчүн</w:t>
      </w:r>
      <w:proofErr w:type="spellEnd"/>
      <w:r w:rsidRPr="007D500C">
        <w:rPr>
          <w:rFonts w:ascii="Times New Roman" w:hAnsi="Times New Roman" w:cs="Times New Roman"/>
          <w:sz w:val="28"/>
          <w:szCs w:val="28"/>
        </w:rPr>
        <w:t xml:space="preserve"> "концепция"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концептосфера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түшүнүктөрүнүн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мазмунун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аң-сезимдин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катышын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аныктоо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сөздүн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лексикалык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маанисинин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курамындагы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этномаданий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компонентти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аныктоо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ж.б</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маселелери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приоритеттүү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болуп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саналат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Концепцияны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билдирүүнүн</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түрдүү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каражаттарын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ошондой</w:t>
      </w:r>
      <w:proofErr w:type="spellEnd"/>
      <w:r w:rsidRPr="007D500C">
        <w:rPr>
          <w:rFonts w:ascii="Times New Roman" w:hAnsi="Times New Roman" w:cs="Times New Roman"/>
          <w:sz w:val="28"/>
          <w:szCs w:val="28"/>
        </w:rPr>
        <w:t xml:space="preserve"> эле </w:t>
      </w:r>
      <w:proofErr w:type="spellStart"/>
      <w:r w:rsidRPr="007D500C">
        <w:rPr>
          <w:rFonts w:ascii="Times New Roman" w:hAnsi="Times New Roman" w:cs="Times New Roman"/>
          <w:sz w:val="28"/>
          <w:szCs w:val="28"/>
        </w:rPr>
        <w:t>концепциянын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мазмунун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ачып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берген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тексттерди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эне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сүйлөгөндөрдүн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аң-сезиминде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мазмунун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толук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түшүнүүгө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жол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бербейт</w:t>
      </w:r>
      <w:proofErr w:type="spellEnd"/>
      <w:r w:rsidRPr="007D500C">
        <w:rPr>
          <w:rFonts w:ascii="Times New Roman" w:hAnsi="Times New Roman" w:cs="Times New Roman"/>
          <w:sz w:val="28"/>
          <w:szCs w:val="28"/>
        </w:rPr>
        <w:t xml:space="preserve">. </w:t>
      </w:r>
    </w:p>
    <w:p w14:paraId="3E692B9C" w14:textId="1FC5D092" w:rsidR="0009113D" w:rsidRPr="007D500C" w:rsidRDefault="0009113D"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Азыркы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дүйнөдө</w:t>
      </w:r>
      <w:proofErr w:type="spellEnd"/>
      <w:r w:rsidRPr="007D500C">
        <w:rPr>
          <w:rFonts w:ascii="Times New Roman" w:hAnsi="Times New Roman" w:cs="Times New Roman"/>
          <w:sz w:val="28"/>
          <w:szCs w:val="28"/>
        </w:rPr>
        <w:t xml:space="preserve"> "кут/</w:t>
      </w:r>
      <w:r w:rsidR="00DD4492" w:rsidRPr="007D500C">
        <w:rPr>
          <w:rFonts w:ascii="Times New Roman" w:eastAsia="Times New Roman" w:hAnsi="Times New Roman" w:cs="Times New Roman"/>
          <w:sz w:val="28"/>
          <w:szCs w:val="28"/>
          <w:lang w:eastAsia="ru-RU"/>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барган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сайын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актуалдуу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маанилүү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болуп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баратат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кандай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маданияттарда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көптөгөн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чечмелөөлөргө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ээ</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концепцияны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тилиндеги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сүрөттөрүнүн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мисалында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тереңирээк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түшүнүүгө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алардын</w:t>
      </w:r>
      <w:proofErr w:type="spellEnd"/>
      <w:r w:rsidRPr="007D500C">
        <w:rPr>
          <w:rFonts w:ascii="Times New Roman" w:hAnsi="Times New Roman" w:cs="Times New Roman"/>
          <w:sz w:val="28"/>
          <w:szCs w:val="28"/>
        </w:rPr>
        <w:t xml:space="preserve"> "кут/</w:t>
      </w:r>
      <w:r w:rsidR="00DD4492" w:rsidRPr="007D500C">
        <w:rPr>
          <w:rFonts w:ascii="Times New Roman" w:eastAsia="Times New Roman" w:hAnsi="Times New Roman" w:cs="Times New Roman"/>
          <w:sz w:val="28"/>
          <w:szCs w:val="28"/>
          <w:lang w:eastAsia="ru-RU"/>
        </w:rPr>
        <w:t>well-being</w:t>
      </w:r>
      <w:r w:rsidRPr="007D500C">
        <w:rPr>
          <w:rFonts w:ascii="Times New Roman" w:hAnsi="Times New Roman" w:cs="Times New Roman"/>
          <w:sz w:val="28"/>
          <w:szCs w:val="28"/>
        </w:rPr>
        <w:t>"</w:t>
      </w:r>
      <w:r w:rsidR="00DD4492"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түшүнүгүн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түшүнүүгө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болгон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мамилелерин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салыштырууга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мүмкүндүк</w:t>
      </w:r>
      <w:proofErr w:type="spellEnd"/>
      <w:r w:rsidRPr="007D500C">
        <w:rPr>
          <w:rFonts w:ascii="Times New Roman" w:hAnsi="Times New Roman" w:cs="Times New Roman"/>
          <w:sz w:val="28"/>
          <w:szCs w:val="28"/>
        </w:rPr>
        <w:t xml:space="preserve"> берет. Ар </w:t>
      </w:r>
      <w:proofErr w:type="spellStart"/>
      <w:r w:rsidRPr="007D500C">
        <w:rPr>
          <w:rFonts w:ascii="Times New Roman" w:hAnsi="Times New Roman" w:cs="Times New Roman"/>
          <w:sz w:val="28"/>
          <w:szCs w:val="28"/>
        </w:rPr>
        <w:t>бир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бактылуу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деген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эмнени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билдирери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ошол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абалга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кантип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жетүү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керектиги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жөнүндө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идеялары</w:t>
      </w:r>
      <w:proofErr w:type="spellEnd"/>
      <w:r w:rsidRPr="007D500C">
        <w:rPr>
          <w:rFonts w:ascii="Times New Roman" w:hAnsi="Times New Roman" w:cs="Times New Roman"/>
          <w:sz w:val="28"/>
          <w:szCs w:val="28"/>
        </w:rPr>
        <w:t xml:space="preserve"> бар.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диссертациялык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ишибизде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сүрөттөрүндөгү</w:t>
      </w:r>
      <w:proofErr w:type="spellEnd"/>
      <w:r w:rsidRPr="007D500C">
        <w:rPr>
          <w:rFonts w:ascii="Times New Roman" w:hAnsi="Times New Roman" w:cs="Times New Roman"/>
          <w:sz w:val="28"/>
          <w:szCs w:val="28"/>
        </w:rPr>
        <w:t xml:space="preserve"> "кут/</w:t>
      </w:r>
      <w:r w:rsidR="00DD4492" w:rsidRPr="007D500C">
        <w:rPr>
          <w:rFonts w:ascii="Times New Roman" w:eastAsia="Times New Roman" w:hAnsi="Times New Roman" w:cs="Times New Roman"/>
          <w:sz w:val="28"/>
          <w:szCs w:val="28"/>
          <w:lang w:eastAsia="ru-RU"/>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концепцияларын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изилдөөгө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токтолобуз</w:t>
      </w:r>
      <w:proofErr w:type="spellEnd"/>
      <w:r w:rsidRPr="007D500C">
        <w:rPr>
          <w:rFonts w:ascii="Times New Roman" w:hAnsi="Times New Roman" w:cs="Times New Roman"/>
          <w:sz w:val="28"/>
          <w:szCs w:val="28"/>
        </w:rPr>
        <w:t xml:space="preserve">. </w:t>
      </w:r>
    </w:p>
    <w:p w14:paraId="63BAE233" w14:textId="77777777" w:rsidR="0009113D" w:rsidRPr="007D500C" w:rsidRDefault="0009113D"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маселени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бакыт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бакубат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жашоо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жөнүндө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түшүнүктөрдүн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айырмачылыктарынын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үчүн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абдан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маанилүү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болуп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саналат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лингвисттер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таануучулар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үчүн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ошондой</w:t>
      </w:r>
      <w:proofErr w:type="spellEnd"/>
      <w:r w:rsidRPr="007D500C">
        <w:rPr>
          <w:rFonts w:ascii="Times New Roman" w:hAnsi="Times New Roman" w:cs="Times New Roman"/>
          <w:sz w:val="28"/>
          <w:szCs w:val="28"/>
        </w:rPr>
        <w:t xml:space="preserve"> эле </w:t>
      </w:r>
      <w:proofErr w:type="spellStart"/>
      <w:r w:rsidRPr="007D500C">
        <w:rPr>
          <w:rFonts w:ascii="Times New Roman" w:hAnsi="Times New Roman" w:cs="Times New Roman"/>
          <w:sz w:val="28"/>
          <w:szCs w:val="28"/>
        </w:rPr>
        <w:t>маданияттар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аралык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баарлашуу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маселелерине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кызыккандар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үчүн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пайдалуу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болушу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мүмкүн</w:t>
      </w:r>
      <w:proofErr w:type="spellEnd"/>
      <w:r w:rsidRPr="007D500C">
        <w:rPr>
          <w:rFonts w:ascii="Times New Roman" w:hAnsi="Times New Roman" w:cs="Times New Roman"/>
          <w:sz w:val="28"/>
          <w:szCs w:val="28"/>
        </w:rPr>
        <w:t>.</w:t>
      </w:r>
    </w:p>
    <w:p w14:paraId="1384B943" w14:textId="77777777" w:rsidR="0009113D" w:rsidRPr="007D500C" w:rsidRDefault="0009113D"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Азыркы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учурда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азыркы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этапта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илиминдеги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илимий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тенденциялар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Антропоцентризмдин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карашынан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кубулуштарын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ой </w:t>
      </w:r>
      <w:proofErr w:type="spellStart"/>
      <w:r w:rsidRPr="007D500C">
        <w:rPr>
          <w:rFonts w:ascii="Times New Roman" w:hAnsi="Times New Roman" w:cs="Times New Roman"/>
          <w:sz w:val="28"/>
          <w:szCs w:val="28"/>
        </w:rPr>
        <w:t>жүгүртүүнүн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байланышын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мүнөздөлөт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эмгек</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rPr>
        <w:t xml:space="preserve"> "кут/</w:t>
      </w:r>
      <w:r w:rsidR="00DD4492" w:rsidRPr="007D500C">
        <w:rPr>
          <w:rFonts w:ascii="Times New Roman" w:eastAsia="Times New Roman" w:hAnsi="Times New Roman" w:cs="Times New Roman"/>
          <w:sz w:val="28"/>
          <w:szCs w:val="28"/>
          <w:lang w:eastAsia="ru-RU"/>
        </w:rPr>
        <w:t xml:space="preserve"> 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мазмунун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түзүмүн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изилдөөгө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арналган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сүрөттөрүндөгү</w:t>
      </w:r>
      <w:proofErr w:type="spellEnd"/>
      <w:r w:rsidRPr="007D500C">
        <w:rPr>
          <w:rFonts w:ascii="Times New Roman" w:hAnsi="Times New Roman" w:cs="Times New Roman"/>
          <w:sz w:val="28"/>
          <w:szCs w:val="28"/>
        </w:rPr>
        <w:t xml:space="preserve"> "кут/</w:t>
      </w:r>
      <w:r w:rsidR="00DD4492" w:rsidRPr="007D500C">
        <w:rPr>
          <w:rFonts w:ascii="Times New Roman" w:eastAsia="Times New Roman" w:hAnsi="Times New Roman" w:cs="Times New Roman"/>
          <w:sz w:val="28"/>
          <w:szCs w:val="28"/>
          <w:lang w:eastAsia="ru-RU"/>
        </w:rPr>
        <w:t xml:space="preserve"> 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бакубатчылыктын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жашоодон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канааттануунун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абалын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чагылдырган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негизги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түшүнүктөрдүн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болуп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саналат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уникалдуу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өкүлчүлүктөрү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байланышкан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баалуулуктарды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lastRenderedPageBreak/>
        <w:t>пайда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болгон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негизинде</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түрдүү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өзгөчөлүктөрүнө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ээ</w:t>
      </w:r>
      <w:proofErr w:type="spellEnd"/>
      <w:r w:rsidRPr="007D500C">
        <w:rPr>
          <w:rFonts w:ascii="Times New Roman" w:hAnsi="Times New Roman" w:cs="Times New Roman"/>
          <w:sz w:val="28"/>
          <w:szCs w:val="28"/>
        </w:rPr>
        <w:t xml:space="preserve">. </w:t>
      </w:r>
    </w:p>
    <w:p w14:paraId="65C4070B" w14:textId="0FE408AD" w:rsidR="0009113D" w:rsidRPr="007D500C" w:rsidRDefault="0009113D"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сүрөттөрүндө</w:t>
      </w:r>
      <w:proofErr w:type="spellEnd"/>
      <w:r w:rsidRPr="007D500C">
        <w:rPr>
          <w:rFonts w:ascii="Times New Roman" w:hAnsi="Times New Roman" w:cs="Times New Roman"/>
          <w:sz w:val="28"/>
          <w:szCs w:val="28"/>
        </w:rPr>
        <w:t xml:space="preserve"> "кут/</w:t>
      </w:r>
      <w:r w:rsidR="00DD4492" w:rsidRPr="007D500C">
        <w:rPr>
          <w:rFonts w:ascii="Times New Roman" w:eastAsia="Times New Roman" w:hAnsi="Times New Roman" w:cs="Times New Roman"/>
          <w:sz w:val="28"/>
          <w:szCs w:val="28"/>
          <w:lang w:eastAsia="ru-RU"/>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w:t>
      </w:r>
      <w:proofErr w:type="spellEnd"/>
      <w:r w:rsidR="00505BBA" w:rsidRPr="007D500C">
        <w:rPr>
          <w:rFonts w:ascii="Times New Roman" w:hAnsi="Times New Roman" w:cs="Times New Roman"/>
          <w:sz w:val="28"/>
          <w:szCs w:val="28"/>
          <w:lang w:val="ky-KG"/>
        </w:rPr>
        <w:t>тине</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арналган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b/>
          <w:bCs/>
          <w:sz w:val="28"/>
          <w:szCs w:val="28"/>
        </w:rPr>
        <w:t>актуалдуулугу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окшоштуктары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айырмалоочу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төмөнкү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факторлор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шартталган</w:t>
      </w:r>
      <w:proofErr w:type="spellEnd"/>
      <w:r w:rsidRPr="007D500C">
        <w:rPr>
          <w:rFonts w:ascii="Times New Roman" w:hAnsi="Times New Roman" w:cs="Times New Roman"/>
          <w:sz w:val="28"/>
          <w:szCs w:val="28"/>
        </w:rPr>
        <w:t>:</w:t>
      </w:r>
    </w:p>
    <w:p w14:paraId="2C4F2AAE" w14:textId="46ED011E"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 xml:space="preserve">1)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тилдериндеги</w:t>
      </w:r>
      <w:proofErr w:type="spellEnd"/>
      <w:r w:rsidR="00505BBA" w:rsidRPr="007D500C">
        <w:rPr>
          <w:rFonts w:ascii="Times New Roman" w:hAnsi="Times New Roman" w:cs="Times New Roman"/>
          <w:sz w:val="28"/>
          <w:szCs w:val="28"/>
          <w:lang w:val="ky-KG"/>
        </w:rPr>
        <w:t xml:space="preserve"> </w:t>
      </w:r>
      <w:r w:rsidRPr="007D500C">
        <w:rPr>
          <w:rFonts w:ascii="Times New Roman" w:hAnsi="Times New Roman" w:cs="Times New Roman"/>
          <w:sz w:val="28"/>
          <w:szCs w:val="28"/>
        </w:rPr>
        <w:t>"кут/</w:t>
      </w:r>
      <w:r w:rsidR="00DD4492" w:rsidRPr="007D500C">
        <w:rPr>
          <w:rFonts w:ascii="Times New Roman" w:eastAsia="Times New Roman" w:hAnsi="Times New Roman" w:cs="Times New Roman"/>
          <w:sz w:val="28"/>
          <w:szCs w:val="28"/>
          <w:lang w:eastAsia="ru-RU"/>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түзүмү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мазмуну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изилденбегендиги</w:t>
      </w:r>
      <w:proofErr w:type="spellEnd"/>
      <w:r w:rsidRPr="007D500C">
        <w:rPr>
          <w:rFonts w:ascii="Times New Roman" w:hAnsi="Times New Roman" w:cs="Times New Roman"/>
          <w:sz w:val="28"/>
          <w:szCs w:val="28"/>
        </w:rPr>
        <w:t>;</w:t>
      </w:r>
    </w:p>
    <w:p w14:paraId="74252E73" w14:textId="77777777"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 xml:space="preserve">2) </w:t>
      </w:r>
      <w:proofErr w:type="spellStart"/>
      <w:r w:rsidRPr="007D500C">
        <w:rPr>
          <w:rFonts w:ascii="Times New Roman" w:hAnsi="Times New Roman" w:cs="Times New Roman"/>
          <w:sz w:val="28"/>
          <w:szCs w:val="28"/>
        </w:rPr>
        <w:t>Бакыт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бакубатчылык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жашоого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канааттануу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түшүнүктөрүндө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өзгөчөлүктөрдүн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мазмуну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чечмелөөдө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окшоштуктарды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айырмачылыктарды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аныктоо</w:t>
      </w:r>
      <w:proofErr w:type="spellEnd"/>
      <w:r w:rsidRPr="007D500C">
        <w:rPr>
          <w:rFonts w:ascii="Times New Roman" w:hAnsi="Times New Roman" w:cs="Times New Roman"/>
          <w:sz w:val="28"/>
          <w:szCs w:val="28"/>
        </w:rPr>
        <w:t>;</w:t>
      </w:r>
    </w:p>
    <w:p w14:paraId="5173D86E" w14:textId="70692504"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 xml:space="preserve">3)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маданияттарында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окшоштуктарды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менталитеттин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этиканын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калыптандырууда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колдоодо</w:t>
      </w:r>
      <w:proofErr w:type="spellEnd"/>
      <w:r w:rsidR="003A5653" w:rsidRPr="007D500C">
        <w:rPr>
          <w:rFonts w:ascii="Times New Roman" w:hAnsi="Times New Roman" w:cs="Times New Roman"/>
          <w:sz w:val="28"/>
          <w:szCs w:val="28"/>
        </w:rPr>
        <w:t xml:space="preserve"> </w:t>
      </w:r>
      <w:r w:rsidRPr="007D500C">
        <w:rPr>
          <w:rFonts w:ascii="Times New Roman" w:hAnsi="Times New Roman" w:cs="Times New Roman"/>
          <w:sz w:val="28"/>
          <w:szCs w:val="28"/>
        </w:rPr>
        <w:t>"кут/</w:t>
      </w:r>
      <w:r w:rsidR="00DD4492" w:rsidRPr="007D500C">
        <w:rPr>
          <w:rFonts w:ascii="Times New Roman" w:eastAsia="Times New Roman" w:hAnsi="Times New Roman" w:cs="Times New Roman"/>
          <w:sz w:val="28"/>
          <w:szCs w:val="28"/>
          <w:lang w:eastAsia="ru-RU"/>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w:t>
      </w:r>
      <w:proofErr w:type="spellEnd"/>
      <w:r w:rsidR="00505BBA" w:rsidRPr="007D500C">
        <w:rPr>
          <w:rFonts w:ascii="Times New Roman" w:hAnsi="Times New Roman" w:cs="Times New Roman"/>
          <w:sz w:val="28"/>
          <w:szCs w:val="28"/>
          <w:lang w:val="ky-KG"/>
        </w:rPr>
        <w:t>тинин</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ролунун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маанилүүлүгүнө</w:t>
      </w:r>
      <w:proofErr w:type="spellEnd"/>
      <w:r w:rsidRPr="007D500C">
        <w:rPr>
          <w:rFonts w:ascii="Times New Roman" w:hAnsi="Times New Roman" w:cs="Times New Roman"/>
          <w:sz w:val="28"/>
          <w:szCs w:val="28"/>
        </w:rPr>
        <w:t>;</w:t>
      </w:r>
    </w:p>
    <w:p w14:paraId="6442C81B" w14:textId="70E95BFA"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 xml:space="preserve">4)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rPr>
        <w:t xml:space="preserve"> "кут/</w:t>
      </w:r>
      <w:r w:rsidR="00DD4492" w:rsidRPr="007D500C">
        <w:rPr>
          <w:rFonts w:ascii="Times New Roman" w:eastAsia="Times New Roman" w:hAnsi="Times New Roman" w:cs="Times New Roman"/>
          <w:sz w:val="28"/>
          <w:szCs w:val="28"/>
          <w:lang w:eastAsia="ru-RU"/>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концепцияларынын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лексикалык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семантикалык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түзүлүшүнүн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баалуулугу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w:t>
      </w:r>
      <w:proofErr w:type="spellEnd"/>
      <w:r w:rsidRPr="007D500C">
        <w:rPr>
          <w:rFonts w:ascii="Times New Roman" w:hAnsi="Times New Roman" w:cs="Times New Roman"/>
          <w:sz w:val="28"/>
          <w:szCs w:val="28"/>
        </w:rPr>
        <w:t xml:space="preserve"> </w:t>
      </w:r>
      <w:r w:rsidR="00DD4492" w:rsidRPr="007D500C">
        <w:rPr>
          <w:rFonts w:ascii="Times New Roman" w:hAnsi="Times New Roman" w:cs="Times New Roman"/>
          <w:sz w:val="28"/>
          <w:szCs w:val="28"/>
          <w:lang w:val="ky-KG"/>
        </w:rPr>
        <w:t>Ж</w:t>
      </w:r>
      <w:r w:rsidRPr="007D500C">
        <w:rPr>
          <w:rFonts w:ascii="Times New Roman" w:hAnsi="Times New Roman" w:cs="Times New Roman"/>
          <w:sz w:val="28"/>
          <w:szCs w:val="28"/>
        </w:rPr>
        <w:t>.</w:t>
      </w:r>
      <w:r w:rsidR="00DD4492"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Баласагындын</w:t>
      </w:r>
      <w:proofErr w:type="spellEnd"/>
      <w:r w:rsidRPr="007D500C">
        <w:rPr>
          <w:rFonts w:ascii="Times New Roman" w:hAnsi="Times New Roman" w:cs="Times New Roman"/>
          <w:sz w:val="28"/>
          <w:szCs w:val="28"/>
        </w:rPr>
        <w:t xml:space="preserve"> "Кут алчу </w:t>
      </w:r>
      <w:proofErr w:type="spellStart"/>
      <w:r w:rsidRPr="007D500C">
        <w:rPr>
          <w:rFonts w:ascii="Times New Roman" w:hAnsi="Times New Roman" w:cs="Times New Roman"/>
          <w:sz w:val="28"/>
          <w:szCs w:val="28"/>
        </w:rPr>
        <w:t>билим</w:t>
      </w:r>
      <w:proofErr w:type="spellEnd"/>
      <w:r w:rsidRPr="007D500C">
        <w:rPr>
          <w:rFonts w:ascii="Times New Roman" w:hAnsi="Times New Roman" w:cs="Times New Roman"/>
          <w:sz w:val="28"/>
          <w:szCs w:val="28"/>
        </w:rPr>
        <w:t xml:space="preserve">", Т. </w:t>
      </w:r>
      <w:proofErr w:type="spellStart"/>
      <w:r w:rsidRPr="007D500C">
        <w:rPr>
          <w:rFonts w:ascii="Times New Roman" w:hAnsi="Times New Roman" w:cs="Times New Roman"/>
          <w:sz w:val="28"/>
          <w:szCs w:val="28"/>
        </w:rPr>
        <w:t>Касымбековдун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Сынган</w:t>
      </w:r>
      <w:proofErr w:type="spellEnd"/>
      <w:r w:rsidRPr="007D500C">
        <w:rPr>
          <w:rFonts w:ascii="Times New Roman" w:hAnsi="Times New Roman" w:cs="Times New Roman"/>
          <w:sz w:val="28"/>
          <w:szCs w:val="28"/>
        </w:rPr>
        <w:t xml:space="preserve"> </w:t>
      </w:r>
      <w:r w:rsidR="00DD4492" w:rsidRPr="007D500C">
        <w:rPr>
          <w:rFonts w:ascii="Times New Roman" w:hAnsi="Times New Roman" w:cs="Times New Roman"/>
          <w:sz w:val="28"/>
          <w:szCs w:val="28"/>
          <w:lang w:val="ky-KG"/>
        </w:rPr>
        <w:t>к</w:t>
      </w:r>
      <w:proofErr w:type="spellStart"/>
      <w:r w:rsidRPr="007D500C">
        <w:rPr>
          <w:rFonts w:ascii="Times New Roman" w:hAnsi="Times New Roman" w:cs="Times New Roman"/>
          <w:sz w:val="28"/>
          <w:szCs w:val="28"/>
        </w:rPr>
        <w:t>ылыч</w:t>
      </w:r>
      <w:proofErr w:type="spellEnd"/>
      <w:r w:rsidRPr="007D500C">
        <w:rPr>
          <w:rFonts w:ascii="Times New Roman" w:hAnsi="Times New Roman" w:cs="Times New Roman"/>
          <w:sz w:val="28"/>
          <w:szCs w:val="28"/>
        </w:rPr>
        <w:t>", "</w:t>
      </w:r>
      <w:proofErr w:type="spellStart"/>
      <w:r w:rsidRPr="007D500C">
        <w:rPr>
          <w:rFonts w:ascii="Times New Roman" w:hAnsi="Times New Roman" w:cs="Times New Roman"/>
          <w:sz w:val="28"/>
          <w:szCs w:val="28"/>
        </w:rPr>
        <w:t>Манас</w:t>
      </w:r>
      <w:proofErr w:type="spellEnd"/>
      <w:r w:rsidRPr="007D500C">
        <w:rPr>
          <w:rFonts w:ascii="Times New Roman" w:hAnsi="Times New Roman" w:cs="Times New Roman"/>
          <w:sz w:val="28"/>
          <w:szCs w:val="28"/>
        </w:rPr>
        <w:t xml:space="preserve">" эпосу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r w:rsidR="00DD4492" w:rsidRPr="007D500C">
        <w:rPr>
          <w:rFonts w:ascii="Times New Roman" w:hAnsi="Times New Roman" w:cs="Times New Roman"/>
          <w:sz w:val="28"/>
          <w:szCs w:val="28"/>
          <w:lang w:val="ky-KG"/>
        </w:rPr>
        <w:t>Б</w:t>
      </w:r>
      <w:proofErr w:type="spellStart"/>
      <w:r w:rsidRPr="007D500C">
        <w:rPr>
          <w:rFonts w:ascii="Times New Roman" w:hAnsi="Times New Roman" w:cs="Times New Roman"/>
          <w:sz w:val="28"/>
          <w:szCs w:val="28"/>
        </w:rPr>
        <w:t>еовульф</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поэмасы</w:t>
      </w:r>
      <w:proofErr w:type="spellEnd"/>
      <w:r w:rsidRPr="007D500C">
        <w:rPr>
          <w:rFonts w:ascii="Times New Roman" w:hAnsi="Times New Roman" w:cs="Times New Roman"/>
          <w:sz w:val="28"/>
          <w:szCs w:val="28"/>
        </w:rPr>
        <w:t xml:space="preserve">, </w:t>
      </w:r>
      <w:r w:rsidR="00DD4492" w:rsidRPr="007D500C">
        <w:rPr>
          <w:rFonts w:ascii="Times New Roman" w:hAnsi="Times New Roman" w:cs="Times New Roman"/>
          <w:sz w:val="28"/>
          <w:szCs w:val="28"/>
          <w:lang w:val="ky-KG"/>
        </w:rPr>
        <w:t>У</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Шекспирдин</w:t>
      </w:r>
      <w:proofErr w:type="spellEnd"/>
      <w:r w:rsidRPr="007D500C">
        <w:rPr>
          <w:rFonts w:ascii="Times New Roman" w:hAnsi="Times New Roman" w:cs="Times New Roman"/>
          <w:sz w:val="28"/>
          <w:szCs w:val="28"/>
        </w:rPr>
        <w:t xml:space="preserve"> "Гамлет" </w:t>
      </w:r>
      <w:proofErr w:type="spellStart"/>
      <w:r w:rsidRPr="007D500C">
        <w:rPr>
          <w:rFonts w:ascii="Times New Roman" w:hAnsi="Times New Roman" w:cs="Times New Roman"/>
          <w:sz w:val="28"/>
          <w:szCs w:val="28"/>
        </w:rPr>
        <w:t>пьесасы</w:t>
      </w:r>
      <w:proofErr w:type="spellEnd"/>
      <w:r w:rsidRPr="007D500C">
        <w:rPr>
          <w:rFonts w:ascii="Times New Roman" w:hAnsi="Times New Roman" w:cs="Times New Roman"/>
          <w:sz w:val="28"/>
          <w:szCs w:val="28"/>
        </w:rPr>
        <w:t xml:space="preserve">, Э. </w:t>
      </w:r>
      <w:proofErr w:type="spellStart"/>
      <w:r w:rsidRPr="007D500C">
        <w:rPr>
          <w:rFonts w:ascii="Times New Roman" w:hAnsi="Times New Roman" w:cs="Times New Roman"/>
          <w:sz w:val="28"/>
          <w:szCs w:val="28"/>
        </w:rPr>
        <w:t>Хемингуэйдин</w:t>
      </w:r>
      <w:proofErr w:type="spellEnd"/>
      <w:r w:rsidRPr="007D500C">
        <w:rPr>
          <w:rFonts w:ascii="Times New Roman" w:hAnsi="Times New Roman" w:cs="Times New Roman"/>
          <w:sz w:val="28"/>
          <w:szCs w:val="28"/>
        </w:rPr>
        <w:t xml:space="preserve"> "</w:t>
      </w:r>
      <w:r w:rsidR="00FA6C9D" w:rsidRPr="007D500C">
        <w:rPr>
          <w:rFonts w:ascii="Times New Roman" w:hAnsi="Times New Roman" w:cs="Times New Roman"/>
          <w:sz w:val="28"/>
          <w:szCs w:val="28"/>
        </w:rPr>
        <w:t>Ч</w:t>
      </w:r>
      <w:r w:rsidRPr="007D500C">
        <w:rPr>
          <w:rFonts w:ascii="Times New Roman" w:hAnsi="Times New Roman" w:cs="Times New Roman"/>
          <w:sz w:val="28"/>
          <w:szCs w:val="28"/>
        </w:rPr>
        <w:t xml:space="preserve">ал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деңиз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текстинде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ыкмалары</w:t>
      </w:r>
      <w:proofErr w:type="spellEnd"/>
      <w:r w:rsidRPr="007D500C">
        <w:rPr>
          <w:rFonts w:ascii="Times New Roman" w:hAnsi="Times New Roman" w:cs="Times New Roman"/>
          <w:sz w:val="28"/>
          <w:szCs w:val="28"/>
        </w:rPr>
        <w:t>.</w:t>
      </w:r>
    </w:p>
    <w:p w14:paraId="71038CF8" w14:textId="3F3091B5" w:rsidR="0009113D" w:rsidRPr="007D500C" w:rsidRDefault="0009113D"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b/>
          <w:bCs/>
          <w:sz w:val="28"/>
          <w:szCs w:val="28"/>
        </w:rPr>
        <w:t>Максаты</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жана</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изилдөө</w:t>
      </w:r>
      <w:proofErr w:type="spellEnd"/>
      <w:r w:rsidRPr="007D500C">
        <w:rPr>
          <w:rFonts w:ascii="Times New Roman" w:hAnsi="Times New Roman" w:cs="Times New Roman"/>
          <w:b/>
          <w:bCs/>
          <w:sz w:val="28"/>
          <w:szCs w:val="28"/>
        </w:rPr>
        <w:t xml:space="preserve"> м</w:t>
      </w:r>
      <w:r w:rsidR="00662DE2" w:rsidRPr="007D500C">
        <w:rPr>
          <w:rFonts w:ascii="Times New Roman" w:hAnsi="Times New Roman" w:cs="Times New Roman"/>
          <w:b/>
          <w:bCs/>
          <w:sz w:val="28"/>
          <w:szCs w:val="28"/>
          <w:lang w:val="ky-KG"/>
        </w:rPr>
        <w:t>илдетте</w:t>
      </w:r>
      <w:r w:rsidRPr="007D500C">
        <w:rPr>
          <w:rFonts w:ascii="Times New Roman" w:hAnsi="Times New Roman" w:cs="Times New Roman"/>
          <w:b/>
          <w:bCs/>
          <w:sz w:val="28"/>
          <w:szCs w:val="28"/>
        </w:rPr>
        <w:t>р</w:t>
      </w:r>
      <w:r w:rsidR="00662DE2" w:rsidRPr="007D500C">
        <w:rPr>
          <w:rFonts w:ascii="Times New Roman" w:hAnsi="Times New Roman" w:cs="Times New Roman"/>
          <w:b/>
          <w:bCs/>
          <w:sz w:val="28"/>
          <w:szCs w:val="28"/>
          <w:lang w:val="ky-KG"/>
        </w:rPr>
        <w:t>и</w:t>
      </w:r>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изилдөөчүлүк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негизги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максаты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сүрөттөрүндөгү</w:t>
      </w:r>
      <w:proofErr w:type="spellEnd"/>
      <w:r w:rsidRPr="007D500C">
        <w:rPr>
          <w:rFonts w:ascii="Times New Roman" w:hAnsi="Times New Roman" w:cs="Times New Roman"/>
          <w:sz w:val="28"/>
          <w:szCs w:val="28"/>
        </w:rPr>
        <w:t xml:space="preserve"> "кут/</w:t>
      </w:r>
      <w:r w:rsidR="001414A8" w:rsidRPr="007D500C">
        <w:rPr>
          <w:rFonts w:ascii="Times New Roman" w:eastAsia="Times New Roman" w:hAnsi="Times New Roman" w:cs="Times New Roman"/>
          <w:sz w:val="28"/>
          <w:szCs w:val="28"/>
          <w:lang w:eastAsia="ru-RU"/>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ошондой</w:t>
      </w:r>
      <w:proofErr w:type="spellEnd"/>
      <w:r w:rsidRPr="007D500C">
        <w:rPr>
          <w:rFonts w:ascii="Times New Roman" w:hAnsi="Times New Roman" w:cs="Times New Roman"/>
          <w:sz w:val="28"/>
          <w:szCs w:val="28"/>
        </w:rPr>
        <w:t xml:space="preserve"> эле </w:t>
      </w:r>
      <w:proofErr w:type="spellStart"/>
      <w:r w:rsidRPr="007D500C">
        <w:rPr>
          <w:rFonts w:ascii="Times New Roman" w:hAnsi="Times New Roman" w:cs="Times New Roman"/>
          <w:sz w:val="28"/>
          <w:szCs w:val="28"/>
        </w:rPr>
        <w:t>аларды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чечмелөөдө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колдонууда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окшоштуктарды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айырмачылыктарды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табуу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болуп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саналат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Эмгекте</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маданияттарындагы</w:t>
      </w:r>
      <w:proofErr w:type="spellEnd"/>
      <w:r w:rsidRPr="007D500C">
        <w:rPr>
          <w:rFonts w:ascii="Times New Roman" w:hAnsi="Times New Roman" w:cs="Times New Roman"/>
          <w:sz w:val="28"/>
          <w:szCs w:val="28"/>
        </w:rPr>
        <w:t xml:space="preserve"> "кут/</w:t>
      </w:r>
      <w:r w:rsidR="001414A8" w:rsidRPr="007D500C">
        <w:rPr>
          <w:rFonts w:ascii="Times New Roman" w:eastAsia="Times New Roman" w:hAnsi="Times New Roman" w:cs="Times New Roman"/>
          <w:sz w:val="28"/>
          <w:szCs w:val="28"/>
          <w:lang w:eastAsia="ru-RU"/>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жалпы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уникалдуу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ошондой</w:t>
      </w:r>
      <w:proofErr w:type="spellEnd"/>
      <w:r w:rsidRPr="007D500C">
        <w:rPr>
          <w:rFonts w:ascii="Times New Roman" w:hAnsi="Times New Roman" w:cs="Times New Roman"/>
          <w:sz w:val="28"/>
          <w:szCs w:val="28"/>
        </w:rPr>
        <w:t xml:space="preserve"> эле ал </w:t>
      </w:r>
      <w:proofErr w:type="spellStart"/>
      <w:r w:rsidRPr="007D500C">
        <w:rPr>
          <w:rFonts w:ascii="Times New Roman" w:hAnsi="Times New Roman" w:cs="Times New Roman"/>
          <w:sz w:val="28"/>
          <w:szCs w:val="28"/>
        </w:rPr>
        <w:t>жөнүндө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түшүнүктөрдүн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калыптанышына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социомаданий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факторлордун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таасири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Жогоруда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белгиленген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максатка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жетүү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үчүн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ырааттуу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түрдө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обзордук-теориялык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илимий-изилдөө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мүнөзүндөгү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жети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маселени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чечүү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пландаштырылууда</w:t>
      </w:r>
      <w:proofErr w:type="spellEnd"/>
      <w:r w:rsidRPr="007D500C">
        <w:rPr>
          <w:rFonts w:ascii="Times New Roman" w:hAnsi="Times New Roman" w:cs="Times New Roman"/>
          <w:sz w:val="28"/>
          <w:szCs w:val="28"/>
        </w:rPr>
        <w:t>.</w:t>
      </w:r>
    </w:p>
    <w:p w14:paraId="30440C24" w14:textId="77777777" w:rsidR="0009113D" w:rsidRPr="007D500C" w:rsidRDefault="0009113D"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Сунушталган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алкагында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төмөнкү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b/>
          <w:bCs/>
          <w:sz w:val="28"/>
          <w:szCs w:val="28"/>
        </w:rPr>
        <w:t>милдеттер</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sz w:val="28"/>
          <w:szCs w:val="28"/>
        </w:rPr>
        <w:t>коюлат</w:t>
      </w:r>
      <w:proofErr w:type="spellEnd"/>
      <w:r w:rsidRPr="007D500C">
        <w:rPr>
          <w:rFonts w:ascii="Times New Roman" w:hAnsi="Times New Roman" w:cs="Times New Roman"/>
          <w:sz w:val="28"/>
          <w:szCs w:val="28"/>
        </w:rPr>
        <w:t>:</w:t>
      </w:r>
    </w:p>
    <w:p w14:paraId="3D929945" w14:textId="77777777"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1.</w:t>
      </w:r>
      <w:r w:rsidRPr="007D500C">
        <w:rPr>
          <w:rFonts w:ascii="Times New Roman" w:hAnsi="Times New Roman" w:cs="Times New Roman"/>
          <w:sz w:val="28"/>
          <w:szCs w:val="28"/>
        </w:rPr>
        <w:tab/>
        <w:t xml:space="preserve">Ар </w:t>
      </w:r>
      <w:proofErr w:type="spellStart"/>
      <w:r w:rsidRPr="007D500C">
        <w:rPr>
          <w:rFonts w:ascii="Times New Roman" w:hAnsi="Times New Roman" w:cs="Times New Roman"/>
          <w:sz w:val="28"/>
          <w:szCs w:val="28"/>
        </w:rPr>
        <w:t>кандай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булактардан</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w:t>
      </w:r>
      <w:proofErr w:type="spellEnd"/>
      <w:r w:rsidRPr="007D500C">
        <w:rPr>
          <w:rFonts w:ascii="Times New Roman" w:hAnsi="Times New Roman" w:cs="Times New Roman"/>
          <w:sz w:val="28"/>
          <w:szCs w:val="28"/>
        </w:rPr>
        <w:t xml:space="preserve"> факт </w:t>
      </w:r>
      <w:proofErr w:type="spellStart"/>
      <w:r w:rsidRPr="007D500C">
        <w:rPr>
          <w:rFonts w:ascii="Times New Roman" w:hAnsi="Times New Roman" w:cs="Times New Roman"/>
          <w:sz w:val="28"/>
          <w:szCs w:val="28"/>
        </w:rPr>
        <w:t>жүзүндөгү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материалдарды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топтоо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системалаштыруу</w:t>
      </w:r>
      <w:proofErr w:type="spellEnd"/>
      <w:r w:rsidRPr="007D500C">
        <w:rPr>
          <w:rFonts w:ascii="Times New Roman" w:hAnsi="Times New Roman" w:cs="Times New Roman"/>
          <w:sz w:val="28"/>
          <w:szCs w:val="28"/>
        </w:rPr>
        <w:t>;</w:t>
      </w:r>
    </w:p>
    <w:p w14:paraId="3C0EBDE3" w14:textId="723C1BA9"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2.</w:t>
      </w:r>
      <w:r w:rsidRPr="007D500C">
        <w:rPr>
          <w:rFonts w:ascii="Times New Roman" w:hAnsi="Times New Roman" w:cs="Times New Roman"/>
          <w:sz w:val="28"/>
          <w:szCs w:val="28"/>
        </w:rPr>
        <w:tab/>
        <w:t xml:space="preserve">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rPr>
        <w:t xml:space="preserve"> </w:t>
      </w:r>
      <w:r w:rsidR="00E31DE7" w:rsidRPr="007D500C">
        <w:rPr>
          <w:rFonts w:ascii="Times New Roman" w:hAnsi="Times New Roman" w:cs="Times New Roman"/>
          <w:sz w:val="28"/>
          <w:szCs w:val="28"/>
          <w:lang w:val="ky-KG"/>
        </w:rPr>
        <w:t>“</w:t>
      </w:r>
      <w:r w:rsidRPr="007D500C">
        <w:rPr>
          <w:rFonts w:ascii="Times New Roman" w:hAnsi="Times New Roman" w:cs="Times New Roman"/>
          <w:sz w:val="28"/>
          <w:szCs w:val="28"/>
        </w:rPr>
        <w:t>кут/</w:t>
      </w:r>
      <w:r w:rsidR="001414A8" w:rsidRPr="007D500C">
        <w:rPr>
          <w:rFonts w:ascii="Times New Roman" w:eastAsia="Times New Roman" w:hAnsi="Times New Roman" w:cs="Times New Roman"/>
          <w:sz w:val="28"/>
          <w:szCs w:val="28"/>
          <w:lang w:eastAsia="ru-RU"/>
        </w:rPr>
        <w:t>well-being</w:t>
      </w:r>
      <w:r w:rsidR="00E31DE7" w:rsidRPr="007D500C">
        <w:rPr>
          <w:rFonts w:ascii="Times New Roman" w:hAnsi="Times New Roman" w:cs="Times New Roman"/>
          <w:sz w:val="28"/>
          <w:szCs w:val="28"/>
          <w:lang w:val="ky-KG"/>
        </w:rPr>
        <w:t>”</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w:t>
      </w:r>
      <w:proofErr w:type="spellEnd"/>
      <w:r w:rsidR="00E31DE7" w:rsidRPr="007D500C">
        <w:rPr>
          <w:rFonts w:ascii="Times New Roman" w:hAnsi="Times New Roman" w:cs="Times New Roman"/>
          <w:sz w:val="28"/>
          <w:szCs w:val="28"/>
          <w:lang w:val="ky-KG"/>
        </w:rPr>
        <w:t>ти</w:t>
      </w:r>
      <w:r w:rsidRPr="007D500C">
        <w:rPr>
          <w:rFonts w:ascii="Times New Roman" w:hAnsi="Times New Roman" w:cs="Times New Roman"/>
          <w:sz w:val="28"/>
          <w:szCs w:val="28"/>
        </w:rPr>
        <w:t>н</w:t>
      </w:r>
      <w:r w:rsidR="00E31DE7" w:rsidRPr="007D500C">
        <w:rPr>
          <w:rFonts w:ascii="Times New Roman" w:hAnsi="Times New Roman" w:cs="Times New Roman"/>
          <w:sz w:val="28"/>
          <w:szCs w:val="28"/>
          <w:lang w:val="ky-KG"/>
        </w:rPr>
        <w:t>и</w:t>
      </w:r>
      <w:r w:rsidRPr="007D500C">
        <w:rPr>
          <w:rFonts w:ascii="Times New Roman" w:hAnsi="Times New Roman" w:cs="Times New Roman"/>
          <w:sz w:val="28"/>
          <w:szCs w:val="28"/>
        </w:rPr>
        <w:t xml:space="preserve">н </w:t>
      </w:r>
      <w:proofErr w:type="spellStart"/>
      <w:r w:rsidRPr="007D500C">
        <w:rPr>
          <w:rFonts w:ascii="Times New Roman" w:hAnsi="Times New Roman" w:cs="Times New Roman"/>
          <w:sz w:val="28"/>
          <w:szCs w:val="28"/>
        </w:rPr>
        <w:t>лексикалык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семантикалык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түзүлүшүн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көркөм</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чыгармалардагы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ыкмаларын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талдоо</w:t>
      </w:r>
      <w:proofErr w:type="spellEnd"/>
      <w:r w:rsidRPr="007D500C">
        <w:rPr>
          <w:rFonts w:ascii="Times New Roman" w:hAnsi="Times New Roman" w:cs="Times New Roman"/>
          <w:sz w:val="28"/>
          <w:szCs w:val="28"/>
        </w:rPr>
        <w:t>;</w:t>
      </w:r>
    </w:p>
    <w:p w14:paraId="1C9794CB" w14:textId="57481788"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3.</w:t>
      </w:r>
      <w:r w:rsidRPr="007D500C">
        <w:rPr>
          <w:rFonts w:ascii="Times New Roman" w:hAnsi="Times New Roman" w:cs="Times New Roman"/>
          <w:sz w:val="28"/>
          <w:szCs w:val="28"/>
        </w:rPr>
        <w:tab/>
      </w:r>
      <w:bookmarkStart w:id="1" w:name="_Hlk194955629"/>
      <w:r w:rsidR="00E31DE7" w:rsidRPr="007D500C">
        <w:rPr>
          <w:rFonts w:ascii="Times New Roman" w:hAnsi="Times New Roman" w:cs="Times New Roman"/>
          <w:sz w:val="28"/>
          <w:szCs w:val="28"/>
          <w:lang w:val="ky-KG"/>
        </w:rPr>
        <w:t>“</w:t>
      </w:r>
      <w:r w:rsidRPr="007D500C">
        <w:rPr>
          <w:rFonts w:ascii="Times New Roman" w:hAnsi="Times New Roman" w:cs="Times New Roman"/>
          <w:sz w:val="28"/>
          <w:szCs w:val="28"/>
        </w:rPr>
        <w:t>Кут</w:t>
      </w:r>
      <w:r w:rsidR="00E31DE7" w:rsidRPr="007D500C">
        <w:rPr>
          <w:rFonts w:ascii="Times New Roman" w:hAnsi="Times New Roman" w:cs="Times New Roman"/>
          <w:sz w:val="28"/>
          <w:szCs w:val="28"/>
          <w:lang w:val="ky-KG"/>
        </w:rPr>
        <w:t>” жана “</w:t>
      </w:r>
      <w:r w:rsidR="001414A8" w:rsidRPr="007D500C">
        <w:rPr>
          <w:rFonts w:ascii="Times New Roman" w:eastAsia="Times New Roman" w:hAnsi="Times New Roman" w:cs="Times New Roman"/>
          <w:sz w:val="28"/>
          <w:szCs w:val="28"/>
          <w:lang w:eastAsia="ru-RU"/>
        </w:rPr>
        <w:t>well-being</w:t>
      </w:r>
      <w:r w:rsidR="00E31DE7" w:rsidRPr="007D500C">
        <w:rPr>
          <w:rFonts w:ascii="Times New Roman" w:hAnsi="Times New Roman" w:cs="Times New Roman"/>
          <w:sz w:val="28"/>
          <w:szCs w:val="28"/>
          <w:lang w:val="ky-KG"/>
        </w:rPr>
        <w:t xml:space="preserve">” </w:t>
      </w:r>
      <w:bookmarkEnd w:id="1"/>
      <w:proofErr w:type="spellStart"/>
      <w:r w:rsidRPr="007D500C">
        <w:rPr>
          <w:rFonts w:ascii="Times New Roman" w:hAnsi="Times New Roman" w:cs="Times New Roman"/>
          <w:sz w:val="28"/>
          <w:szCs w:val="28"/>
        </w:rPr>
        <w:t>концеп</w:t>
      </w:r>
      <w:proofErr w:type="spellEnd"/>
      <w:r w:rsidR="00E31DE7" w:rsidRPr="007D500C">
        <w:rPr>
          <w:rFonts w:ascii="Times New Roman" w:hAnsi="Times New Roman" w:cs="Times New Roman"/>
          <w:sz w:val="28"/>
          <w:szCs w:val="28"/>
          <w:lang w:val="ky-KG"/>
        </w:rPr>
        <w:t>тери</w:t>
      </w:r>
      <w:r w:rsidRPr="007D500C">
        <w:rPr>
          <w:rFonts w:ascii="Times New Roman" w:hAnsi="Times New Roman" w:cs="Times New Roman"/>
          <w:sz w:val="28"/>
          <w:szCs w:val="28"/>
        </w:rPr>
        <w:t>н</w:t>
      </w:r>
      <w:r w:rsidR="00E31DE7" w:rsidRPr="007D500C">
        <w:rPr>
          <w:rFonts w:ascii="Times New Roman" w:hAnsi="Times New Roman" w:cs="Times New Roman"/>
          <w:sz w:val="28"/>
          <w:szCs w:val="28"/>
          <w:lang w:val="ky-KG"/>
        </w:rPr>
        <w:t>и</w:t>
      </w:r>
      <w:r w:rsidRPr="007D500C">
        <w:rPr>
          <w:rFonts w:ascii="Times New Roman" w:hAnsi="Times New Roman" w:cs="Times New Roman"/>
          <w:sz w:val="28"/>
          <w:szCs w:val="28"/>
        </w:rPr>
        <w:t xml:space="preserve">н </w:t>
      </w:r>
      <w:proofErr w:type="spellStart"/>
      <w:r w:rsidRPr="007D500C">
        <w:rPr>
          <w:rFonts w:ascii="Times New Roman" w:hAnsi="Times New Roman" w:cs="Times New Roman"/>
          <w:sz w:val="28"/>
          <w:szCs w:val="28"/>
        </w:rPr>
        <w:t>түрткү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аныктоо</w:t>
      </w:r>
      <w:proofErr w:type="spellEnd"/>
      <w:r w:rsidRPr="007D500C">
        <w:rPr>
          <w:rFonts w:ascii="Times New Roman" w:hAnsi="Times New Roman" w:cs="Times New Roman"/>
          <w:sz w:val="28"/>
          <w:szCs w:val="28"/>
        </w:rPr>
        <w:t>;</w:t>
      </w:r>
    </w:p>
    <w:p w14:paraId="7E33F5BA" w14:textId="7DC28D69"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4.</w:t>
      </w:r>
      <w:r w:rsidRPr="007D500C">
        <w:rPr>
          <w:rFonts w:ascii="Times New Roman" w:hAnsi="Times New Roman" w:cs="Times New Roman"/>
          <w:sz w:val="28"/>
          <w:szCs w:val="28"/>
        </w:rPr>
        <w:tab/>
      </w:r>
      <w:r w:rsidR="00E31DE7" w:rsidRPr="007D500C">
        <w:rPr>
          <w:rFonts w:ascii="Times New Roman" w:hAnsi="Times New Roman" w:cs="Times New Roman"/>
          <w:sz w:val="28"/>
          <w:szCs w:val="28"/>
          <w:lang w:val="ky-KG"/>
        </w:rPr>
        <w:t>“</w:t>
      </w:r>
      <w:r w:rsidR="00E31DE7" w:rsidRPr="007D500C">
        <w:rPr>
          <w:rFonts w:ascii="Times New Roman" w:hAnsi="Times New Roman" w:cs="Times New Roman"/>
          <w:sz w:val="28"/>
          <w:szCs w:val="28"/>
        </w:rPr>
        <w:t>Кут</w:t>
      </w:r>
      <w:r w:rsidR="00E31DE7" w:rsidRPr="007D500C">
        <w:rPr>
          <w:rFonts w:ascii="Times New Roman" w:hAnsi="Times New Roman" w:cs="Times New Roman"/>
          <w:sz w:val="28"/>
          <w:szCs w:val="28"/>
          <w:lang w:val="ky-KG"/>
        </w:rPr>
        <w:t>” жана “</w:t>
      </w:r>
      <w:r w:rsidR="00E31DE7" w:rsidRPr="007D500C">
        <w:rPr>
          <w:rFonts w:ascii="Times New Roman" w:hAnsi="Times New Roman" w:cs="Times New Roman"/>
          <w:sz w:val="28"/>
          <w:szCs w:val="28"/>
        </w:rPr>
        <w:t>well-being</w:t>
      </w:r>
      <w:r w:rsidR="00E31DE7" w:rsidRPr="007D500C">
        <w:rPr>
          <w:rFonts w:ascii="Times New Roman" w:hAnsi="Times New Roman" w:cs="Times New Roman"/>
          <w:sz w:val="28"/>
          <w:szCs w:val="28"/>
          <w:lang w:val="ky-KG"/>
        </w:rPr>
        <w:t xml:space="preserve">” </w:t>
      </w:r>
      <w:bookmarkStart w:id="2" w:name="_Hlk194955729"/>
      <w:proofErr w:type="spellStart"/>
      <w:r w:rsidRPr="007D500C">
        <w:rPr>
          <w:rFonts w:ascii="Times New Roman" w:hAnsi="Times New Roman" w:cs="Times New Roman"/>
          <w:sz w:val="28"/>
          <w:szCs w:val="28"/>
        </w:rPr>
        <w:t>концеп</w:t>
      </w:r>
      <w:proofErr w:type="spellEnd"/>
      <w:r w:rsidR="00E31DE7" w:rsidRPr="007D500C">
        <w:rPr>
          <w:rFonts w:ascii="Times New Roman" w:hAnsi="Times New Roman" w:cs="Times New Roman"/>
          <w:sz w:val="28"/>
          <w:szCs w:val="28"/>
          <w:lang w:val="ky-KG"/>
        </w:rPr>
        <w:t>терини</w:t>
      </w:r>
      <w:r w:rsidRPr="007D500C">
        <w:rPr>
          <w:rFonts w:ascii="Times New Roman" w:hAnsi="Times New Roman" w:cs="Times New Roman"/>
          <w:sz w:val="28"/>
          <w:szCs w:val="28"/>
        </w:rPr>
        <w:t>н</w:t>
      </w:r>
      <w:bookmarkEnd w:id="2"/>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түшүнүктүк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аныктоо</w:t>
      </w:r>
      <w:proofErr w:type="spellEnd"/>
      <w:r w:rsidRPr="007D500C">
        <w:rPr>
          <w:rFonts w:ascii="Times New Roman" w:hAnsi="Times New Roman" w:cs="Times New Roman"/>
          <w:sz w:val="28"/>
          <w:szCs w:val="28"/>
        </w:rPr>
        <w:t>;</w:t>
      </w:r>
    </w:p>
    <w:p w14:paraId="2A66D370" w14:textId="297F6ADF"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lastRenderedPageBreak/>
        <w:t>5.</w:t>
      </w:r>
      <w:r w:rsidRPr="007D500C">
        <w:rPr>
          <w:rFonts w:ascii="Times New Roman" w:hAnsi="Times New Roman" w:cs="Times New Roman"/>
          <w:sz w:val="28"/>
          <w:szCs w:val="28"/>
        </w:rPr>
        <w:tab/>
      </w:r>
      <w:r w:rsidR="00E31DE7" w:rsidRPr="007D500C">
        <w:rPr>
          <w:rFonts w:ascii="Times New Roman" w:hAnsi="Times New Roman" w:cs="Times New Roman"/>
          <w:sz w:val="28"/>
          <w:szCs w:val="28"/>
          <w:lang w:val="ky-KG"/>
        </w:rPr>
        <w:t>“</w:t>
      </w:r>
      <w:r w:rsidR="00E31DE7" w:rsidRPr="007D500C">
        <w:rPr>
          <w:rFonts w:ascii="Times New Roman" w:hAnsi="Times New Roman" w:cs="Times New Roman"/>
          <w:sz w:val="28"/>
          <w:szCs w:val="28"/>
        </w:rPr>
        <w:t>Кут</w:t>
      </w:r>
      <w:r w:rsidR="00E31DE7" w:rsidRPr="007D500C">
        <w:rPr>
          <w:rFonts w:ascii="Times New Roman" w:hAnsi="Times New Roman" w:cs="Times New Roman"/>
          <w:sz w:val="28"/>
          <w:szCs w:val="28"/>
          <w:lang w:val="ky-KG"/>
        </w:rPr>
        <w:t>” жана “</w:t>
      </w:r>
      <w:r w:rsidR="00E31DE7" w:rsidRPr="007D500C">
        <w:rPr>
          <w:rFonts w:ascii="Times New Roman" w:hAnsi="Times New Roman" w:cs="Times New Roman"/>
          <w:sz w:val="28"/>
          <w:szCs w:val="28"/>
        </w:rPr>
        <w:t>well-being</w:t>
      </w:r>
      <w:r w:rsidR="00E31DE7" w:rsidRPr="007D500C">
        <w:rPr>
          <w:rFonts w:ascii="Times New Roman" w:hAnsi="Times New Roman" w:cs="Times New Roman"/>
          <w:sz w:val="28"/>
          <w:szCs w:val="28"/>
          <w:lang w:val="ky-KG"/>
        </w:rPr>
        <w:t>”</w:t>
      </w:r>
      <w:r w:rsidR="00E31DE7" w:rsidRPr="007D500C">
        <w:rPr>
          <w:rFonts w:ascii="Times New Roman" w:hAnsi="Times New Roman" w:cs="Times New Roman"/>
          <w:sz w:val="28"/>
          <w:szCs w:val="28"/>
        </w:rPr>
        <w:t xml:space="preserve"> </w:t>
      </w:r>
      <w:proofErr w:type="spellStart"/>
      <w:r w:rsidR="00E31DE7" w:rsidRPr="007D500C">
        <w:rPr>
          <w:rFonts w:ascii="Times New Roman" w:hAnsi="Times New Roman" w:cs="Times New Roman"/>
          <w:sz w:val="28"/>
          <w:szCs w:val="28"/>
        </w:rPr>
        <w:t>концеп</w:t>
      </w:r>
      <w:proofErr w:type="spellEnd"/>
      <w:r w:rsidR="00E31DE7" w:rsidRPr="007D500C">
        <w:rPr>
          <w:rFonts w:ascii="Times New Roman" w:hAnsi="Times New Roman" w:cs="Times New Roman"/>
          <w:sz w:val="28"/>
          <w:szCs w:val="28"/>
          <w:lang w:val="ky-KG"/>
        </w:rPr>
        <w:t>терини</w:t>
      </w:r>
      <w:r w:rsidR="00E31DE7" w:rsidRPr="007D500C">
        <w:rPr>
          <w:rFonts w:ascii="Times New Roman" w:hAnsi="Times New Roman" w:cs="Times New Roman"/>
          <w:sz w:val="28"/>
          <w:szCs w:val="28"/>
        </w:rPr>
        <w:t>н</w:t>
      </w:r>
      <w:r w:rsidR="00E31DE7"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образдуу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белгилеринин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классификациясы</w:t>
      </w:r>
      <w:proofErr w:type="spellEnd"/>
      <w:r w:rsidRPr="007D500C">
        <w:rPr>
          <w:rFonts w:ascii="Times New Roman" w:hAnsi="Times New Roman" w:cs="Times New Roman"/>
          <w:sz w:val="28"/>
          <w:szCs w:val="28"/>
        </w:rPr>
        <w:t>;</w:t>
      </w:r>
    </w:p>
    <w:p w14:paraId="45CA34B2" w14:textId="60D1E21A"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6.</w:t>
      </w:r>
      <w:r w:rsidRPr="007D500C">
        <w:rPr>
          <w:rFonts w:ascii="Times New Roman" w:hAnsi="Times New Roman" w:cs="Times New Roman"/>
          <w:sz w:val="28"/>
          <w:szCs w:val="28"/>
        </w:rPr>
        <w:tab/>
      </w:r>
      <w:r w:rsidR="00E31DE7" w:rsidRPr="007D500C">
        <w:rPr>
          <w:rFonts w:ascii="Times New Roman" w:hAnsi="Times New Roman" w:cs="Times New Roman"/>
          <w:sz w:val="28"/>
          <w:szCs w:val="28"/>
          <w:lang w:val="ky-KG"/>
        </w:rPr>
        <w:t>“</w:t>
      </w:r>
      <w:r w:rsidR="00E31DE7" w:rsidRPr="007D500C">
        <w:rPr>
          <w:rFonts w:ascii="Times New Roman" w:hAnsi="Times New Roman" w:cs="Times New Roman"/>
          <w:sz w:val="28"/>
          <w:szCs w:val="28"/>
        </w:rPr>
        <w:t>Кут</w:t>
      </w:r>
      <w:r w:rsidR="00E31DE7" w:rsidRPr="007D500C">
        <w:rPr>
          <w:rFonts w:ascii="Times New Roman" w:hAnsi="Times New Roman" w:cs="Times New Roman"/>
          <w:sz w:val="28"/>
          <w:szCs w:val="28"/>
          <w:lang w:val="ky-KG"/>
        </w:rPr>
        <w:t>” жана “</w:t>
      </w:r>
      <w:r w:rsidR="00E31DE7" w:rsidRPr="007D500C">
        <w:rPr>
          <w:rFonts w:ascii="Times New Roman" w:hAnsi="Times New Roman" w:cs="Times New Roman"/>
          <w:sz w:val="28"/>
          <w:szCs w:val="28"/>
        </w:rPr>
        <w:t>well-being</w:t>
      </w:r>
      <w:r w:rsidR="00E31DE7" w:rsidRPr="007D500C">
        <w:rPr>
          <w:rFonts w:ascii="Times New Roman" w:hAnsi="Times New Roman" w:cs="Times New Roman"/>
          <w:sz w:val="28"/>
          <w:szCs w:val="28"/>
          <w:lang w:val="ky-KG"/>
        </w:rPr>
        <w:t>”</w:t>
      </w:r>
      <w:r w:rsidR="00E31DE7" w:rsidRPr="007D500C">
        <w:rPr>
          <w:rFonts w:ascii="Times New Roman" w:hAnsi="Times New Roman" w:cs="Times New Roman"/>
          <w:sz w:val="28"/>
          <w:szCs w:val="28"/>
        </w:rPr>
        <w:t xml:space="preserve"> </w:t>
      </w:r>
      <w:proofErr w:type="spellStart"/>
      <w:r w:rsidR="00E31DE7" w:rsidRPr="007D500C">
        <w:rPr>
          <w:rFonts w:ascii="Times New Roman" w:hAnsi="Times New Roman" w:cs="Times New Roman"/>
          <w:sz w:val="28"/>
          <w:szCs w:val="28"/>
        </w:rPr>
        <w:t>концеп</w:t>
      </w:r>
      <w:proofErr w:type="spellEnd"/>
      <w:r w:rsidR="00E31DE7" w:rsidRPr="007D500C">
        <w:rPr>
          <w:rFonts w:ascii="Times New Roman" w:hAnsi="Times New Roman" w:cs="Times New Roman"/>
          <w:sz w:val="28"/>
          <w:szCs w:val="28"/>
          <w:lang w:val="ky-KG"/>
        </w:rPr>
        <w:t>терини</w:t>
      </w:r>
      <w:r w:rsidR="00E31DE7" w:rsidRPr="007D500C">
        <w:rPr>
          <w:rFonts w:ascii="Times New Roman" w:hAnsi="Times New Roman" w:cs="Times New Roman"/>
          <w:sz w:val="28"/>
          <w:szCs w:val="28"/>
        </w:rPr>
        <w:t>н</w:t>
      </w:r>
      <w:r w:rsidR="00E31DE7"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маанилик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толуктугун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аныктоо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предметине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ассоциативдик</w:t>
      </w:r>
      <w:proofErr w:type="spellEnd"/>
      <w:r w:rsidRPr="007D500C">
        <w:rPr>
          <w:rFonts w:ascii="Times New Roman" w:hAnsi="Times New Roman" w:cs="Times New Roman"/>
          <w:sz w:val="28"/>
          <w:szCs w:val="28"/>
        </w:rPr>
        <w:t xml:space="preserve"> эксперимент </w:t>
      </w:r>
      <w:proofErr w:type="spellStart"/>
      <w:r w:rsidRPr="007D500C">
        <w:rPr>
          <w:rFonts w:ascii="Times New Roman" w:hAnsi="Times New Roman" w:cs="Times New Roman"/>
          <w:sz w:val="28"/>
          <w:szCs w:val="28"/>
        </w:rPr>
        <w:t>жүргүзүү</w:t>
      </w:r>
      <w:proofErr w:type="spellEnd"/>
      <w:r w:rsidRPr="007D500C">
        <w:rPr>
          <w:rFonts w:ascii="Times New Roman" w:hAnsi="Times New Roman" w:cs="Times New Roman"/>
          <w:sz w:val="28"/>
          <w:szCs w:val="28"/>
        </w:rPr>
        <w:t>;</w:t>
      </w:r>
    </w:p>
    <w:p w14:paraId="795475AA" w14:textId="2EE62A91"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7.</w:t>
      </w:r>
      <w:r w:rsidRPr="007D500C">
        <w:rPr>
          <w:rFonts w:ascii="Times New Roman" w:hAnsi="Times New Roman" w:cs="Times New Roman"/>
          <w:sz w:val="28"/>
          <w:szCs w:val="28"/>
        </w:rPr>
        <w:tab/>
      </w:r>
      <w:r w:rsidR="00E31DE7" w:rsidRPr="007D500C">
        <w:rPr>
          <w:rFonts w:ascii="Times New Roman" w:hAnsi="Times New Roman" w:cs="Times New Roman"/>
          <w:sz w:val="28"/>
          <w:szCs w:val="28"/>
          <w:lang w:val="ky-KG"/>
        </w:rPr>
        <w:t>“</w:t>
      </w:r>
      <w:r w:rsidR="00E31DE7" w:rsidRPr="007D500C">
        <w:rPr>
          <w:rFonts w:ascii="Times New Roman" w:hAnsi="Times New Roman" w:cs="Times New Roman"/>
          <w:sz w:val="28"/>
          <w:szCs w:val="28"/>
        </w:rPr>
        <w:t>Кут</w:t>
      </w:r>
      <w:r w:rsidR="00E31DE7" w:rsidRPr="007D500C">
        <w:rPr>
          <w:rFonts w:ascii="Times New Roman" w:hAnsi="Times New Roman" w:cs="Times New Roman"/>
          <w:sz w:val="28"/>
          <w:szCs w:val="28"/>
          <w:lang w:val="ky-KG"/>
        </w:rPr>
        <w:t>” жана “</w:t>
      </w:r>
      <w:r w:rsidR="00E31DE7" w:rsidRPr="007D500C">
        <w:rPr>
          <w:rFonts w:ascii="Times New Roman" w:hAnsi="Times New Roman" w:cs="Times New Roman"/>
          <w:sz w:val="28"/>
          <w:szCs w:val="28"/>
        </w:rPr>
        <w:t>well-being</w:t>
      </w:r>
      <w:r w:rsidR="00E31DE7" w:rsidRPr="007D500C">
        <w:rPr>
          <w:rFonts w:ascii="Times New Roman" w:hAnsi="Times New Roman" w:cs="Times New Roman"/>
          <w:sz w:val="28"/>
          <w:szCs w:val="28"/>
          <w:lang w:val="ky-KG"/>
        </w:rPr>
        <w:t>”</w:t>
      </w:r>
      <w:r w:rsidR="00E31DE7" w:rsidRPr="007D500C">
        <w:rPr>
          <w:rFonts w:ascii="Times New Roman" w:hAnsi="Times New Roman" w:cs="Times New Roman"/>
          <w:sz w:val="28"/>
          <w:szCs w:val="28"/>
        </w:rPr>
        <w:t xml:space="preserve"> </w:t>
      </w:r>
      <w:proofErr w:type="spellStart"/>
      <w:r w:rsidR="00E31DE7" w:rsidRPr="007D500C">
        <w:rPr>
          <w:rFonts w:ascii="Times New Roman" w:hAnsi="Times New Roman" w:cs="Times New Roman"/>
          <w:sz w:val="28"/>
          <w:szCs w:val="28"/>
        </w:rPr>
        <w:t>концеп</w:t>
      </w:r>
      <w:proofErr w:type="spellEnd"/>
      <w:r w:rsidR="00E31DE7" w:rsidRPr="007D500C">
        <w:rPr>
          <w:rFonts w:ascii="Times New Roman" w:hAnsi="Times New Roman" w:cs="Times New Roman"/>
          <w:sz w:val="28"/>
          <w:szCs w:val="28"/>
          <w:lang w:val="ky-KG"/>
        </w:rPr>
        <w:t>терини</w:t>
      </w:r>
      <w:r w:rsidR="00E31DE7" w:rsidRPr="007D500C">
        <w:rPr>
          <w:rFonts w:ascii="Times New Roman" w:hAnsi="Times New Roman" w:cs="Times New Roman"/>
          <w:sz w:val="28"/>
          <w:szCs w:val="28"/>
        </w:rPr>
        <w:t>н</w:t>
      </w:r>
      <w:r w:rsidR="00E31DE7"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контекстинде</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ортосундагы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салыштырма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анализди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салыштыруу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чечмелөөдө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маданияттарда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колдонууда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улуттук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өзгөчөлүктөрдү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аныктоо</w:t>
      </w:r>
      <w:proofErr w:type="spellEnd"/>
      <w:r w:rsidRPr="007D500C">
        <w:rPr>
          <w:rFonts w:ascii="Times New Roman" w:hAnsi="Times New Roman" w:cs="Times New Roman"/>
          <w:sz w:val="28"/>
          <w:szCs w:val="28"/>
        </w:rPr>
        <w:t>.</w:t>
      </w:r>
    </w:p>
    <w:p w14:paraId="3832F544" w14:textId="77777777" w:rsidR="0009113D" w:rsidRPr="007D500C" w:rsidRDefault="0009113D"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Төмөнкү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жыйынтыктар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b/>
          <w:bCs/>
          <w:sz w:val="28"/>
          <w:szCs w:val="28"/>
        </w:rPr>
        <w:t>изилдөөнүн</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илимий</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жаңылыгын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түзөт</w:t>
      </w:r>
      <w:proofErr w:type="spellEnd"/>
      <w:r w:rsidRPr="007D500C">
        <w:rPr>
          <w:rFonts w:ascii="Times New Roman" w:hAnsi="Times New Roman" w:cs="Times New Roman"/>
          <w:sz w:val="28"/>
          <w:szCs w:val="28"/>
        </w:rPr>
        <w:t xml:space="preserve">: </w:t>
      </w:r>
    </w:p>
    <w:p w14:paraId="15F80AF2" w14:textId="1AFDF844"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 xml:space="preserve">1)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маданияттарында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окшоштуктарды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менталитеттин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этиканын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калыптандырууда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колдоодо</w:t>
      </w:r>
      <w:proofErr w:type="spellEnd"/>
      <w:r w:rsidRPr="007D500C">
        <w:rPr>
          <w:rFonts w:ascii="Times New Roman" w:hAnsi="Times New Roman" w:cs="Times New Roman"/>
          <w:sz w:val="28"/>
          <w:szCs w:val="28"/>
        </w:rPr>
        <w:t xml:space="preserve"> "кут/</w:t>
      </w:r>
      <w:r w:rsidR="00882C99" w:rsidRPr="007D500C">
        <w:rPr>
          <w:rFonts w:ascii="Times New Roman" w:hAnsi="Times New Roman" w:cs="Times New Roman"/>
          <w:sz w:val="28"/>
          <w:szCs w:val="28"/>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w:t>
      </w:r>
      <w:proofErr w:type="spellEnd"/>
      <w:r w:rsidR="00E31DE7" w:rsidRPr="007D500C">
        <w:rPr>
          <w:rFonts w:ascii="Times New Roman" w:hAnsi="Times New Roman" w:cs="Times New Roman"/>
          <w:sz w:val="28"/>
          <w:szCs w:val="28"/>
          <w:lang w:val="ky-KG"/>
        </w:rPr>
        <w:t>ти</w:t>
      </w:r>
      <w:r w:rsidRPr="007D500C">
        <w:rPr>
          <w:rFonts w:ascii="Times New Roman" w:hAnsi="Times New Roman" w:cs="Times New Roman"/>
          <w:sz w:val="28"/>
          <w:szCs w:val="28"/>
        </w:rPr>
        <w:t xml:space="preserve">н </w:t>
      </w:r>
      <w:proofErr w:type="spellStart"/>
      <w:r w:rsidRPr="007D500C">
        <w:rPr>
          <w:rFonts w:ascii="Times New Roman" w:hAnsi="Times New Roman" w:cs="Times New Roman"/>
          <w:sz w:val="28"/>
          <w:szCs w:val="28"/>
        </w:rPr>
        <w:t>мааниси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rPr>
        <w:t>;</w:t>
      </w:r>
    </w:p>
    <w:p w14:paraId="67C8A633" w14:textId="77777777"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2) "</w:t>
      </w:r>
      <w:r w:rsidR="00882C99" w:rsidRPr="007D500C">
        <w:rPr>
          <w:rFonts w:ascii="Times New Roman" w:hAnsi="Times New Roman" w:cs="Times New Roman"/>
          <w:sz w:val="28"/>
          <w:szCs w:val="28"/>
          <w:lang w:val="ky-KG"/>
        </w:rPr>
        <w:t>к</w:t>
      </w:r>
      <w:r w:rsidRPr="007D500C">
        <w:rPr>
          <w:rFonts w:ascii="Times New Roman" w:hAnsi="Times New Roman" w:cs="Times New Roman"/>
          <w:sz w:val="28"/>
          <w:szCs w:val="28"/>
        </w:rPr>
        <w:t>ут/</w:t>
      </w:r>
      <w:r w:rsidR="00882C99" w:rsidRPr="007D500C">
        <w:rPr>
          <w:rFonts w:ascii="Times New Roman" w:hAnsi="Times New Roman" w:cs="Times New Roman"/>
          <w:sz w:val="28"/>
          <w:szCs w:val="28"/>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берүүдө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каражаттардын</w:t>
      </w:r>
      <w:proofErr w:type="spellEnd"/>
      <w:r w:rsidRPr="007D500C">
        <w:rPr>
          <w:rFonts w:ascii="Times New Roman" w:hAnsi="Times New Roman" w:cs="Times New Roman"/>
          <w:sz w:val="28"/>
          <w:szCs w:val="28"/>
        </w:rPr>
        <w:t xml:space="preserve"> ролу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лексикалык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семантикалык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түзүлүшүнүн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баяндалган</w:t>
      </w:r>
      <w:proofErr w:type="spellEnd"/>
      <w:r w:rsidRPr="007D500C">
        <w:rPr>
          <w:rFonts w:ascii="Times New Roman" w:hAnsi="Times New Roman" w:cs="Times New Roman"/>
          <w:sz w:val="28"/>
          <w:szCs w:val="28"/>
        </w:rPr>
        <w:t>;</w:t>
      </w:r>
    </w:p>
    <w:p w14:paraId="179CECE3" w14:textId="163395F3" w:rsidR="0009113D" w:rsidRPr="007D500C" w:rsidRDefault="0009113D"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 xml:space="preserve">3) </w:t>
      </w:r>
      <w:r w:rsidR="00E31DE7" w:rsidRPr="007D500C">
        <w:rPr>
          <w:rFonts w:ascii="Times New Roman" w:hAnsi="Times New Roman" w:cs="Times New Roman"/>
          <w:sz w:val="28"/>
          <w:szCs w:val="28"/>
          <w:lang w:val="ky-KG"/>
        </w:rPr>
        <w:t>Ж</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Баласагындын</w:t>
      </w:r>
      <w:proofErr w:type="spellEnd"/>
      <w:r w:rsidRPr="007D500C">
        <w:rPr>
          <w:rFonts w:ascii="Times New Roman" w:hAnsi="Times New Roman" w:cs="Times New Roman"/>
          <w:sz w:val="28"/>
          <w:szCs w:val="28"/>
        </w:rPr>
        <w:t xml:space="preserve"> "Кут алчу </w:t>
      </w:r>
      <w:proofErr w:type="spellStart"/>
      <w:r w:rsidRPr="007D500C">
        <w:rPr>
          <w:rFonts w:ascii="Times New Roman" w:hAnsi="Times New Roman" w:cs="Times New Roman"/>
          <w:sz w:val="28"/>
          <w:szCs w:val="28"/>
        </w:rPr>
        <w:t>билим</w:t>
      </w:r>
      <w:proofErr w:type="spellEnd"/>
      <w:r w:rsidRPr="007D500C">
        <w:rPr>
          <w:rFonts w:ascii="Times New Roman" w:hAnsi="Times New Roman" w:cs="Times New Roman"/>
          <w:sz w:val="28"/>
          <w:szCs w:val="28"/>
        </w:rPr>
        <w:t xml:space="preserve">", Т. </w:t>
      </w:r>
      <w:proofErr w:type="spellStart"/>
      <w:r w:rsidRPr="007D500C">
        <w:rPr>
          <w:rFonts w:ascii="Times New Roman" w:hAnsi="Times New Roman" w:cs="Times New Roman"/>
          <w:sz w:val="28"/>
          <w:szCs w:val="28"/>
        </w:rPr>
        <w:t>Касымбековдун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Сынган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кылыч</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көркөм</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чыгармаларында</w:t>
      </w:r>
      <w:proofErr w:type="spellEnd"/>
      <w:r w:rsidRPr="007D500C">
        <w:rPr>
          <w:rFonts w:ascii="Times New Roman" w:hAnsi="Times New Roman" w:cs="Times New Roman"/>
          <w:sz w:val="28"/>
          <w:szCs w:val="28"/>
        </w:rPr>
        <w:t>, "</w:t>
      </w:r>
      <w:proofErr w:type="spellStart"/>
      <w:r w:rsidRPr="007D500C">
        <w:rPr>
          <w:rFonts w:ascii="Times New Roman" w:hAnsi="Times New Roman" w:cs="Times New Roman"/>
          <w:sz w:val="28"/>
          <w:szCs w:val="28"/>
        </w:rPr>
        <w:t>Манас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эпосунда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r w:rsidR="00E31DE7" w:rsidRPr="007D500C">
        <w:rPr>
          <w:rFonts w:ascii="Times New Roman" w:hAnsi="Times New Roman" w:cs="Times New Roman"/>
          <w:sz w:val="28"/>
          <w:szCs w:val="28"/>
          <w:lang w:val="ky-KG"/>
        </w:rPr>
        <w:t>Б</w:t>
      </w:r>
      <w:proofErr w:type="spellStart"/>
      <w:r w:rsidRPr="007D500C">
        <w:rPr>
          <w:rFonts w:ascii="Times New Roman" w:hAnsi="Times New Roman" w:cs="Times New Roman"/>
          <w:sz w:val="28"/>
          <w:szCs w:val="28"/>
        </w:rPr>
        <w:t>еовульф</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поэмасында</w:t>
      </w:r>
      <w:proofErr w:type="spellEnd"/>
      <w:r w:rsidRPr="007D500C">
        <w:rPr>
          <w:rFonts w:ascii="Times New Roman" w:hAnsi="Times New Roman" w:cs="Times New Roman"/>
          <w:sz w:val="28"/>
          <w:szCs w:val="28"/>
        </w:rPr>
        <w:t xml:space="preserve">, </w:t>
      </w:r>
      <w:r w:rsidR="00E31DE7" w:rsidRPr="007D500C">
        <w:rPr>
          <w:rFonts w:ascii="Times New Roman" w:hAnsi="Times New Roman" w:cs="Times New Roman"/>
          <w:sz w:val="28"/>
          <w:szCs w:val="28"/>
          <w:lang w:val="ky-KG"/>
        </w:rPr>
        <w:t>У</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Шекспирдин</w:t>
      </w:r>
      <w:proofErr w:type="spellEnd"/>
      <w:r w:rsidRPr="007D500C">
        <w:rPr>
          <w:rFonts w:ascii="Times New Roman" w:hAnsi="Times New Roman" w:cs="Times New Roman"/>
          <w:sz w:val="28"/>
          <w:szCs w:val="28"/>
        </w:rPr>
        <w:t xml:space="preserve"> "Гамлет" </w:t>
      </w:r>
      <w:proofErr w:type="spellStart"/>
      <w:r w:rsidRPr="007D500C">
        <w:rPr>
          <w:rFonts w:ascii="Times New Roman" w:hAnsi="Times New Roman" w:cs="Times New Roman"/>
          <w:sz w:val="28"/>
          <w:szCs w:val="28"/>
        </w:rPr>
        <w:t>пьесасында</w:t>
      </w:r>
      <w:proofErr w:type="spellEnd"/>
      <w:r w:rsidRPr="007D500C">
        <w:rPr>
          <w:rFonts w:ascii="Times New Roman" w:hAnsi="Times New Roman" w:cs="Times New Roman"/>
          <w:sz w:val="28"/>
          <w:szCs w:val="28"/>
        </w:rPr>
        <w:t xml:space="preserve">, Э. </w:t>
      </w:r>
      <w:proofErr w:type="spellStart"/>
      <w:r w:rsidRPr="007D500C">
        <w:rPr>
          <w:rFonts w:ascii="Times New Roman" w:hAnsi="Times New Roman" w:cs="Times New Roman"/>
          <w:sz w:val="28"/>
          <w:szCs w:val="28"/>
        </w:rPr>
        <w:t>Хемингуэйдин</w:t>
      </w:r>
      <w:proofErr w:type="spellEnd"/>
      <w:r w:rsidRPr="007D500C">
        <w:rPr>
          <w:rFonts w:ascii="Times New Roman" w:hAnsi="Times New Roman" w:cs="Times New Roman"/>
          <w:sz w:val="28"/>
          <w:szCs w:val="28"/>
        </w:rPr>
        <w:t xml:space="preserve"> "</w:t>
      </w:r>
      <w:r w:rsidR="00E31DE7" w:rsidRPr="007D500C">
        <w:rPr>
          <w:rFonts w:ascii="Times New Roman" w:hAnsi="Times New Roman" w:cs="Times New Roman"/>
          <w:sz w:val="28"/>
          <w:szCs w:val="28"/>
          <w:lang w:val="ky-KG"/>
        </w:rPr>
        <w:t>Ч</w:t>
      </w:r>
      <w:r w:rsidRPr="007D500C">
        <w:rPr>
          <w:rFonts w:ascii="Times New Roman" w:hAnsi="Times New Roman" w:cs="Times New Roman"/>
          <w:sz w:val="28"/>
          <w:szCs w:val="28"/>
        </w:rPr>
        <w:t xml:space="preserve">ал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деңиз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пьесасында</w:t>
      </w:r>
      <w:proofErr w:type="spellEnd"/>
      <w:r w:rsidRPr="007D500C">
        <w:rPr>
          <w:rFonts w:ascii="Times New Roman" w:hAnsi="Times New Roman" w:cs="Times New Roman"/>
          <w:sz w:val="28"/>
          <w:szCs w:val="28"/>
        </w:rPr>
        <w:t xml:space="preserve"> "кут/</w:t>
      </w:r>
      <w:r w:rsidR="00882C99" w:rsidRPr="007D500C">
        <w:rPr>
          <w:rFonts w:ascii="Times New Roman" w:hAnsi="Times New Roman" w:cs="Times New Roman"/>
          <w:sz w:val="28"/>
          <w:szCs w:val="28"/>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w:t>
      </w:r>
      <w:proofErr w:type="spellEnd"/>
      <w:r w:rsidR="00E31DE7" w:rsidRPr="007D500C">
        <w:rPr>
          <w:rFonts w:ascii="Times New Roman" w:hAnsi="Times New Roman" w:cs="Times New Roman"/>
          <w:sz w:val="28"/>
          <w:szCs w:val="28"/>
          <w:lang w:val="ky-KG"/>
        </w:rPr>
        <w:t>ти</w:t>
      </w:r>
      <w:r w:rsidRPr="007D500C">
        <w:rPr>
          <w:rFonts w:ascii="Times New Roman" w:hAnsi="Times New Roman" w:cs="Times New Roman"/>
          <w:sz w:val="28"/>
          <w:szCs w:val="28"/>
        </w:rPr>
        <w:t xml:space="preserve">н </w:t>
      </w:r>
      <w:proofErr w:type="spellStart"/>
      <w:r w:rsidRPr="007D500C">
        <w:rPr>
          <w:rFonts w:ascii="Times New Roman" w:hAnsi="Times New Roman" w:cs="Times New Roman"/>
          <w:sz w:val="28"/>
          <w:szCs w:val="28"/>
        </w:rPr>
        <w:t>колдонулуш</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ыкмасы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мазмунунун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мүнөзү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көрсөтүлүп</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аудиторияларында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пайда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болгон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маанилери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ассоциациялары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баяндалган</w:t>
      </w:r>
      <w:proofErr w:type="spellEnd"/>
      <w:r w:rsidRPr="007D500C">
        <w:rPr>
          <w:rFonts w:ascii="Times New Roman" w:hAnsi="Times New Roman" w:cs="Times New Roman"/>
          <w:sz w:val="28"/>
          <w:szCs w:val="28"/>
        </w:rPr>
        <w:t>;</w:t>
      </w:r>
    </w:p>
    <w:p w14:paraId="7A388BB1" w14:textId="2C5D4888" w:rsidR="0009113D" w:rsidRPr="007D500C" w:rsidRDefault="0009113D"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rPr>
        <w:t xml:space="preserve">4) </w:t>
      </w:r>
      <w:proofErr w:type="spellStart"/>
      <w:r w:rsidRPr="007D500C">
        <w:rPr>
          <w:rFonts w:ascii="Times New Roman" w:hAnsi="Times New Roman" w:cs="Times New Roman"/>
          <w:sz w:val="28"/>
          <w:szCs w:val="28"/>
        </w:rPr>
        <w:t>изилденип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жаткан</w:t>
      </w:r>
      <w:proofErr w:type="spellEnd"/>
      <w:r w:rsidRPr="007D500C">
        <w:rPr>
          <w:rFonts w:ascii="Times New Roman" w:hAnsi="Times New Roman" w:cs="Times New Roman"/>
          <w:sz w:val="28"/>
          <w:szCs w:val="28"/>
        </w:rPr>
        <w:t xml:space="preserve"> "кут/</w:t>
      </w:r>
      <w:proofErr w:type="spellStart"/>
      <w:r w:rsidR="00882C99" w:rsidRPr="007D500C">
        <w:rPr>
          <w:rFonts w:ascii="Times New Roman" w:hAnsi="Times New Roman" w:cs="Times New Roman"/>
          <w:sz w:val="28"/>
          <w:szCs w:val="28"/>
        </w:rPr>
        <w:t>well-being</w:t>
      </w:r>
      <w:r w:rsidRPr="007D500C">
        <w:rPr>
          <w:rFonts w:ascii="Times New Roman" w:hAnsi="Times New Roman" w:cs="Times New Roman"/>
          <w:sz w:val="28"/>
          <w:szCs w:val="28"/>
        </w:rPr>
        <w:t>"конце</w:t>
      </w:r>
      <w:proofErr w:type="spellEnd"/>
      <w:r w:rsidR="00E31DE7" w:rsidRPr="007D500C">
        <w:rPr>
          <w:rFonts w:ascii="Times New Roman" w:hAnsi="Times New Roman" w:cs="Times New Roman"/>
          <w:sz w:val="28"/>
          <w:szCs w:val="28"/>
          <w:lang w:val="ky-KG"/>
        </w:rPr>
        <w:t>пти</w:t>
      </w:r>
      <w:r w:rsidRPr="007D500C">
        <w:rPr>
          <w:rFonts w:ascii="Times New Roman" w:hAnsi="Times New Roman" w:cs="Times New Roman"/>
          <w:sz w:val="28"/>
          <w:szCs w:val="28"/>
        </w:rPr>
        <w:t xml:space="preserve">н </w:t>
      </w:r>
      <w:proofErr w:type="spellStart"/>
      <w:r w:rsidRPr="007D500C">
        <w:rPr>
          <w:rFonts w:ascii="Times New Roman" w:hAnsi="Times New Roman" w:cs="Times New Roman"/>
          <w:sz w:val="28"/>
          <w:szCs w:val="28"/>
        </w:rPr>
        <w:t>белгилери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классификацияланды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сыпатталды</w:t>
      </w:r>
      <w:proofErr w:type="spellEnd"/>
      <w:r w:rsidR="00E31DE7" w:rsidRPr="007D500C">
        <w:rPr>
          <w:rFonts w:ascii="Times New Roman" w:hAnsi="Times New Roman" w:cs="Times New Roman"/>
          <w:sz w:val="28"/>
          <w:szCs w:val="28"/>
          <w:lang w:val="ky-KG"/>
        </w:rPr>
        <w:t>;</w:t>
      </w:r>
    </w:p>
    <w:p w14:paraId="6653ED39" w14:textId="4DD49F5C" w:rsidR="0009113D" w:rsidRPr="007D500C" w:rsidRDefault="0009113D"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5) "кут/</w:t>
      </w:r>
      <w:r w:rsidR="00882C99"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концеп</w:t>
      </w:r>
      <w:r w:rsidR="00E31DE7" w:rsidRPr="007D500C">
        <w:rPr>
          <w:rFonts w:ascii="Times New Roman" w:hAnsi="Times New Roman" w:cs="Times New Roman"/>
          <w:sz w:val="28"/>
          <w:szCs w:val="28"/>
          <w:lang w:val="ky-KG"/>
        </w:rPr>
        <w:t>ти</w:t>
      </w:r>
      <w:r w:rsidRPr="007D500C">
        <w:rPr>
          <w:rFonts w:ascii="Times New Roman" w:hAnsi="Times New Roman" w:cs="Times New Roman"/>
          <w:sz w:val="28"/>
          <w:szCs w:val="28"/>
          <w:lang w:val="ky-KG"/>
        </w:rPr>
        <w:t>н маанисин аныктоо предметине ассоциативдик эксперимент жүргүзүлгөн жана ар кандай курактагы заманбап маданияттын өкүлдөрүнүн когнитивдик аң-сезиминде концепциянын позитивдүү багыттагы мазмуну аныкталган.</w:t>
      </w:r>
    </w:p>
    <w:p w14:paraId="3CC0A183" w14:textId="77777777" w:rsidR="00407401" w:rsidRPr="007D500C" w:rsidRDefault="0009113D"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Бул изилдөөнүн натыйжалары жакшы бакыт жана бакубатчылык жөнүндө түшүнүктөрдүн маданий айырмачылыктардын өзгөчөлүктөрүн түшүнүүгө жардам берет, ошондой эле ар түрдүү маданияттардын өкүлдөрүнүн ортосундагы маданий өз ара түшүнүшүүнү жана байланышты андан ары жакшыртууга жардам берет.</w:t>
      </w:r>
    </w:p>
    <w:p w14:paraId="4500F774" w14:textId="77777777" w:rsidR="0009113D" w:rsidRPr="007D500C" w:rsidRDefault="0009113D"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b/>
          <w:bCs/>
          <w:sz w:val="28"/>
          <w:szCs w:val="28"/>
          <w:lang w:val="ky-KG"/>
        </w:rPr>
        <w:t>Изилдөөнүн теориялык мааниси:</w:t>
      </w:r>
      <w:r w:rsidRPr="007D500C">
        <w:rPr>
          <w:rFonts w:ascii="Times New Roman" w:hAnsi="Times New Roman" w:cs="Times New Roman"/>
          <w:sz w:val="28"/>
          <w:szCs w:val="28"/>
          <w:lang w:val="ky-KG"/>
        </w:rPr>
        <w:t xml:space="preserve"> дүйнөнүн кыргыз жана англис тилдериндеги сүрөттөрүндө "кут/</w:t>
      </w:r>
      <w:r w:rsidR="00882C99"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концептин изилдөө чоң теориялык мааниге ээ.</w:t>
      </w:r>
    </w:p>
    <w:p w14:paraId="51220750" w14:textId="688F1A85" w:rsidR="0009113D" w:rsidRPr="007D500C" w:rsidRDefault="0009113D"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Биринчиден, бул изилдөө кыргыз маданияты жана тили, ошондой эле англис тилдүү өлкөлөрдүн маданияты жана тили тууралуу билимдерин кеңейтүүгө жардам берет. "Кут/</w:t>
      </w:r>
      <w:r w:rsidR="00882C99"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концеп</w:t>
      </w:r>
      <w:r w:rsidR="00E31DE7" w:rsidRPr="007D500C">
        <w:rPr>
          <w:rFonts w:ascii="Times New Roman" w:hAnsi="Times New Roman" w:cs="Times New Roman"/>
          <w:sz w:val="28"/>
          <w:szCs w:val="28"/>
          <w:lang w:val="ky-KG"/>
        </w:rPr>
        <w:t>ти</w:t>
      </w:r>
      <w:r w:rsidRPr="007D500C">
        <w:rPr>
          <w:rFonts w:ascii="Times New Roman" w:hAnsi="Times New Roman" w:cs="Times New Roman"/>
          <w:sz w:val="28"/>
          <w:szCs w:val="28"/>
          <w:lang w:val="ky-KG"/>
        </w:rPr>
        <w:t xml:space="preserve">н изилдөө бул элдердин менталитети </w:t>
      </w:r>
      <w:r w:rsidRPr="007D500C">
        <w:rPr>
          <w:rFonts w:ascii="Times New Roman" w:hAnsi="Times New Roman" w:cs="Times New Roman"/>
          <w:sz w:val="28"/>
          <w:szCs w:val="28"/>
          <w:lang w:val="ky-KG"/>
        </w:rPr>
        <w:lastRenderedPageBreak/>
        <w:t>жана социалдык-маданий өзгөчөлүктөрү жөнүндө билимди тереңдетүүгө мүмкүндүк берет.</w:t>
      </w:r>
    </w:p>
    <w:p w14:paraId="217F70AA" w14:textId="45B3A8A9" w:rsidR="0009113D" w:rsidRPr="007D500C" w:rsidRDefault="0009113D"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Экинчиден, "кут/</w:t>
      </w:r>
      <w:r w:rsidR="00882C99"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концеп</w:t>
      </w:r>
      <w:r w:rsidR="00E31DE7" w:rsidRPr="007D500C">
        <w:rPr>
          <w:rFonts w:ascii="Times New Roman" w:hAnsi="Times New Roman" w:cs="Times New Roman"/>
          <w:sz w:val="28"/>
          <w:szCs w:val="28"/>
          <w:lang w:val="ky-KG"/>
        </w:rPr>
        <w:t>ти</w:t>
      </w:r>
      <w:r w:rsidRPr="007D500C">
        <w:rPr>
          <w:rFonts w:ascii="Times New Roman" w:hAnsi="Times New Roman" w:cs="Times New Roman"/>
          <w:sz w:val="28"/>
          <w:szCs w:val="28"/>
          <w:lang w:val="ky-KG"/>
        </w:rPr>
        <w:t>н изилдөө тилдин концепцияларын жана маданий аспектилерин изилдөөнүн теориялык ыкмаларын өнүктүрүүгө жана тактоого жардам берет. Дүйнөнүн кыргыз жана англис тилдериндеги сүрөттөрүндө "кут/</w:t>
      </w:r>
      <w:r w:rsidR="00882C99"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концептин талдоо концепциянын ар түрдүү тилдик маданияттардагы лексикалык жана семантикалык түзүлүшүнүн өзгөчөлүктөрүн, ошондой эле аны текстте берүү ыкмаларын аныктоого жана сүрөттөөгө мүмкүндүк берет.</w:t>
      </w:r>
    </w:p>
    <w:p w14:paraId="3111F31D" w14:textId="77777777" w:rsidR="0009113D" w:rsidRPr="007D500C" w:rsidRDefault="0009113D"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Үчүнчүдөн, бул изилдөө кыргыз жана англис тилдүү маданияттар ортосундагы маданий байланышты жана түшүнүктү өнүктүрүү үчүн пайдалуу болот. "Кут/</w:t>
      </w:r>
      <w:r w:rsidR="00882C99"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концептин талдоо аны чечмелөөдө жана бул маданияттарда колдонууда окшоштуктарды жана айырмалоочу өзгөчөлүктөрдү аныктоого мүмкүндүк берет, бул маданияттар аралык өз ара түшүнүүнү жакшыртууга жана натыйжалуу коммуникацияга көмөктөшүүгө жардам берет.</w:t>
      </w:r>
    </w:p>
    <w:p w14:paraId="18A872B5" w14:textId="77777777" w:rsidR="0009113D" w:rsidRPr="007D500C" w:rsidRDefault="0009113D"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b/>
          <w:bCs/>
          <w:sz w:val="28"/>
          <w:szCs w:val="28"/>
          <w:lang w:val="ky-KG"/>
        </w:rPr>
        <w:t>Диссертациянын практикалык мааниси,</w:t>
      </w:r>
      <w:r w:rsidRPr="007D500C">
        <w:rPr>
          <w:rFonts w:ascii="Times New Roman" w:hAnsi="Times New Roman" w:cs="Times New Roman"/>
          <w:sz w:val="28"/>
          <w:szCs w:val="28"/>
          <w:lang w:val="ky-KG"/>
        </w:rPr>
        <w:t xml:space="preserve"> анын көптөгөн жоболору жана тыянактары кыргыз тилдүү аудитория үчүн англис тили боюнча сөздүктөрдү жана маалымдама басылмаларды түзүүдө колдонулушу мүмкүн. Иштин жоболору, натыйжалары жана материалдары "тил илиминин негиздери", "Дүйнөлүк фольклор", "Этнолингвистика" жана мн теориялык курстарында колдонулушу мүмкүн. тил илими, дүйнөнүн тил сүрөтү, концептология боюнча атайын курстарда.</w:t>
      </w:r>
    </w:p>
    <w:p w14:paraId="1145550F" w14:textId="77777777" w:rsidR="0009113D" w:rsidRPr="007D500C" w:rsidRDefault="0009113D"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Мындан тышкары, бул изилдөөнүн материалдары маданий-лингвистикалык тематика боюнча магистрдик диссертацияларды жазууда, бул проблематика боюнча тиешелүү салыштырма иштерди иштеп чыгууда колдонулушу мүмкүн.</w:t>
      </w:r>
    </w:p>
    <w:p w14:paraId="2BDCE8FB" w14:textId="77777777" w:rsidR="0009113D" w:rsidRPr="007D500C" w:rsidRDefault="0009113D" w:rsidP="00470631">
      <w:pPr>
        <w:spacing w:line="240" w:lineRule="auto"/>
        <w:ind w:firstLine="708"/>
        <w:jc w:val="both"/>
        <w:rPr>
          <w:rFonts w:ascii="Times New Roman" w:hAnsi="Times New Roman" w:cs="Times New Roman"/>
          <w:b/>
          <w:bCs/>
          <w:sz w:val="28"/>
          <w:szCs w:val="28"/>
          <w:lang w:val="ky-KG"/>
        </w:rPr>
      </w:pPr>
      <w:r w:rsidRPr="007D500C">
        <w:rPr>
          <w:rFonts w:ascii="Times New Roman" w:hAnsi="Times New Roman" w:cs="Times New Roman"/>
          <w:b/>
          <w:bCs/>
          <w:sz w:val="28"/>
          <w:szCs w:val="28"/>
          <w:lang w:val="ky-KG"/>
        </w:rPr>
        <w:t>Коргоого алынуучу негизги жоболор:</w:t>
      </w:r>
    </w:p>
    <w:p w14:paraId="54E2B86E" w14:textId="32778A67" w:rsidR="0009113D" w:rsidRPr="007D500C" w:rsidRDefault="0009113D"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 xml:space="preserve">1. Дүйнөнүн Кыргыз картинасы материалдык жыргалчылыкты гана эмес, үй-бүлө, </w:t>
      </w:r>
      <w:r w:rsidR="00882C99" w:rsidRPr="007D500C">
        <w:rPr>
          <w:rFonts w:ascii="Times New Roman" w:hAnsi="Times New Roman" w:cs="Times New Roman"/>
          <w:sz w:val="28"/>
          <w:szCs w:val="28"/>
          <w:lang w:val="ky-KG"/>
        </w:rPr>
        <w:t>м</w:t>
      </w:r>
      <w:r w:rsidRPr="007D500C">
        <w:rPr>
          <w:rFonts w:ascii="Times New Roman" w:hAnsi="Times New Roman" w:cs="Times New Roman"/>
          <w:sz w:val="28"/>
          <w:szCs w:val="28"/>
          <w:lang w:val="ky-KG"/>
        </w:rPr>
        <w:t xml:space="preserve">екен, үрп-адат жана каада-салт менен байланышкан руханий жыргалчылыкты да камтыган "кут" концептин кеңири түшүнүү менен мүнөздөлөт. Ошол эле учурда, дүйнөнүн англис тилиндеги </w:t>
      </w:r>
      <w:r w:rsidR="00FA6C9D" w:rsidRPr="007D500C">
        <w:rPr>
          <w:rFonts w:ascii="Times New Roman" w:hAnsi="Times New Roman" w:cs="Times New Roman"/>
          <w:sz w:val="28"/>
          <w:szCs w:val="28"/>
          <w:lang w:val="ky-KG"/>
        </w:rPr>
        <w:t>сүрөтүндө</w:t>
      </w:r>
      <w:r w:rsidRPr="007D500C">
        <w:rPr>
          <w:rFonts w:ascii="Times New Roman" w:hAnsi="Times New Roman" w:cs="Times New Roman"/>
          <w:sz w:val="28"/>
          <w:szCs w:val="28"/>
          <w:lang w:val="ky-KG"/>
        </w:rPr>
        <w:t xml:space="preserve"> "</w:t>
      </w:r>
      <w:r w:rsidR="002B56F3"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түшүнүгү физикалык жана материалдык жыргалчылыкка көбүрөөк байланыштуу;</w:t>
      </w:r>
    </w:p>
    <w:p w14:paraId="18CA263C" w14:textId="1AC10ED1" w:rsidR="0009113D" w:rsidRPr="007D500C" w:rsidRDefault="0009113D"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2. Изилдөөнүн жыйынтыгы көрсөткөндөй, "кут/</w:t>
      </w:r>
      <w:r w:rsidR="002B56F3"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xml:space="preserve">" </w:t>
      </w:r>
      <w:r w:rsidR="00E31DE7" w:rsidRPr="007D500C">
        <w:rPr>
          <w:rFonts w:ascii="Times New Roman" w:hAnsi="Times New Roman" w:cs="Times New Roman"/>
          <w:sz w:val="28"/>
          <w:szCs w:val="28"/>
          <w:lang w:val="ky-KG"/>
        </w:rPr>
        <w:t>к</w:t>
      </w:r>
      <w:r w:rsidRPr="007D500C">
        <w:rPr>
          <w:rFonts w:ascii="Times New Roman" w:hAnsi="Times New Roman" w:cs="Times New Roman"/>
          <w:sz w:val="28"/>
          <w:szCs w:val="28"/>
          <w:lang w:val="ky-KG"/>
        </w:rPr>
        <w:t>онцеп</w:t>
      </w:r>
      <w:r w:rsidR="00E31DE7" w:rsidRPr="007D500C">
        <w:rPr>
          <w:rFonts w:ascii="Times New Roman" w:hAnsi="Times New Roman" w:cs="Times New Roman"/>
          <w:sz w:val="28"/>
          <w:szCs w:val="28"/>
          <w:lang w:val="ky-KG"/>
        </w:rPr>
        <w:t>ти</w:t>
      </w:r>
      <w:r w:rsidRPr="007D500C">
        <w:rPr>
          <w:rFonts w:ascii="Times New Roman" w:hAnsi="Times New Roman" w:cs="Times New Roman"/>
          <w:sz w:val="28"/>
          <w:szCs w:val="28"/>
          <w:lang w:val="ky-KG"/>
        </w:rPr>
        <w:t xml:space="preserve"> ар түрдүү позициялардан жана көз караштардан изилдөөнү талап кылган көп катмарлуу, полиаспективдүү жана көп компоненттүү менталдык-тилдик түзүлүш болуп саналат. Биз изилдеп жаткан концепциянын лексикографиялык, туунду, этимологиялык, аксиологиялык ж. б. катмарларын карап чыктык;</w:t>
      </w:r>
    </w:p>
    <w:p w14:paraId="1E299035" w14:textId="7EED02A3" w:rsidR="0009113D" w:rsidRPr="007D500C" w:rsidRDefault="0009113D"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lastRenderedPageBreak/>
        <w:t xml:space="preserve">3. Эки маданиятта тең негизги маданий баалуулуктар менен </w:t>
      </w:r>
      <w:r w:rsidR="00E31DE7" w:rsidRPr="007D500C">
        <w:rPr>
          <w:rFonts w:ascii="Times New Roman" w:hAnsi="Times New Roman" w:cs="Times New Roman"/>
          <w:sz w:val="28"/>
          <w:szCs w:val="28"/>
          <w:lang w:val="ky-KG"/>
        </w:rPr>
        <w:t>б</w:t>
      </w:r>
      <w:r w:rsidRPr="007D500C">
        <w:rPr>
          <w:rFonts w:ascii="Times New Roman" w:hAnsi="Times New Roman" w:cs="Times New Roman"/>
          <w:sz w:val="28"/>
          <w:szCs w:val="28"/>
          <w:lang w:val="ky-KG"/>
        </w:rPr>
        <w:t>акыт, жыргалчылык жана канааттануу түшүнүктөрүнүн ортосундагы байланыш аныкталды. Эки категория тең ар кандай маданияттардын акыл карталарын жакшыраак түшүнүүгө жана дал келтирүүгө жардам берет жана маданияттар аралык натыйжалуу баарлашууга жана түшүнүүгө негиз берет;</w:t>
      </w:r>
    </w:p>
    <w:p w14:paraId="3B8E14E0" w14:textId="77777777" w:rsidR="0009113D" w:rsidRPr="007D500C" w:rsidRDefault="0009113D"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4. "Кут/</w:t>
      </w:r>
      <w:r w:rsidR="002B56F3"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концепти окшош жана айырмаланган түшүнүктүк, түрткү берүүчү, образдуу жана ассоциативдик белгилерге ээ. Адамдарда бакыттын, бакубаттуулуктун жана жашоодон канааттануунун чагылдырылышы жөнүндө аларды колдонуунун деңгээли жана жыштыгы көптөгөн турмуштук факторлор - алардын жашаган убактысы жана орду, социалдык жана үй-бүлөлүк статусу, курактык жана гендердик категориялары, руханий жана материалдык бакубаттуулугу, жаратылыш жана коом менен шайкеш келиши, кызыкчылыктары жана умтулуулары ж. б. менен шартталат.;</w:t>
      </w:r>
    </w:p>
    <w:p w14:paraId="54C3A420" w14:textId="3F0AE26D" w:rsidR="0009113D" w:rsidRPr="007D500C" w:rsidRDefault="0009113D"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5. Ассоциативдик эксперименттин негизинде заманбап маданияттын аң-сезиминдеги "кут/</w:t>
      </w:r>
      <w:r w:rsidR="002B56F3"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концеп</w:t>
      </w:r>
      <w:r w:rsidR="00FA6C9D" w:rsidRPr="007D500C">
        <w:rPr>
          <w:rFonts w:ascii="Times New Roman" w:hAnsi="Times New Roman" w:cs="Times New Roman"/>
          <w:sz w:val="28"/>
          <w:szCs w:val="28"/>
          <w:lang w:val="ky-KG"/>
        </w:rPr>
        <w:t>терини</w:t>
      </w:r>
      <w:r w:rsidRPr="007D500C">
        <w:rPr>
          <w:rFonts w:ascii="Times New Roman" w:hAnsi="Times New Roman" w:cs="Times New Roman"/>
          <w:sz w:val="28"/>
          <w:szCs w:val="28"/>
          <w:lang w:val="ky-KG"/>
        </w:rPr>
        <w:t>н ассоциативдик талаасы гетерогендүү жана айырмалоочу белгилердин жыйындысына ээ деген тыянактар чыгарылган. Анда позитивдүү жана терс реакциялар бар, бирок жалпысынан изилденген концепциянын ассоциативдик катмары оң түстө.</w:t>
      </w:r>
    </w:p>
    <w:p w14:paraId="707C35CA" w14:textId="302A780B" w:rsidR="0009113D" w:rsidRPr="007D500C" w:rsidRDefault="0009113D"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b/>
          <w:bCs/>
          <w:sz w:val="28"/>
          <w:szCs w:val="28"/>
          <w:lang w:val="ky-KG"/>
        </w:rPr>
        <w:t>Диссертациянын авторунун жеке салымы</w:t>
      </w:r>
      <w:r w:rsidRPr="007D500C">
        <w:rPr>
          <w:rFonts w:ascii="Times New Roman" w:hAnsi="Times New Roman" w:cs="Times New Roman"/>
          <w:sz w:val="28"/>
          <w:szCs w:val="28"/>
          <w:lang w:val="ky-KG"/>
        </w:rPr>
        <w:t xml:space="preserve"> каралып жаткан тилдердин ар биринде фактылык тилдик материалды кылдат чогултуу жана системалаштыруудан, бул изилденүүчү тема боюнча тиешелүү адабияттарды карап чыгуу-теориялык талдоодон, иштелип жаткан теманын кылдат жана кеңири жүргүзүлгөн лингвистикалык анализинен, изилдөөнүн дээрлик маанилүү жыйынтыктарын алуудан турат.</w:t>
      </w:r>
    </w:p>
    <w:p w14:paraId="3A9665BB" w14:textId="62ABAAD3" w:rsidR="00662DE2" w:rsidRPr="007D500C" w:rsidRDefault="00662DE2"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 xml:space="preserve">Иштин </w:t>
      </w:r>
      <w:r w:rsidRPr="007D500C">
        <w:rPr>
          <w:rFonts w:ascii="Times New Roman" w:hAnsi="Times New Roman" w:cs="Times New Roman"/>
          <w:b/>
          <w:bCs/>
          <w:sz w:val="28"/>
          <w:szCs w:val="28"/>
          <w:lang w:val="ky-KG"/>
        </w:rPr>
        <w:t>апробациясы</w:t>
      </w:r>
      <w:r w:rsidRPr="007D500C">
        <w:rPr>
          <w:rFonts w:ascii="Times New Roman" w:hAnsi="Times New Roman" w:cs="Times New Roman"/>
          <w:sz w:val="28"/>
          <w:szCs w:val="28"/>
          <w:lang w:val="ky-KG"/>
        </w:rPr>
        <w:t xml:space="preserve"> ар кандай деңгээлдеги илимий-практикалык конференцияларда доклад түрүндө болуп өттү: Жогорку окуу жайлар аралыктык илимий "Корпус лингвистикасы жана кыргыз тилинин корпусуна" семинары (Бишкек, ноябрь 2021ж., КМУ И.Арабаев), магистранттар, докторанттар жана жаш окумуштуулар үчүн "глобалдык чакырыктардын контекстинде коомдук өнүгүүнүн актуалдуу көйгөйлөрү" (Бишкек, 2021-жылдын декабры, Кыргызстан Эл аралык университетинде), "билим берүүнүн заманбап модели: тенденциялар, көйгөйлөр жана перспективалар" эл аралык илимий-практикалык конференция (Бишкек, Апрель 2022-ж., Кыргызстан Эл аралык университетинде), ЖОЖдор аралык илимий семинар "санариптик убакытта илимий-изилдөө иштеринин методдору" (Бишкек, Ноябрь 2022-ж., КМУ И. Арабаев), "илимди жана дүйнөлүк коомчулукту өнүктүрүүнүн заманбап тенденциялары" эл аралык илимий-практикалык конференция (Бишкек, ноябрь 2022, КЭУ), Бишкек Мамлекеттик университетинин чет тил кафедрасынын отурумдарында (январь, май 2020), Бишкек Мамлекеттик университетинин жалпы жана орус тил илими кафедрасынын отурумдарында (сентябрь, май 2020-2021), Кыргызстан Эл аралык университетинин Лингвистика кафедрасынын отурумунда (февраль, июнь 2022-2023).</w:t>
      </w:r>
    </w:p>
    <w:p w14:paraId="684C18F5" w14:textId="57D668B4" w:rsidR="00662DE2" w:rsidRPr="007D500C" w:rsidRDefault="00662DE2"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lastRenderedPageBreak/>
        <w:t>Жүргүзүлгөн изилдөөнүн жыйынтыктары 7 макалада баяндалган: КР ЖАК тарабынан сунушталган жана РИНЦ системасында индекстелген журналдардагы 5 макала.</w:t>
      </w:r>
    </w:p>
    <w:p w14:paraId="2CBB4AA9" w14:textId="323ED9C4" w:rsidR="0009113D" w:rsidRPr="007D500C" w:rsidRDefault="0009113D"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b/>
          <w:bCs/>
          <w:sz w:val="28"/>
          <w:szCs w:val="28"/>
          <w:lang w:val="ky-KG"/>
        </w:rPr>
        <w:t>Диссертациялык иштин структурасы.</w:t>
      </w:r>
      <w:r w:rsidRPr="007D500C">
        <w:rPr>
          <w:rFonts w:ascii="Times New Roman" w:hAnsi="Times New Roman" w:cs="Times New Roman"/>
          <w:sz w:val="28"/>
          <w:szCs w:val="28"/>
          <w:lang w:val="ky-KG"/>
        </w:rPr>
        <w:t xml:space="preserve"> Диссертациялык иш кириш сөздөн, үч бөлүмдөн, корутундудан жана шилтемелердин тизмесинен турат.  Иштин жалпы көлөмү 18</w:t>
      </w:r>
      <w:r w:rsidR="00662DE2" w:rsidRPr="007D500C">
        <w:rPr>
          <w:rFonts w:ascii="Times New Roman" w:hAnsi="Times New Roman" w:cs="Times New Roman"/>
          <w:sz w:val="28"/>
          <w:szCs w:val="28"/>
          <w:lang w:val="ky-KG"/>
        </w:rPr>
        <w:t>2</w:t>
      </w:r>
      <w:r w:rsidRPr="007D500C">
        <w:rPr>
          <w:rFonts w:ascii="Times New Roman" w:hAnsi="Times New Roman" w:cs="Times New Roman"/>
          <w:sz w:val="28"/>
          <w:szCs w:val="28"/>
          <w:lang w:val="ky-KG"/>
        </w:rPr>
        <w:t xml:space="preserve"> баракты түзөт.</w:t>
      </w:r>
    </w:p>
    <w:p w14:paraId="5ADDA86C" w14:textId="77777777" w:rsidR="000860C8" w:rsidRPr="007D500C" w:rsidRDefault="000860C8" w:rsidP="00470631">
      <w:pPr>
        <w:spacing w:line="240" w:lineRule="auto"/>
        <w:jc w:val="center"/>
        <w:rPr>
          <w:rFonts w:ascii="Times New Roman" w:hAnsi="Times New Roman" w:cs="Times New Roman"/>
          <w:sz w:val="28"/>
          <w:szCs w:val="28"/>
          <w:lang w:val="ky-KG"/>
        </w:rPr>
      </w:pPr>
      <w:r w:rsidRPr="007D500C">
        <w:rPr>
          <w:rFonts w:ascii="Times New Roman" w:hAnsi="Times New Roman" w:cs="Times New Roman"/>
          <w:sz w:val="28"/>
          <w:szCs w:val="28"/>
          <w:lang w:val="ky-KG"/>
        </w:rPr>
        <w:t>ИЗИЛДӨӨНҮН НЕГИЗГИ МАЗМУНУ</w:t>
      </w:r>
    </w:p>
    <w:p w14:paraId="04932DED" w14:textId="77777777" w:rsidR="000860C8" w:rsidRPr="007D500C" w:rsidRDefault="000860C8"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Кириш сөзүндө иштин темасынын актуалдуулугу негизделип, изилдөөнүн максаттары жана милдеттери, теориялык жана практикалык мааниси, анда алынган жыйынтыктардын жаңылыгы, коргоого коюлган негизги жоболор түзүлөт. Изилдөөчүнүн жеке салымы негизделет, изилдөөнүн жыйынтыктарынын апробациясы жана иштин структурасы түшүндүрүлөт.</w:t>
      </w:r>
    </w:p>
    <w:p w14:paraId="1D5585C9" w14:textId="483B4A88" w:rsidR="000860C8" w:rsidRPr="007D500C" w:rsidRDefault="00124472"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b/>
          <w:bCs/>
          <w:sz w:val="28"/>
          <w:szCs w:val="28"/>
          <w:lang w:val="ky-KG"/>
        </w:rPr>
        <w:t>Биринчи бөлүм</w:t>
      </w:r>
      <w:r w:rsidRPr="007D500C">
        <w:rPr>
          <w:rFonts w:ascii="Times New Roman" w:hAnsi="Times New Roman" w:cs="Times New Roman"/>
          <w:sz w:val="28"/>
          <w:szCs w:val="28"/>
          <w:lang w:val="ky-KG"/>
        </w:rPr>
        <w:t xml:space="preserve"> </w:t>
      </w:r>
      <w:r w:rsidR="000860C8" w:rsidRPr="007D500C">
        <w:rPr>
          <w:rFonts w:ascii="Times New Roman" w:hAnsi="Times New Roman" w:cs="Times New Roman"/>
          <w:b/>
          <w:bCs/>
          <w:sz w:val="28"/>
          <w:szCs w:val="28"/>
          <w:lang w:val="ky-KG"/>
        </w:rPr>
        <w:t>"</w:t>
      </w:r>
      <w:r w:rsidR="00662DE2" w:rsidRPr="007D500C">
        <w:rPr>
          <w:rFonts w:ascii="Times New Roman" w:hAnsi="Times New Roman" w:cs="Times New Roman"/>
          <w:b/>
          <w:bCs/>
          <w:sz w:val="28"/>
          <w:szCs w:val="28"/>
          <w:lang w:val="ky-KG"/>
        </w:rPr>
        <w:t>Дүйнөнүн кыргыз жана англис тилиндеги сүрөттөрүндө</w:t>
      </w:r>
      <w:r w:rsidR="00FF7132" w:rsidRPr="007D500C">
        <w:rPr>
          <w:rFonts w:ascii="Times New Roman" w:hAnsi="Times New Roman" w:cs="Times New Roman"/>
          <w:b/>
          <w:bCs/>
          <w:sz w:val="28"/>
          <w:szCs w:val="28"/>
          <w:lang w:val="ky-KG"/>
        </w:rPr>
        <w:t xml:space="preserve"> </w:t>
      </w:r>
      <w:r w:rsidR="00662DE2" w:rsidRPr="007D500C">
        <w:rPr>
          <w:rFonts w:ascii="Times New Roman" w:hAnsi="Times New Roman" w:cs="Times New Roman"/>
          <w:b/>
          <w:bCs/>
          <w:sz w:val="28"/>
          <w:szCs w:val="28"/>
          <w:lang w:val="ky-KG"/>
        </w:rPr>
        <w:t>"кут</w:t>
      </w:r>
      <w:r w:rsidR="00FF7132" w:rsidRPr="007D500C">
        <w:rPr>
          <w:rFonts w:ascii="Times New Roman" w:hAnsi="Times New Roman" w:cs="Times New Roman"/>
          <w:b/>
          <w:bCs/>
          <w:sz w:val="28"/>
          <w:szCs w:val="28"/>
          <w:lang w:val="ky-KG"/>
        </w:rPr>
        <w:t>/</w:t>
      </w:r>
      <w:r w:rsidR="00FF7132" w:rsidRPr="007D500C">
        <w:rPr>
          <w:rFonts w:ascii="Times New Roman" w:eastAsia="Times New Roman" w:hAnsi="Times New Roman" w:cs="Times New Roman"/>
          <w:b/>
          <w:bCs/>
          <w:sz w:val="28"/>
          <w:szCs w:val="28"/>
          <w:lang w:val="ky-KG" w:eastAsia="ru-RU"/>
        </w:rPr>
        <w:t xml:space="preserve"> </w:t>
      </w:r>
      <w:r w:rsidR="00FF7132" w:rsidRPr="007D500C">
        <w:rPr>
          <w:rFonts w:ascii="Times New Roman" w:hAnsi="Times New Roman" w:cs="Times New Roman"/>
          <w:b/>
          <w:bCs/>
          <w:sz w:val="28"/>
          <w:szCs w:val="28"/>
          <w:lang w:val="ky-KG"/>
        </w:rPr>
        <w:t>well-being</w:t>
      </w:r>
      <w:r w:rsidR="00662DE2" w:rsidRPr="007D500C">
        <w:rPr>
          <w:rFonts w:ascii="Times New Roman" w:hAnsi="Times New Roman" w:cs="Times New Roman"/>
          <w:b/>
          <w:bCs/>
          <w:sz w:val="28"/>
          <w:szCs w:val="28"/>
          <w:lang w:val="ky-KG"/>
        </w:rPr>
        <w:t>"</w:t>
      </w:r>
      <w:r w:rsidR="00FF7132" w:rsidRPr="007D500C">
        <w:rPr>
          <w:rFonts w:ascii="Times New Roman" w:hAnsi="Times New Roman" w:cs="Times New Roman"/>
          <w:b/>
          <w:bCs/>
          <w:sz w:val="28"/>
          <w:szCs w:val="28"/>
          <w:lang w:val="ky-KG"/>
        </w:rPr>
        <w:t xml:space="preserve"> </w:t>
      </w:r>
      <w:r w:rsidR="00662DE2" w:rsidRPr="007D500C">
        <w:rPr>
          <w:rFonts w:ascii="Times New Roman" w:hAnsi="Times New Roman" w:cs="Times New Roman"/>
          <w:b/>
          <w:bCs/>
          <w:sz w:val="28"/>
          <w:szCs w:val="28"/>
          <w:lang w:val="ky-KG"/>
        </w:rPr>
        <w:t>концепциясынын изилдөөсүнүн теориялык өбөлгөлөрү"</w:t>
      </w:r>
      <w:r w:rsidR="000860C8" w:rsidRPr="007D500C">
        <w:rPr>
          <w:rFonts w:ascii="Times New Roman" w:hAnsi="Times New Roman" w:cs="Times New Roman"/>
          <w:sz w:val="28"/>
          <w:szCs w:val="28"/>
          <w:lang w:val="ky-KG"/>
        </w:rPr>
        <w:t xml:space="preserve"> өзүнө төмөнкү </w:t>
      </w:r>
      <w:r w:rsidR="00FF7132" w:rsidRPr="007D500C">
        <w:rPr>
          <w:rFonts w:ascii="Times New Roman" w:hAnsi="Times New Roman" w:cs="Times New Roman"/>
          <w:sz w:val="28"/>
          <w:szCs w:val="28"/>
          <w:lang w:val="ky-KG"/>
        </w:rPr>
        <w:t>парагр</w:t>
      </w:r>
      <w:r w:rsidR="000860C8" w:rsidRPr="007D500C">
        <w:rPr>
          <w:rFonts w:ascii="Times New Roman" w:hAnsi="Times New Roman" w:cs="Times New Roman"/>
          <w:sz w:val="28"/>
          <w:szCs w:val="28"/>
          <w:lang w:val="ky-KG"/>
        </w:rPr>
        <w:t>а</w:t>
      </w:r>
      <w:r w:rsidR="00FF7132" w:rsidRPr="007D500C">
        <w:rPr>
          <w:rFonts w:ascii="Times New Roman" w:hAnsi="Times New Roman" w:cs="Times New Roman"/>
          <w:sz w:val="28"/>
          <w:szCs w:val="28"/>
          <w:lang w:val="ky-KG"/>
        </w:rPr>
        <w:t>ф</w:t>
      </w:r>
      <w:r w:rsidR="000860C8" w:rsidRPr="007D500C">
        <w:rPr>
          <w:rFonts w:ascii="Times New Roman" w:hAnsi="Times New Roman" w:cs="Times New Roman"/>
          <w:sz w:val="28"/>
          <w:szCs w:val="28"/>
          <w:lang w:val="ky-KG"/>
        </w:rPr>
        <w:t>тарды камтыйт: 1.1. "Концепция" терминин чечмелөөдө түрдүү ыкмалар; 1.2. Дүйнөнүн тилдик жана концептуалдык сүрөтү; 1.3. Кыргыз жана англис тилдериндеги дүйнөнүн тилдик сүрөтү; 1.4. Лингвистикалык изилдөөлөрдүн негизинде "ку</w:t>
      </w:r>
      <w:r w:rsidR="002B56F3" w:rsidRPr="007D500C">
        <w:rPr>
          <w:rFonts w:ascii="Times New Roman" w:hAnsi="Times New Roman" w:cs="Times New Roman"/>
          <w:sz w:val="28"/>
          <w:szCs w:val="28"/>
          <w:lang w:val="ky-KG"/>
        </w:rPr>
        <w:t>т/well-being</w:t>
      </w:r>
      <w:r w:rsidR="000860C8" w:rsidRPr="007D500C">
        <w:rPr>
          <w:rFonts w:ascii="Times New Roman" w:hAnsi="Times New Roman" w:cs="Times New Roman"/>
          <w:sz w:val="28"/>
          <w:szCs w:val="28"/>
          <w:lang w:val="ky-KG"/>
        </w:rPr>
        <w:t>" концеп</w:t>
      </w:r>
      <w:r w:rsidR="00F87976" w:rsidRPr="007D500C">
        <w:rPr>
          <w:rFonts w:ascii="Times New Roman" w:hAnsi="Times New Roman" w:cs="Times New Roman"/>
          <w:sz w:val="28"/>
          <w:szCs w:val="28"/>
          <w:lang w:val="ky-KG"/>
        </w:rPr>
        <w:t>ти</w:t>
      </w:r>
      <w:r w:rsidR="000860C8" w:rsidRPr="007D500C">
        <w:rPr>
          <w:rFonts w:ascii="Times New Roman" w:hAnsi="Times New Roman" w:cs="Times New Roman"/>
          <w:sz w:val="28"/>
          <w:szCs w:val="28"/>
          <w:lang w:val="ky-KG"/>
        </w:rPr>
        <w:t>.</w:t>
      </w:r>
    </w:p>
    <w:p w14:paraId="74FA3BB2" w14:textId="4FB5F2AA" w:rsidR="000860C8" w:rsidRPr="007D500C" w:rsidRDefault="000860C8"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Бөлүм изилдөө үчүн зарыл болгон негизги түшүнүктөр жана терминология арналган. Атап айтканда, "концеп</w:t>
      </w:r>
      <w:r w:rsidR="00F87976" w:rsidRPr="007D500C">
        <w:rPr>
          <w:rFonts w:ascii="Times New Roman" w:hAnsi="Times New Roman" w:cs="Times New Roman"/>
          <w:sz w:val="28"/>
          <w:szCs w:val="28"/>
          <w:lang w:val="ky-KG"/>
        </w:rPr>
        <w:t>т</w:t>
      </w:r>
      <w:r w:rsidRPr="007D500C">
        <w:rPr>
          <w:rFonts w:ascii="Times New Roman" w:hAnsi="Times New Roman" w:cs="Times New Roman"/>
          <w:sz w:val="28"/>
          <w:szCs w:val="28"/>
          <w:lang w:val="ky-KG"/>
        </w:rPr>
        <w:t xml:space="preserve">" терминин чечмелөөдө ар кандай ыкмалар каралып, дүйнөнүн кыргыз жана англис тилдериндеги тилдик </w:t>
      </w:r>
      <w:r w:rsidR="00F87976" w:rsidRPr="007D500C">
        <w:rPr>
          <w:rFonts w:ascii="Times New Roman" w:hAnsi="Times New Roman" w:cs="Times New Roman"/>
          <w:sz w:val="28"/>
          <w:szCs w:val="28"/>
          <w:lang w:val="ky-KG"/>
        </w:rPr>
        <w:t>сүрөттү</w:t>
      </w:r>
      <w:r w:rsidRPr="007D500C">
        <w:rPr>
          <w:rFonts w:ascii="Times New Roman" w:hAnsi="Times New Roman" w:cs="Times New Roman"/>
          <w:sz w:val="28"/>
          <w:szCs w:val="28"/>
          <w:lang w:val="ky-KG"/>
        </w:rPr>
        <w:t xml:space="preserve"> талданат. Бул бөлүмдүн корутундусу дүйнөнүн тилдик </w:t>
      </w:r>
      <w:r w:rsidR="00FA6C9D" w:rsidRPr="007D500C">
        <w:rPr>
          <w:rFonts w:ascii="Times New Roman" w:hAnsi="Times New Roman" w:cs="Times New Roman"/>
          <w:sz w:val="28"/>
          <w:szCs w:val="28"/>
          <w:lang w:val="ky-KG"/>
        </w:rPr>
        <w:t>сүрөтү</w:t>
      </w:r>
      <w:r w:rsidRPr="007D500C">
        <w:rPr>
          <w:rFonts w:ascii="Times New Roman" w:hAnsi="Times New Roman" w:cs="Times New Roman"/>
          <w:sz w:val="28"/>
          <w:szCs w:val="28"/>
          <w:lang w:val="ky-KG"/>
        </w:rPr>
        <w:t xml:space="preserve"> дүйнөнүн концептуалдык </w:t>
      </w:r>
      <w:r w:rsidR="00FA6C9D" w:rsidRPr="007D500C">
        <w:rPr>
          <w:rFonts w:ascii="Times New Roman" w:hAnsi="Times New Roman" w:cs="Times New Roman"/>
          <w:sz w:val="28"/>
          <w:szCs w:val="28"/>
          <w:lang w:val="ky-KG"/>
        </w:rPr>
        <w:t>сүрөтүнө</w:t>
      </w:r>
      <w:r w:rsidRPr="007D500C">
        <w:rPr>
          <w:rFonts w:ascii="Times New Roman" w:hAnsi="Times New Roman" w:cs="Times New Roman"/>
          <w:sz w:val="28"/>
          <w:szCs w:val="28"/>
          <w:lang w:val="ky-KG"/>
        </w:rPr>
        <w:t xml:space="preserve"> кандай таасир этери жөнүндө тыянак чыгарат.</w:t>
      </w:r>
    </w:p>
    <w:p w14:paraId="3ED10709" w14:textId="5F8F75CB" w:rsidR="000860C8" w:rsidRPr="007D500C" w:rsidRDefault="000860C8" w:rsidP="00470631">
      <w:pPr>
        <w:spacing w:line="240" w:lineRule="auto"/>
        <w:ind w:firstLine="708"/>
        <w:jc w:val="both"/>
        <w:rPr>
          <w:rFonts w:ascii="Times New Roman" w:hAnsi="Times New Roman" w:cs="Times New Roman"/>
          <w:b/>
          <w:bCs/>
          <w:sz w:val="28"/>
          <w:szCs w:val="28"/>
          <w:lang w:val="ky-KG"/>
        </w:rPr>
      </w:pPr>
      <w:r w:rsidRPr="007D500C">
        <w:rPr>
          <w:rFonts w:ascii="Times New Roman" w:hAnsi="Times New Roman" w:cs="Times New Roman"/>
          <w:b/>
          <w:bCs/>
          <w:sz w:val="28"/>
          <w:szCs w:val="28"/>
          <w:lang w:val="ky-KG"/>
        </w:rPr>
        <w:t>1.1. "Концеп</w:t>
      </w:r>
      <w:r w:rsidR="00622C28" w:rsidRPr="007D500C">
        <w:rPr>
          <w:rFonts w:ascii="Times New Roman" w:hAnsi="Times New Roman" w:cs="Times New Roman"/>
          <w:b/>
          <w:bCs/>
          <w:sz w:val="28"/>
          <w:szCs w:val="28"/>
          <w:lang w:val="ky-KG"/>
        </w:rPr>
        <w:t>т</w:t>
      </w:r>
      <w:r w:rsidRPr="007D500C">
        <w:rPr>
          <w:rFonts w:ascii="Times New Roman" w:hAnsi="Times New Roman" w:cs="Times New Roman"/>
          <w:b/>
          <w:bCs/>
          <w:sz w:val="28"/>
          <w:szCs w:val="28"/>
          <w:lang w:val="ky-KG"/>
        </w:rPr>
        <w:t>" терминин чечмелөөдө түрдүү ыкмалар</w:t>
      </w:r>
    </w:p>
    <w:p w14:paraId="7407C958" w14:textId="77777777" w:rsidR="000860C8" w:rsidRPr="007D500C" w:rsidRDefault="000860C8"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Когнитивдик лингвистикада "концепция"терминине көптөгөн ар кандай чечмелөөлөр бар. Тактап айтканда, Ал латын тилиндеги "</w:t>
      </w:r>
      <w:r w:rsidR="002B56F3" w:rsidRPr="007D500C">
        <w:rPr>
          <w:rFonts w:ascii="Times New Roman" w:eastAsia="Times New Roman" w:hAnsi="Times New Roman" w:cs="Times New Roman"/>
          <w:sz w:val="28"/>
          <w:szCs w:val="28"/>
          <w:lang w:val="ky-KG" w:eastAsia="ru-RU"/>
        </w:rPr>
        <w:t xml:space="preserve"> </w:t>
      </w:r>
      <w:r w:rsidR="002B56F3" w:rsidRPr="007D500C">
        <w:rPr>
          <w:rFonts w:ascii="Times New Roman" w:hAnsi="Times New Roman" w:cs="Times New Roman"/>
          <w:sz w:val="28"/>
          <w:szCs w:val="28"/>
          <w:lang w:val="ky-KG"/>
        </w:rPr>
        <w:t>conceptus</w:t>
      </w:r>
      <w:r w:rsidRPr="007D500C">
        <w:rPr>
          <w:rFonts w:ascii="Times New Roman" w:hAnsi="Times New Roman" w:cs="Times New Roman"/>
          <w:sz w:val="28"/>
          <w:szCs w:val="28"/>
          <w:lang w:val="ky-KG"/>
        </w:rPr>
        <w:t>", италиялык "</w:t>
      </w:r>
      <w:r w:rsidR="002B56F3" w:rsidRPr="007D500C">
        <w:rPr>
          <w:rFonts w:ascii="Times New Roman" w:eastAsia="Times New Roman" w:hAnsi="Times New Roman" w:cs="Times New Roman"/>
          <w:sz w:val="28"/>
          <w:szCs w:val="28"/>
          <w:lang w:val="ky-KG" w:eastAsia="ru-RU"/>
        </w:rPr>
        <w:t xml:space="preserve"> </w:t>
      </w:r>
      <w:r w:rsidR="002B56F3" w:rsidRPr="007D500C">
        <w:rPr>
          <w:rFonts w:ascii="Times New Roman" w:hAnsi="Times New Roman" w:cs="Times New Roman"/>
          <w:sz w:val="28"/>
          <w:szCs w:val="28"/>
          <w:lang w:val="ky-KG"/>
        </w:rPr>
        <w:t xml:space="preserve">concepto </w:t>
      </w:r>
      <w:r w:rsidRPr="007D500C">
        <w:rPr>
          <w:rFonts w:ascii="Times New Roman" w:hAnsi="Times New Roman" w:cs="Times New Roman"/>
          <w:sz w:val="28"/>
          <w:szCs w:val="28"/>
          <w:lang w:val="ky-KG"/>
        </w:rPr>
        <w:t>", немецтик "</w:t>
      </w:r>
      <w:r w:rsidR="002B56F3" w:rsidRPr="007D500C">
        <w:rPr>
          <w:rFonts w:ascii="Times New Roman" w:eastAsia="Times New Roman" w:hAnsi="Times New Roman" w:cs="Times New Roman"/>
          <w:sz w:val="28"/>
          <w:szCs w:val="28"/>
          <w:lang w:val="ky-KG" w:eastAsia="ru-RU"/>
        </w:rPr>
        <w:t xml:space="preserve"> </w:t>
      </w:r>
      <w:r w:rsidR="002B56F3" w:rsidRPr="007D500C">
        <w:rPr>
          <w:rFonts w:ascii="Times New Roman" w:hAnsi="Times New Roman" w:cs="Times New Roman"/>
          <w:sz w:val="28"/>
          <w:szCs w:val="28"/>
          <w:lang w:val="ky-KG"/>
        </w:rPr>
        <w:t>konzept</w:t>
      </w:r>
      <w:r w:rsidRPr="007D500C">
        <w:rPr>
          <w:rFonts w:ascii="Times New Roman" w:hAnsi="Times New Roman" w:cs="Times New Roman"/>
          <w:sz w:val="28"/>
          <w:szCs w:val="28"/>
          <w:lang w:val="ky-KG"/>
        </w:rPr>
        <w:t xml:space="preserve">" деген сөздөр менен байланыштырылып, "түшүнүк"деген сөздүн синоними катары көп колдонулат. Белгилей кетүүчү нерсе, бул түшүнүк көптөгөн аныктамаларга ээ, анткени аны колдонуунун так чектери жок. Бирдиктүү аныктаманын жоктугу концепциянын татаал, көп өлчөмдүү структурага ээ экендигине байланыштуу, ал түшүнүктүк негизден тышкары, эне тилинде сүйлөгөн адам ойлогондой эмес, ал башынан өткөргөн социалдык-психо-маданий бөлүктү камтыйт, ал ассоциацияларды, эмоцияларды, баалоолорду, улуттук образдарды жана маданиятка мүнөздүү коннотацияларды камтыйт. </w:t>
      </w:r>
    </w:p>
    <w:p w14:paraId="69C43671" w14:textId="0A5FC1BA" w:rsidR="000860C8" w:rsidRPr="007D500C" w:rsidRDefault="000860C8"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 xml:space="preserve">Концепциянын ар кандай аныктамаларына карабастан, алардын жалпы өзгөчөлүгүн аныктоого болот: аларда тилди, аң-сезимди жана маданиятты комплекстүү изилдөө үчүн заманбап тил илимине тиешелүү идея дайыма баса </w:t>
      </w:r>
      <w:r w:rsidRPr="007D500C">
        <w:rPr>
          <w:rFonts w:ascii="Times New Roman" w:hAnsi="Times New Roman" w:cs="Times New Roman"/>
          <w:sz w:val="28"/>
          <w:szCs w:val="28"/>
          <w:lang w:val="ky-KG"/>
        </w:rPr>
        <w:lastRenderedPageBreak/>
        <w:t>белгиленет. Ал философия, психология, лингвистика, антропология, жасалма интеллектти моделдөө жана башка тармактар сыяктуу илимдер менен түздөн-түз байланышта, ал эми бул илимий тармактын предмети болуп билим процесси, адамдын аң-сезиминин призмасы аркылуу объективдүү чындыкты чагылдыруу саналат, анда маалыматты топтоо, иштеп чыгуу жана сактоо сыяктуу процесстер ишке ашат (</w:t>
      </w:r>
      <w:r w:rsidR="00622C28" w:rsidRPr="007D500C">
        <w:rPr>
          <w:rFonts w:ascii="Times New Roman" w:hAnsi="Times New Roman" w:cs="Times New Roman"/>
          <w:sz w:val="28"/>
          <w:szCs w:val="28"/>
          <w:lang w:val="ky-KG"/>
        </w:rPr>
        <w:t xml:space="preserve">У.Дж. </w:t>
      </w:r>
      <w:r w:rsidRPr="007D500C">
        <w:rPr>
          <w:rFonts w:ascii="Times New Roman" w:hAnsi="Times New Roman" w:cs="Times New Roman"/>
          <w:sz w:val="28"/>
          <w:szCs w:val="28"/>
          <w:lang w:val="ky-KG"/>
        </w:rPr>
        <w:t xml:space="preserve">Камбаралиева, 2013). </w:t>
      </w:r>
    </w:p>
    <w:p w14:paraId="27698876" w14:textId="5EB28912" w:rsidR="000860C8" w:rsidRPr="007D500C" w:rsidRDefault="000860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маселеге</w:t>
      </w:r>
      <w:proofErr w:type="spellEnd"/>
      <w:r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В</w:t>
      </w:r>
      <w:r w:rsidRPr="007D500C">
        <w:rPr>
          <w:rFonts w:ascii="Times New Roman" w:hAnsi="Times New Roman" w:cs="Times New Roman"/>
          <w:sz w:val="28"/>
          <w:szCs w:val="28"/>
        </w:rPr>
        <w:t>. Н.</w:t>
      </w:r>
      <w:r w:rsidR="00622C28"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Телия</w:t>
      </w:r>
      <w:proofErr w:type="spellEnd"/>
      <w:r w:rsidRPr="007D500C">
        <w:rPr>
          <w:rFonts w:ascii="Times New Roman" w:hAnsi="Times New Roman" w:cs="Times New Roman"/>
          <w:sz w:val="28"/>
          <w:szCs w:val="28"/>
        </w:rPr>
        <w:t>, С. А.</w:t>
      </w:r>
      <w:r w:rsidR="00622C28"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Асколдов</w:t>
      </w:r>
      <w:proofErr w:type="spellEnd"/>
      <w:r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Д</w:t>
      </w:r>
      <w:r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С</w:t>
      </w:r>
      <w:r w:rsidRPr="007D500C">
        <w:rPr>
          <w:rFonts w:ascii="Times New Roman" w:hAnsi="Times New Roman" w:cs="Times New Roman"/>
          <w:sz w:val="28"/>
          <w:szCs w:val="28"/>
        </w:rPr>
        <w:t xml:space="preserve">. Лихачев, В. А. Маслова, Ю. </w:t>
      </w:r>
      <w:r w:rsidR="00622C28" w:rsidRPr="007D500C">
        <w:rPr>
          <w:rFonts w:ascii="Times New Roman" w:hAnsi="Times New Roman" w:cs="Times New Roman"/>
          <w:sz w:val="28"/>
          <w:szCs w:val="28"/>
          <w:lang w:val="ky-KG"/>
        </w:rPr>
        <w:t>С</w:t>
      </w:r>
      <w:r w:rsidRPr="007D500C">
        <w:rPr>
          <w:rFonts w:ascii="Times New Roman" w:hAnsi="Times New Roman" w:cs="Times New Roman"/>
          <w:sz w:val="28"/>
          <w:szCs w:val="28"/>
        </w:rPr>
        <w:t xml:space="preserve">. Степанов, С. </w:t>
      </w:r>
      <w:r w:rsidR="00622C28" w:rsidRPr="007D500C">
        <w:rPr>
          <w:rFonts w:ascii="Times New Roman" w:hAnsi="Times New Roman" w:cs="Times New Roman"/>
          <w:sz w:val="28"/>
          <w:szCs w:val="28"/>
          <w:lang w:val="ky-KG"/>
        </w:rPr>
        <w:t xml:space="preserve">Г. </w:t>
      </w:r>
      <w:proofErr w:type="spellStart"/>
      <w:r w:rsidRPr="007D500C">
        <w:rPr>
          <w:rFonts w:ascii="Times New Roman" w:hAnsi="Times New Roman" w:cs="Times New Roman"/>
          <w:sz w:val="28"/>
          <w:szCs w:val="28"/>
        </w:rPr>
        <w:t>Воркачев</w:t>
      </w:r>
      <w:proofErr w:type="spellEnd"/>
      <w:r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А</w:t>
      </w:r>
      <w:r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П</w:t>
      </w:r>
      <w:r w:rsidRPr="007D500C">
        <w:rPr>
          <w:rFonts w:ascii="Times New Roman" w:hAnsi="Times New Roman" w:cs="Times New Roman"/>
          <w:sz w:val="28"/>
          <w:szCs w:val="28"/>
        </w:rPr>
        <w:t xml:space="preserve">. Бабушкин, Е. С. </w:t>
      </w:r>
      <w:proofErr w:type="spellStart"/>
      <w:r w:rsidRPr="007D500C">
        <w:rPr>
          <w:rFonts w:ascii="Times New Roman" w:hAnsi="Times New Roman" w:cs="Times New Roman"/>
          <w:sz w:val="28"/>
          <w:szCs w:val="28"/>
        </w:rPr>
        <w:t>Кубрякова</w:t>
      </w:r>
      <w:proofErr w:type="spellEnd"/>
      <w:r w:rsidRPr="007D500C">
        <w:rPr>
          <w:rFonts w:ascii="Times New Roman" w:hAnsi="Times New Roman" w:cs="Times New Roman"/>
          <w:sz w:val="28"/>
          <w:szCs w:val="28"/>
        </w:rPr>
        <w:t xml:space="preserve">, </w:t>
      </w:r>
      <w:bookmarkStart w:id="3" w:name="_Hlk194957691"/>
      <w:r w:rsidR="00622C28" w:rsidRPr="007D500C">
        <w:rPr>
          <w:rFonts w:ascii="Times New Roman" w:hAnsi="Times New Roman" w:cs="Times New Roman"/>
          <w:sz w:val="28"/>
          <w:szCs w:val="28"/>
          <w:lang w:val="ky-KG"/>
        </w:rPr>
        <w:t>З</w:t>
      </w:r>
      <w:r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Д</w:t>
      </w:r>
      <w:r w:rsidRPr="007D500C">
        <w:rPr>
          <w:rFonts w:ascii="Times New Roman" w:hAnsi="Times New Roman" w:cs="Times New Roman"/>
          <w:sz w:val="28"/>
          <w:szCs w:val="28"/>
        </w:rPr>
        <w:t xml:space="preserve">. </w:t>
      </w:r>
      <w:bookmarkEnd w:id="3"/>
      <w:r w:rsidRPr="007D500C">
        <w:rPr>
          <w:rFonts w:ascii="Times New Roman" w:hAnsi="Times New Roman" w:cs="Times New Roman"/>
          <w:sz w:val="28"/>
          <w:szCs w:val="28"/>
        </w:rPr>
        <w:t xml:space="preserve">Попова, </w:t>
      </w:r>
      <w:r w:rsidR="00622C28" w:rsidRPr="007D500C">
        <w:rPr>
          <w:rFonts w:ascii="Times New Roman" w:hAnsi="Times New Roman" w:cs="Times New Roman"/>
          <w:sz w:val="28"/>
          <w:szCs w:val="28"/>
          <w:lang w:val="ky-KG"/>
        </w:rPr>
        <w:t>И</w:t>
      </w:r>
      <w:r w:rsidRPr="007D500C">
        <w:rPr>
          <w:rFonts w:ascii="Times New Roman" w:hAnsi="Times New Roman" w:cs="Times New Roman"/>
          <w:sz w:val="28"/>
          <w:szCs w:val="28"/>
        </w:rPr>
        <w:t xml:space="preserve">. А. Стернин, Н. </w:t>
      </w:r>
      <w:r w:rsidR="00622C28" w:rsidRPr="007D500C">
        <w:rPr>
          <w:rFonts w:ascii="Times New Roman" w:hAnsi="Times New Roman" w:cs="Times New Roman"/>
          <w:sz w:val="28"/>
          <w:szCs w:val="28"/>
          <w:lang w:val="ky-KG"/>
        </w:rPr>
        <w:t>Н</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Болд</w:t>
      </w:r>
      <w:proofErr w:type="spellEnd"/>
      <w:r w:rsidR="00622C28" w:rsidRPr="007D500C">
        <w:rPr>
          <w:rFonts w:ascii="Times New Roman" w:hAnsi="Times New Roman" w:cs="Times New Roman"/>
          <w:sz w:val="28"/>
          <w:szCs w:val="28"/>
          <w:lang w:val="ky-KG"/>
        </w:rPr>
        <w:t>ы</w:t>
      </w:r>
      <w:r w:rsidRPr="007D500C">
        <w:rPr>
          <w:rFonts w:ascii="Times New Roman" w:hAnsi="Times New Roman" w:cs="Times New Roman"/>
          <w:sz w:val="28"/>
          <w:szCs w:val="28"/>
        </w:rPr>
        <w:t xml:space="preserve">рев, Г. Г. </w:t>
      </w:r>
      <w:proofErr w:type="spellStart"/>
      <w:r w:rsidRPr="007D500C">
        <w:rPr>
          <w:rFonts w:ascii="Times New Roman" w:hAnsi="Times New Roman" w:cs="Times New Roman"/>
          <w:sz w:val="28"/>
          <w:szCs w:val="28"/>
        </w:rPr>
        <w:t>Сл</w:t>
      </w:r>
      <w:proofErr w:type="spellEnd"/>
      <w:r w:rsidR="00622C28" w:rsidRPr="007D500C">
        <w:rPr>
          <w:rFonts w:ascii="Times New Roman" w:hAnsi="Times New Roman" w:cs="Times New Roman"/>
          <w:sz w:val="28"/>
          <w:szCs w:val="28"/>
          <w:lang w:val="ky-KG"/>
        </w:rPr>
        <w:t>ы</w:t>
      </w:r>
      <w:proofErr w:type="spellStart"/>
      <w:r w:rsidRPr="007D500C">
        <w:rPr>
          <w:rFonts w:ascii="Times New Roman" w:hAnsi="Times New Roman" w:cs="Times New Roman"/>
          <w:sz w:val="28"/>
          <w:szCs w:val="28"/>
        </w:rPr>
        <w:t>шкин</w:t>
      </w:r>
      <w:proofErr w:type="spellEnd"/>
      <w:r w:rsidRPr="007D500C">
        <w:rPr>
          <w:rFonts w:ascii="Times New Roman" w:hAnsi="Times New Roman" w:cs="Times New Roman"/>
          <w:sz w:val="28"/>
          <w:szCs w:val="28"/>
        </w:rPr>
        <w:t xml:space="preserve">, В. </w:t>
      </w:r>
      <w:r w:rsidR="00622C28" w:rsidRPr="007D500C">
        <w:rPr>
          <w:rFonts w:ascii="Times New Roman" w:hAnsi="Times New Roman" w:cs="Times New Roman"/>
          <w:sz w:val="28"/>
          <w:szCs w:val="28"/>
          <w:lang w:val="ky-KG"/>
        </w:rPr>
        <w:t>И</w:t>
      </w:r>
      <w:r w:rsidRPr="007D500C">
        <w:rPr>
          <w:rFonts w:ascii="Times New Roman" w:hAnsi="Times New Roman" w:cs="Times New Roman"/>
          <w:sz w:val="28"/>
          <w:szCs w:val="28"/>
        </w:rPr>
        <w:t xml:space="preserve">. Карасик, </w:t>
      </w:r>
      <w:r w:rsidR="00622C28" w:rsidRPr="007D500C">
        <w:rPr>
          <w:rFonts w:ascii="Times New Roman" w:hAnsi="Times New Roman" w:cs="Times New Roman"/>
          <w:sz w:val="28"/>
          <w:szCs w:val="28"/>
          <w:lang w:val="ky-KG"/>
        </w:rPr>
        <w:t>М</w:t>
      </w:r>
      <w:r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В</w:t>
      </w:r>
      <w:r w:rsidRPr="007D500C">
        <w:rPr>
          <w:rFonts w:ascii="Times New Roman" w:hAnsi="Times New Roman" w:cs="Times New Roman"/>
          <w:sz w:val="28"/>
          <w:szCs w:val="28"/>
        </w:rPr>
        <w:t xml:space="preserve">. Пименова ж. б. </w:t>
      </w:r>
      <w:proofErr w:type="spellStart"/>
      <w:r w:rsidRPr="007D500C">
        <w:rPr>
          <w:rFonts w:ascii="Times New Roman" w:hAnsi="Times New Roman" w:cs="Times New Roman"/>
          <w:sz w:val="28"/>
          <w:szCs w:val="28"/>
        </w:rPr>
        <w:t>эмгектери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арналган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Азыркы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лингвистиканын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жаңы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багыты</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тилчи</w:t>
      </w:r>
      <w:proofErr w:type="spellEnd"/>
      <w:r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К</w:t>
      </w:r>
      <w:r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З</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Зулпукарова</w:t>
      </w:r>
      <w:proofErr w:type="spellEnd"/>
      <w:r w:rsidRPr="007D500C">
        <w:rPr>
          <w:rFonts w:ascii="Times New Roman" w:hAnsi="Times New Roman" w:cs="Times New Roman"/>
          <w:sz w:val="28"/>
          <w:szCs w:val="28"/>
        </w:rPr>
        <w:t xml:space="preserve">, М. Дж. </w:t>
      </w:r>
      <w:proofErr w:type="spellStart"/>
      <w:r w:rsidRPr="007D500C">
        <w:rPr>
          <w:rFonts w:ascii="Times New Roman" w:hAnsi="Times New Roman" w:cs="Times New Roman"/>
          <w:sz w:val="28"/>
          <w:szCs w:val="28"/>
        </w:rPr>
        <w:t>Тагаева</w:t>
      </w:r>
      <w:proofErr w:type="spellEnd"/>
      <w:r w:rsidRPr="007D500C">
        <w:rPr>
          <w:rFonts w:ascii="Times New Roman" w:hAnsi="Times New Roman" w:cs="Times New Roman"/>
          <w:sz w:val="28"/>
          <w:szCs w:val="28"/>
        </w:rPr>
        <w:t xml:space="preserve">, З. К. </w:t>
      </w:r>
      <w:proofErr w:type="spellStart"/>
      <w:r w:rsidRPr="007D500C">
        <w:rPr>
          <w:rFonts w:ascii="Times New Roman" w:hAnsi="Times New Roman" w:cs="Times New Roman"/>
          <w:sz w:val="28"/>
          <w:szCs w:val="28"/>
        </w:rPr>
        <w:t>Дербишева</w:t>
      </w:r>
      <w:proofErr w:type="spellEnd"/>
      <w:r w:rsidRPr="007D500C">
        <w:rPr>
          <w:rFonts w:ascii="Times New Roman" w:hAnsi="Times New Roman" w:cs="Times New Roman"/>
          <w:sz w:val="28"/>
          <w:szCs w:val="28"/>
        </w:rPr>
        <w:t xml:space="preserve">, </w:t>
      </w:r>
      <w:r w:rsidR="00FF7132" w:rsidRPr="007D500C">
        <w:rPr>
          <w:rFonts w:ascii="Times New Roman" w:hAnsi="Times New Roman" w:cs="Times New Roman"/>
          <w:sz w:val="28"/>
          <w:szCs w:val="28"/>
        </w:rPr>
        <w:t xml:space="preserve">П.К. </w:t>
      </w:r>
      <w:r w:rsidR="00FF7132" w:rsidRPr="007D500C">
        <w:rPr>
          <w:rFonts w:ascii="Times New Roman" w:hAnsi="Times New Roman" w:cs="Times New Roman"/>
          <w:sz w:val="28"/>
          <w:szCs w:val="28"/>
          <w:lang w:val="ky-KG"/>
        </w:rPr>
        <w:t xml:space="preserve">Кадырбекова, </w:t>
      </w:r>
      <w:r w:rsidRPr="007D500C">
        <w:rPr>
          <w:rFonts w:ascii="Times New Roman" w:hAnsi="Times New Roman" w:cs="Times New Roman"/>
          <w:sz w:val="28"/>
          <w:szCs w:val="28"/>
        </w:rPr>
        <w:t xml:space="preserve">М. И. </w:t>
      </w:r>
      <w:proofErr w:type="spellStart"/>
      <w:r w:rsidRPr="007D500C">
        <w:rPr>
          <w:rFonts w:ascii="Times New Roman" w:hAnsi="Times New Roman" w:cs="Times New Roman"/>
          <w:sz w:val="28"/>
          <w:szCs w:val="28"/>
        </w:rPr>
        <w:t>Лазариди</w:t>
      </w:r>
      <w:proofErr w:type="spellEnd"/>
      <w:r w:rsidRPr="007D500C">
        <w:rPr>
          <w:rFonts w:ascii="Times New Roman" w:hAnsi="Times New Roman" w:cs="Times New Roman"/>
          <w:sz w:val="28"/>
          <w:szCs w:val="28"/>
        </w:rPr>
        <w:t xml:space="preserve">, Е. И. </w:t>
      </w:r>
      <w:proofErr w:type="spellStart"/>
      <w:r w:rsidRPr="007D500C">
        <w:rPr>
          <w:rFonts w:ascii="Times New Roman" w:hAnsi="Times New Roman" w:cs="Times New Roman"/>
          <w:sz w:val="28"/>
          <w:szCs w:val="28"/>
        </w:rPr>
        <w:t>Жоламанова</w:t>
      </w:r>
      <w:proofErr w:type="spellEnd"/>
      <w:r w:rsidRPr="007D500C">
        <w:rPr>
          <w:rFonts w:ascii="Times New Roman" w:hAnsi="Times New Roman" w:cs="Times New Roman"/>
          <w:sz w:val="28"/>
          <w:szCs w:val="28"/>
        </w:rPr>
        <w:t xml:space="preserve">, Ы.А. </w:t>
      </w:r>
      <w:proofErr w:type="spellStart"/>
      <w:r w:rsidRPr="007D500C">
        <w:rPr>
          <w:rFonts w:ascii="Times New Roman" w:hAnsi="Times New Roman" w:cs="Times New Roman"/>
          <w:sz w:val="28"/>
          <w:szCs w:val="28"/>
        </w:rPr>
        <w:t>Темиркулова</w:t>
      </w:r>
      <w:proofErr w:type="spellEnd"/>
      <w:r w:rsidRPr="007D500C">
        <w:rPr>
          <w:rFonts w:ascii="Times New Roman" w:hAnsi="Times New Roman" w:cs="Times New Roman"/>
          <w:sz w:val="28"/>
          <w:szCs w:val="28"/>
        </w:rPr>
        <w:t xml:space="preserve">, Л. М. </w:t>
      </w:r>
      <w:r w:rsidR="002B56F3" w:rsidRPr="007D500C">
        <w:rPr>
          <w:rFonts w:ascii="Times New Roman" w:hAnsi="Times New Roman" w:cs="Times New Roman"/>
          <w:sz w:val="28"/>
          <w:szCs w:val="28"/>
          <w:lang w:val="ky-KG"/>
        </w:rPr>
        <w:t>Дж</w:t>
      </w:r>
      <w:proofErr w:type="spellStart"/>
      <w:r w:rsidRPr="007D500C">
        <w:rPr>
          <w:rFonts w:ascii="Times New Roman" w:hAnsi="Times New Roman" w:cs="Times New Roman"/>
          <w:sz w:val="28"/>
          <w:szCs w:val="28"/>
        </w:rPr>
        <w:t>умашева</w:t>
      </w:r>
      <w:proofErr w:type="spellEnd"/>
      <w:r w:rsidRPr="007D500C">
        <w:rPr>
          <w:rFonts w:ascii="Times New Roman" w:hAnsi="Times New Roman" w:cs="Times New Roman"/>
          <w:sz w:val="28"/>
          <w:szCs w:val="28"/>
        </w:rPr>
        <w:t xml:space="preserve"> ж. б. Кыргыз </w:t>
      </w:r>
      <w:proofErr w:type="spellStart"/>
      <w:r w:rsidRPr="007D500C">
        <w:rPr>
          <w:rFonts w:ascii="Times New Roman" w:hAnsi="Times New Roman" w:cs="Times New Roman"/>
          <w:sz w:val="28"/>
          <w:szCs w:val="28"/>
        </w:rPr>
        <w:t>лингвистикасынын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өзгөчөлүгү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аң-сезимди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түрдүү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маданияттагы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адамдардын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концептосферасын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максатында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концепцияларды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салыштырма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аспектиде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болуп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саналат</w:t>
      </w:r>
      <w:proofErr w:type="spellEnd"/>
      <w:r w:rsidRPr="007D500C">
        <w:rPr>
          <w:rFonts w:ascii="Times New Roman" w:hAnsi="Times New Roman" w:cs="Times New Roman"/>
          <w:sz w:val="28"/>
          <w:szCs w:val="28"/>
        </w:rPr>
        <w:t>.</w:t>
      </w:r>
    </w:p>
    <w:p w14:paraId="16A4D091" w14:textId="7181C570" w:rsidR="000860C8" w:rsidRPr="007D500C" w:rsidRDefault="000860C8" w:rsidP="00470631">
      <w:pPr>
        <w:spacing w:line="240" w:lineRule="auto"/>
        <w:ind w:firstLine="708"/>
        <w:jc w:val="both"/>
        <w:rPr>
          <w:rFonts w:ascii="Times New Roman" w:hAnsi="Times New Roman" w:cs="Times New Roman"/>
          <w:b/>
          <w:bCs/>
          <w:sz w:val="28"/>
          <w:szCs w:val="28"/>
        </w:rPr>
      </w:pPr>
      <w:r w:rsidRPr="007D500C">
        <w:rPr>
          <w:rFonts w:ascii="Times New Roman" w:hAnsi="Times New Roman" w:cs="Times New Roman"/>
          <w:b/>
          <w:bCs/>
          <w:sz w:val="28"/>
          <w:szCs w:val="28"/>
        </w:rPr>
        <w:t>1.2.</w:t>
      </w:r>
      <w:r w:rsidR="00BF4DE3" w:rsidRPr="007D500C">
        <w:rPr>
          <w:rFonts w:ascii="Times New Roman" w:hAnsi="Times New Roman" w:cs="Times New Roman"/>
          <w:b/>
          <w:bCs/>
          <w:sz w:val="28"/>
          <w:szCs w:val="28"/>
          <w:lang w:val="ky-KG"/>
        </w:rPr>
        <w:t xml:space="preserve"> </w:t>
      </w:r>
      <w:bookmarkStart w:id="4" w:name="_Hlk194958514"/>
      <w:proofErr w:type="spellStart"/>
      <w:r w:rsidR="00BF4DE3" w:rsidRPr="007D500C">
        <w:rPr>
          <w:rFonts w:ascii="Times New Roman" w:hAnsi="Times New Roman" w:cs="Times New Roman"/>
          <w:b/>
          <w:bCs/>
          <w:sz w:val="28"/>
          <w:szCs w:val="28"/>
        </w:rPr>
        <w:t>Дүйнөнүн</w:t>
      </w:r>
      <w:proofErr w:type="spellEnd"/>
      <w:r w:rsidR="00BF4DE3" w:rsidRPr="007D500C">
        <w:rPr>
          <w:rFonts w:ascii="Times New Roman" w:hAnsi="Times New Roman" w:cs="Times New Roman"/>
          <w:b/>
          <w:bCs/>
          <w:sz w:val="28"/>
          <w:szCs w:val="28"/>
        </w:rPr>
        <w:t xml:space="preserve"> </w:t>
      </w:r>
      <w:proofErr w:type="spellStart"/>
      <w:r w:rsidR="00BF4DE3" w:rsidRPr="007D500C">
        <w:rPr>
          <w:rFonts w:ascii="Times New Roman" w:hAnsi="Times New Roman" w:cs="Times New Roman"/>
          <w:b/>
          <w:bCs/>
          <w:sz w:val="28"/>
          <w:szCs w:val="28"/>
        </w:rPr>
        <w:t>тилдик</w:t>
      </w:r>
      <w:proofErr w:type="spellEnd"/>
      <w:r w:rsidR="00BF4DE3" w:rsidRPr="007D500C">
        <w:rPr>
          <w:rFonts w:ascii="Times New Roman" w:hAnsi="Times New Roman" w:cs="Times New Roman"/>
          <w:b/>
          <w:bCs/>
          <w:sz w:val="28"/>
          <w:szCs w:val="28"/>
        </w:rPr>
        <w:t xml:space="preserve"> </w:t>
      </w:r>
      <w:proofErr w:type="spellStart"/>
      <w:r w:rsidR="00BF4DE3" w:rsidRPr="007D500C">
        <w:rPr>
          <w:rFonts w:ascii="Times New Roman" w:hAnsi="Times New Roman" w:cs="Times New Roman"/>
          <w:b/>
          <w:bCs/>
          <w:sz w:val="28"/>
          <w:szCs w:val="28"/>
        </w:rPr>
        <w:t>жана</w:t>
      </w:r>
      <w:proofErr w:type="spellEnd"/>
      <w:r w:rsidR="00BF4DE3" w:rsidRPr="007D500C">
        <w:rPr>
          <w:rFonts w:ascii="Times New Roman" w:hAnsi="Times New Roman" w:cs="Times New Roman"/>
          <w:b/>
          <w:bCs/>
          <w:sz w:val="28"/>
          <w:szCs w:val="28"/>
        </w:rPr>
        <w:t xml:space="preserve"> </w:t>
      </w:r>
      <w:proofErr w:type="spellStart"/>
      <w:r w:rsidR="00BF4DE3" w:rsidRPr="007D500C">
        <w:rPr>
          <w:rFonts w:ascii="Times New Roman" w:hAnsi="Times New Roman" w:cs="Times New Roman"/>
          <w:b/>
          <w:bCs/>
          <w:sz w:val="28"/>
          <w:szCs w:val="28"/>
        </w:rPr>
        <w:t>концептуалдык</w:t>
      </w:r>
      <w:proofErr w:type="spellEnd"/>
      <w:r w:rsidR="00BF4DE3" w:rsidRPr="007D500C">
        <w:rPr>
          <w:rFonts w:ascii="Times New Roman" w:hAnsi="Times New Roman" w:cs="Times New Roman"/>
          <w:b/>
          <w:bCs/>
          <w:sz w:val="28"/>
          <w:szCs w:val="28"/>
        </w:rPr>
        <w:t xml:space="preserve"> </w:t>
      </w:r>
      <w:proofErr w:type="spellStart"/>
      <w:r w:rsidR="00BF4DE3" w:rsidRPr="007D500C">
        <w:rPr>
          <w:rFonts w:ascii="Times New Roman" w:hAnsi="Times New Roman" w:cs="Times New Roman"/>
          <w:b/>
          <w:bCs/>
          <w:sz w:val="28"/>
          <w:szCs w:val="28"/>
        </w:rPr>
        <w:t>сүрөтү</w:t>
      </w:r>
      <w:proofErr w:type="spellEnd"/>
      <w:r w:rsidR="00BF4DE3" w:rsidRPr="007D500C">
        <w:rPr>
          <w:rFonts w:ascii="Times New Roman" w:hAnsi="Times New Roman" w:cs="Times New Roman"/>
          <w:b/>
          <w:bCs/>
          <w:sz w:val="28"/>
          <w:szCs w:val="28"/>
        </w:rPr>
        <w:t>.</w:t>
      </w:r>
    </w:p>
    <w:bookmarkEnd w:id="4"/>
    <w:p w14:paraId="4BE1F8E8" w14:textId="3FEA1E1F" w:rsidR="000860C8" w:rsidRPr="007D500C" w:rsidRDefault="000860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Акыркы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жылдары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когнитивдик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лингвистиканын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эң</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актуалдуу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темаларынын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болуп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калды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Азыркы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ааламдашуу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доорунун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контекстинде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баалуулукка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ээ</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болгон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w:t>
      </w:r>
      <w:proofErr w:type="spellEnd"/>
      <w:r w:rsidRPr="007D500C">
        <w:rPr>
          <w:rFonts w:ascii="Times New Roman" w:hAnsi="Times New Roman" w:cs="Times New Roman"/>
          <w:sz w:val="28"/>
          <w:szCs w:val="28"/>
        </w:rPr>
        <w:t xml:space="preserve">, менталитет, </w:t>
      </w:r>
      <w:proofErr w:type="spellStart"/>
      <w:r w:rsidRPr="007D500C">
        <w:rPr>
          <w:rFonts w:ascii="Times New Roman" w:hAnsi="Times New Roman" w:cs="Times New Roman"/>
          <w:sz w:val="28"/>
          <w:szCs w:val="28"/>
        </w:rPr>
        <w:t>тарых</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сыяктуу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руханий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баалуулуктарды</w:t>
      </w:r>
      <w:proofErr w:type="spellEnd"/>
      <w:r w:rsidRPr="007D500C">
        <w:rPr>
          <w:rFonts w:ascii="Times New Roman" w:hAnsi="Times New Roman" w:cs="Times New Roman"/>
          <w:sz w:val="28"/>
          <w:szCs w:val="28"/>
        </w:rPr>
        <w:t xml:space="preserve"> эске </w:t>
      </w:r>
      <w:proofErr w:type="spellStart"/>
      <w:r w:rsidRPr="007D500C">
        <w:rPr>
          <w:rFonts w:ascii="Times New Roman" w:hAnsi="Times New Roman" w:cs="Times New Roman"/>
          <w:sz w:val="28"/>
          <w:szCs w:val="28"/>
        </w:rPr>
        <w:t>албастан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адамзат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коомунун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жашоосун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элестетүү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мүмкүн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эмес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Философияда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антропологияда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илиминде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колдонулган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термини</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кандай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чечмеленет</w:t>
      </w:r>
      <w:proofErr w:type="spellEnd"/>
      <w:r w:rsidRPr="007D500C">
        <w:rPr>
          <w:rFonts w:ascii="Times New Roman" w:hAnsi="Times New Roman" w:cs="Times New Roman"/>
          <w:sz w:val="28"/>
          <w:szCs w:val="28"/>
        </w:rPr>
        <w:t xml:space="preserve">. Аны </w:t>
      </w:r>
      <w:proofErr w:type="spellStart"/>
      <w:r w:rsidRPr="007D500C">
        <w:rPr>
          <w:rFonts w:ascii="Times New Roman" w:hAnsi="Times New Roman" w:cs="Times New Roman"/>
          <w:sz w:val="28"/>
          <w:szCs w:val="28"/>
        </w:rPr>
        <w:t>илимий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колдонууга</w:t>
      </w:r>
      <w:proofErr w:type="spellEnd"/>
      <w:r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Г</w:t>
      </w:r>
      <w:r w:rsidRPr="007D500C">
        <w:rPr>
          <w:rFonts w:ascii="Times New Roman" w:hAnsi="Times New Roman" w:cs="Times New Roman"/>
          <w:sz w:val="28"/>
          <w:szCs w:val="28"/>
        </w:rPr>
        <w:t xml:space="preserve">.Герц </w:t>
      </w:r>
      <w:proofErr w:type="spellStart"/>
      <w:r w:rsidRPr="007D500C">
        <w:rPr>
          <w:rFonts w:ascii="Times New Roman" w:hAnsi="Times New Roman" w:cs="Times New Roman"/>
          <w:sz w:val="28"/>
          <w:szCs w:val="28"/>
        </w:rPr>
        <w:t>киргизген</w:t>
      </w:r>
      <w:proofErr w:type="spellEnd"/>
      <w:r w:rsidRPr="007D500C">
        <w:rPr>
          <w:rFonts w:ascii="Times New Roman" w:hAnsi="Times New Roman" w:cs="Times New Roman"/>
          <w:sz w:val="28"/>
          <w:szCs w:val="28"/>
        </w:rPr>
        <w:t xml:space="preserve">, ал </w:t>
      </w:r>
      <w:proofErr w:type="spellStart"/>
      <w:r w:rsidRPr="007D500C">
        <w:rPr>
          <w:rFonts w:ascii="Times New Roman" w:hAnsi="Times New Roman" w:cs="Times New Roman"/>
          <w:sz w:val="28"/>
          <w:szCs w:val="28"/>
        </w:rPr>
        <w:t>аны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физикалык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көрсөтүү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үчүн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колдонгон</w:t>
      </w:r>
      <w:proofErr w:type="spellEnd"/>
      <w:r w:rsidRPr="007D500C">
        <w:rPr>
          <w:rFonts w:ascii="Times New Roman" w:hAnsi="Times New Roman" w:cs="Times New Roman"/>
          <w:sz w:val="28"/>
          <w:szCs w:val="28"/>
        </w:rPr>
        <w:t xml:space="preserve">. Ал </w:t>
      </w:r>
      <w:proofErr w:type="spellStart"/>
      <w:r w:rsidRPr="007D500C">
        <w:rPr>
          <w:rFonts w:ascii="Times New Roman" w:hAnsi="Times New Roman" w:cs="Times New Roman"/>
          <w:sz w:val="28"/>
          <w:szCs w:val="28"/>
        </w:rPr>
        <w:t>эми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кылымдын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аягында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термин </w:t>
      </w:r>
      <w:proofErr w:type="spellStart"/>
      <w:r w:rsidRPr="007D500C">
        <w:rPr>
          <w:rFonts w:ascii="Times New Roman" w:hAnsi="Times New Roman" w:cs="Times New Roman"/>
          <w:sz w:val="28"/>
          <w:szCs w:val="28"/>
        </w:rPr>
        <w:t>борбордук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түшүнүктөрдүн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бири</w:t>
      </w:r>
      <w:proofErr w:type="spellEnd"/>
      <w:r w:rsidRPr="007D500C">
        <w:rPr>
          <w:rFonts w:ascii="Times New Roman" w:hAnsi="Times New Roman" w:cs="Times New Roman"/>
          <w:sz w:val="28"/>
          <w:szCs w:val="28"/>
        </w:rPr>
        <w:t xml:space="preserve"> катары </w:t>
      </w:r>
      <w:proofErr w:type="spellStart"/>
      <w:r w:rsidRPr="007D500C">
        <w:rPr>
          <w:rFonts w:ascii="Times New Roman" w:hAnsi="Times New Roman" w:cs="Times New Roman"/>
          <w:sz w:val="28"/>
          <w:szCs w:val="28"/>
        </w:rPr>
        <w:t>когнитивдик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лингвистиканын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аппаратына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кирген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сүрөтү</w:t>
      </w:r>
      <w:r w:rsidRPr="007D500C">
        <w:rPr>
          <w:rFonts w:ascii="Times New Roman" w:hAnsi="Times New Roman" w:cs="Times New Roman"/>
          <w:sz w:val="28"/>
          <w:szCs w:val="28"/>
        </w:rPr>
        <w:t xml:space="preserve"> –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жамаатынын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кадимки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аң-сезиминде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тарыхый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жактан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калыптанган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жөнүндө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түшүнүктөрдүн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чагылдырылган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жыйындысы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кабылдоонун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ыкмасы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түзүлүштөрү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чындыкты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концептуалдаштыруу</w:t>
      </w:r>
      <w:proofErr w:type="spellEnd"/>
      <w:r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З</w:t>
      </w:r>
      <w:r w:rsidR="00622C28"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Д</w:t>
      </w:r>
      <w:r w:rsidR="00622C28" w:rsidRPr="007D500C">
        <w:rPr>
          <w:rFonts w:ascii="Times New Roman" w:hAnsi="Times New Roman" w:cs="Times New Roman"/>
          <w:sz w:val="28"/>
          <w:szCs w:val="28"/>
        </w:rPr>
        <w:t xml:space="preserve">. </w:t>
      </w:r>
      <w:r w:rsidRPr="007D500C">
        <w:rPr>
          <w:rFonts w:ascii="Times New Roman" w:hAnsi="Times New Roman" w:cs="Times New Roman"/>
          <w:sz w:val="28"/>
          <w:szCs w:val="28"/>
        </w:rPr>
        <w:t>Попова, 2001).</w:t>
      </w:r>
    </w:p>
    <w:p w14:paraId="3716B8E5" w14:textId="04F23FD8" w:rsidR="000860C8" w:rsidRPr="007D500C" w:rsidRDefault="000860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Азыркы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илиминде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r w:rsidR="00FA6C9D" w:rsidRPr="007D500C">
        <w:rPr>
          <w:rFonts w:ascii="Times New Roman" w:hAnsi="Times New Roman" w:cs="Times New Roman"/>
          <w:sz w:val="28"/>
          <w:szCs w:val="28"/>
          <w:lang w:val="ky-KG"/>
        </w:rPr>
        <w:t>сүрөтүнүн</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изилдөөгө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үч</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ыкманы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бөлүп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кароого</w:t>
      </w:r>
      <w:proofErr w:type="spellEnd"/>
      <w:r w:rsidRPr="007D500C">
        <w:rPr>
          <w:rFonts w:ascii="Times New Roman" w:hAnsi="Times New Roman" w:cs="Times New Roman"/>
          <w:sz w:val="28"/>
          <w:szCs w:val="28"/>
        </w:rPr>
        <w:t xml:space="preserve"> болот: </w:t>
      </w:r>
      <w:proofErr w:type="spellStart"/>
      <w:r w:rsidRPr="007D500C">
        <w:rPr>
          <w:rFonts w:ascii="Times New Roman" w:hAnsi="Times New Roman" w:cs="Times New Roman"/>
          <w:sz w:val="28"/>
          <w:szCs w:val="28"/>
        </w:rPr>
        <w:t>биринчисине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ылайык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w:t>
      </w:r>
      <w:proofErr w:type="spellEnd"/>
      <w:r w:rsidRPr="007D500C">
        <w:rPr>
          <w:rFonts w:ascii="Times New Roman" w:hAnsi="Times New Roman" w:cs="Times New Roman"/>
          <w:sz w:val="28"/>
          <w:szCs w:val="28"/>
        </w:rPr>
        <w:t xml:space="preserve"> </w:t>
      </w:r>
      <w:r w:rsidR="00FA6C9D" w:rsidRPr="007D500C">
        <w:rPr>
          <w:rFonts w:ascii="Times New Roman" w:hAnsi="Times New Roman" w:cs="Times New Roman"/>
          <w:sz w:val="28"/>
          <w:szCs w:val="28"/>
          <w:lang w:val="ky-KG"/>
        </w:rPr>
        <w:t>сүрөтү</w:t>
      </w:r>
      <w:r w:rsidR="00873A4E" w:rsidRPr="007D500C">
        <w:rPr>
          <w:rFonts w:ascii="Times New Roman" w:hAnsi="Times New Roman" w:cs="Times New Roman"/>
          <w:sz w:val="28"/>
          <w:szCs w:val="28"/>
          <w:lang w:val="ky-KG"/>
        </w:rPr>
        <w:t>н</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түзүүдө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адам</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ишмердүүлүгүндө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тапкан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түшүнүктүк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мазмунун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билдирүүнүн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гана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формасы</w:t>
      </w:r>
      <w:proofErr w:type="spellEnd"/>
      <w:r w:rsidRPr="007D500C">
        <w:rPr>
          <w:rFonts w:ascii="Times New Roman" w:hAnsi="Times New Roman" w:cs="Times New Roman"/>
          <w:sz w:val="28"/>
          <w:szCs w:val="28"/>
        </w:rPr>
        <w:t xml:space="preserve"> катары </w:t>
      </w:r>
      <w:proofErr w:type="spellStart"/>
      <w:r w:rsidRPr="007D500C">
        <w:rPr>
          <w:rFonts w:ascii="Times New Roman" w:hAnsi="Times New Roman" w:cs="Times New Roman"/>
          <w:sz w:val="28"/>
          <w:szCs w:val="28"/>
        </w:rPr>
        <w:t>кызмат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кылат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кетсек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концепцияга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ылайык</w:t>
      </w:r>
      <w:proofErr w:type="spellEnd"/>
      <w:r w:rsidRPr="007D500C">
        <w:rPr>
          <w:rFonts w:ascii="Times New Roman" w:hAnsi="Times New Roman" w:cs="Times New Roman"/>
          <w:sz w:val="28"/>
          <w:szCs w:val="28"/>
        </w:rPr>
        <w:t>, Д.</w:t>
      </w:r>
      <w:r w:rsidR="00622C28" w:rsidRPr="007D500C">
        <w:rPr>
          <w:rFonts w:ascii="Times New Roman" w:hAnsi="Times New Roman" w:cs="Times New Roman"/>
          <w:sz w:val="28"/>
          <w:szCs w:val="28"/>
          <w:lang w:val="ky-KG"/>
        </w:rPr>
        <w:t xml:space="preserve"> </w:t>
      </w:r>
      <w:r w:rsidRPr="007D500C">
        <w:rPr>
          <w:rFonts w:ascii="Times New Roman" w:hAnsi="Times New Roman" w:cs="Times New Roman"/>
          <w:sz w:val="28"/>
          <w:szCs w:val="28"/>
        </w:rPr>
        <w:t>Апресян, Н. Д.</w:t>
      </w:r>
      <w:r w:rsidR="00622C28" w:rsidRPr="007D500C">
        <w:rPr>
          <w:rFonts w:ascii="Times New Roman" w:hAnsi="Times New Roman" w:cs="Times New Roman"/>
          <w:sz w:val="28"/>
          <w:szCs w:val="28"/>
          <w:lang w:val="ky-KG"/>
        </w:rPr>
        <w:t xml:space="preserve"> </w:t>
      </w:r>
      <w:r w:rsidRPr="007D500C">
        <w:rPr>
          <w:rFonts w:ascii="Times New Roman" w:hAnsi="Times New Roman" w:cs="Times New Roman"/>
          <w:sz w:val="28"/>
          <w:szCs w:val="28"/>
        </w:rPr>
        <w:t xml:space="preserve">Арутюнова, В. А. Маслова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r w:rsidR="00622C28" w:rsidRPr="007D500C">
        <w:rPr>
          <w:rFonts w:ascii="Times New Roman" w:hAnsi="Times New Roman" w:cs="Times New Roman"/>
          <w:sz w:val="28"/>
          <w:szCs w:val="28"/>
          <w:lang w:val="ky-KG"/>
        </w:rPr>
        <w:t xml:space="preserve">башка </w:t>
      </w:r>
      <w:proofErr w:type="spellStart"/>
      <w:r w:rsidRPr="007D500C">
        <w:rPr>
          <w:rFonts w:ascii="Times New Roman" w:hAnsi="Times New Roman" w:cs="Times New Roman"/>
          <w:sz w:val="28"/>
          <w:szCs w:val="28"/>
        </w:rPr>
        <w:t>сыяктуу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окумуштуулардын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эмгектери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белгиленген</w:t>
      </w:r>
      <w:proofErr w:type="spellEnd"/>
      <w:r w:rsidRPr="007D500C">
        <w:rPr>
          <w:rFonts w:ascii="Times New Roman" w:hAnsi="Times New Roman" w:cs="Times New Roman"/>
          <w:sz w:val="28"/>
          <w:szCs w:val="28"/>
        </w:rPr>
        <w:t xml:space="preserve">. </w:t>
      </w:r>
    </w:p>
    <w:p w14:paraId="7DBFF025" w14:textId="27504E73" w:rsidR="000860C8" w:rsidRPr="007D500C" w:rsidRDefault="000860C8" w:rsidP="00470631">
      <w:pPr>
        <w:spacing w:line="240" w:lineRule="auto"/>
        <w:ind w:firstLine="708"/>
        <w:jc w:val="both"/>
        <w:rPr>
          <w:rFonts w:ascii="Times New Roman" w:hAnsi="Times New Roman" w:cs="Times New Roman"/>
          <w:sz w:val="28"/>
          <w:szCs w:val="28"/>
          <w:lang w:val="ky-KG"/>
        </w:rPr>
      </w:pPr>
      <w:proofErr w:type="spellStart"/>
      <w:r w:rsidRPr="007D500C">
        <w:rPr>
          <w:rFonts w:ascii="Times New Roman" w:hAnsi="Times New Roman" w:cs="Times New Roman"/>
          <w:sz w:val="28"/>
          <w:szCs w:val="28"/>
        </w:rPr>
        <w:t>Экинчи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ыкмага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ылайык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r w:rsidR="00873A4E" w:rsidRPr="007D500C">
        <w:rPr>
          <w:rFonts w:ascii="Times New Roman" w:hAnsi="Times New Roman" w:cs="Times New Roman"/>
          <w:sz w:val="28"/>
          <w:szCs w:val="28"/>
          <w:lang w:val="ky-KG"/>
        </w:rPr>
        <w:t>сүрөтү</w:t>
      </w:r>
      <w:r w:rsidRPr="007D500C">
        <w:rPr>
          <w:rFonts w:ascii="Times New Roman" w:hAnsi="Times New Roman" w:cs="Times New Roman"/>
          <w:sz w:val="28"/>
          <w:szCs w:val="28"/>
        </w:rPr>
        <w:t xml:space="preserve"> –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тигил</w:t>
      </w:r>
      <w:proofErr w:type="spellEnd"/>
      <w:r w:rsidRPr="007D500C">
        <w:rPr>
          <w:rFonts w:ascii="Times New Roman" w:hAnsi="Times New Roman" w:cs="Times New Roman"/>
          <w:sz w:val="28"/>
          <w:szCs w:val="28"/>
        </w:rPr>
        <w:t xml:space="preserve"> же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этностун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каражаттар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аркылуу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чагылдыруу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Экинчи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багытка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төмөнкү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окумуштуулардын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эмгектери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кирет</w:t>
      </w:r>
      <w:proofErr w:type="spellEnd"/>
      <w:r w:rsidRPr="007D500C">
        <w:rPr>
          <w:rFonts w:ascii="Times New Roman" w:hAnsi="Times New Roman" w:cs="Times New Roman"/>
          <w:sz w:val="28"/>
          <w:szCs w:val="28"/>
        </w:rPr>
        <w:t xml:space="preserve">: </w:t>
      </w:r>
      <w:r w:rsidR="00BF4DE3" w:rsidRPr="007D500C">
        <w:rPr>
          <w:rFonts w:ascii="Times New Roman" w:hAnsi="Times New Roman" w:cs="Times New Roman"/>
          <w:sz w:val="28"/>
          <w:szCs w:val="28"/>
          <w:lang w:val="ky-KG"/>
        </w:rPr>
        <w:t>В</w:t>
      </w:r>
      <w:r w:rsidRPr="007D500C">
        <w:rPr>
          <w:rFonts w:ascii="Times New Roman" w:hAnsi="Times New Roman" w:cs="Times New Roman"/>
          <w:sz w:val="28"/>
          <w:szCs w:val="28"/>
        </w:rPr>
        <w:t xml:space="preserve">. </w:t>
      </w:r>
      <w:r w:rsidR="00BF4DE3" w:rsidRPr="007D500C">
        <w:rPr>
          <w:rFonts w:ascii="Times New Roman" w:hAnsi="Times New Roman" w:cs="Times New Roman"/>
          <w:sz w:val="28"/>
          <w:szCs w:val="28"/>
          <w:lang w:val="ky-KG"/>
        </w:rPr>
        <w:t>В</w:t>
      </w:r>
      <w:r w:rsidRPr="007D500C">
        <w:rPr>
          <w:rFonts w:ascii="Times New Roman" w:hAnsi="Times New Roman" w:cs="Times New Roman"/>
          <w:sz w:val="28"/>
          <w:szCs w:val="28"/>
        </w:rPr>
        <w:t xml:space="preserve">. Колесов, </w:t>
      </w:r>
      <w:r w:rsidR="00BF4DE3" w:rsidRPr="007D500C">
        <w:rPr>
          <w:rFonts w:ascii="Times New Roman" w:hAnsi="Times New Roman" w:cs="Times New Roman"/>
          <w:sz w:val="28"/>
          <w:szCs w:val="28"/>
          <w:lang w:val="ky-KG"/>
        </w:rPr>
        <w:t>М</w:t>
      </w:r>
      <w:r w:rsidRPr="007D500C">
        <w:rPr>
          <w:rFonts w:ascii="Times New Roman" w:hAnsi="Times New Roman" w:cs="Times New Roman"/>
          <w:sz w:val="28"/>
          <w:szCs w:val="28"/>
        </w:rPr>
        <w:t xml:space="preserve">. </w:t>
      </w:r>
      <w:r w:rsidR="00BF4DE3" w:rsidRPr="007D500C">
        <w:rPr>
          <w:rFonts w:ascii="Times New Roman" w:hAnsi="Times New Roman" w:cs="Times New Roman"/>
          <w:sz w:val="28"/>
          <w:szCs w:val="28"/>
          <w:lang w:val="ky-KG"/>
        </w:rPr>
        <w:t>В</w:t>
      </w:r>
      <w:r w:rsidRPr="007D500C">
        <w:rPr>
          <w:rFonts w:ascii="Times New Roman" w:hAnsi="Times New Roman" w:cs="Times New Roman"/>
          <w:sz w:val="28"/>
          <w:szCs w:val="28"/>
        </w:rPr>
        <w:t>. Пименова, А. Д. Шмелев ж</w:t>
      </w:r>
      <w:r w:rsidR="00BF4DE3" w:rsidRPr="007D500C">
        <w:rPr>
          <w:rFonts w:ascii="Times New Roman" w:hAnsi="Times New Roman" w:cs="Times New Roman"/>
          <w:sz w:val="28"/>
          <w:szCs w:val="28"/>
          <w:lang w:val="ky-KG"/>
        </w:rPr>
        <w:t>ана башкалар.</w:t>
      </w:r>
    </w:p>
    <w:p w14:paraId="476CBC2B" w14:textId="44792607" w:rsidR="000860C8" w:rsidRPr="007D500C" w:rsidRDefault="000860C8"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lastRenderedPageBreak/>
        <w:t xml:space="preserve">Үчүнчү багыттын максаты-комплекстүү (лингвистикалык, маданий, семиотикалык) анализдин негизинде дүйнөнүн тилдик картинасын кайра жаратуу. Бул багыттагы изилдөө объектилери болуп А. А. Зализняктын, и. Б. Левонтинанын, Е. В. Рахилинанын, Е. В. </w:t>
      </w:r>
      <w:r w:rsidR="00BF4DE3" w:rsidRPr="007D500C">
        <w:rPr>
          <w:rFonts w:ascii="Times New Roman" w:hAnsi="Times New Roman" w:cs="Times New Roman"/>
          <w:sz w:val="28"/>
          <w:szCs w:val="28"/>
          <w:lang w:val="ky-KG"/>
        </w:rPr>
        <w:t>У</w:t>
      </w:r>
      <w:r w:rsidRPr="007D500C">
        <w:rPr>
          <w:rFonts w:ascii="Times New Roman" w:hAnsi="Times New Roman" w:cs="Times New Roman"/>
          <w:sz w:val="28"/>
          <w:szCs w:val="28"/>
          <w:lang w:val="ky-KG"/>
        </w:rPr>
        <w:t>рысондун, Е. С. Яковлеванын ж. б. эмгектери бөлүнөт.</w:t>
      </w:r>
    </w:p>
    <w:p w14:paraId="6DCA5766" w14:textId="5496370E" w:rsidR="000860C8" w:rsidRPr="007D500C" w:rsidRDefault="000860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Ошентип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предметтерди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кубулуштарды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фактыларды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кырдаалдарды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реалдуулукту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нарктык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багыттарды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Турмуштук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стратегияларды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жүрүм-турум</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сценарийлерин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категорияларда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кеп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кубулуштарында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көрсөтүү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илиминде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сүрөтү</w:t>
      </w:r>
      <w:proofErr w:type="spellEnd"/>
      <w:r w:rsidRPr="007D500C">
        <w:rPr>
          <w:rFonts w:ascii="Times New Roman" w:hAnsi="Times New Roman" w:cs="Times New Roman"/>
          <w:sz w:val="28"/>
          <w:szCs w:val="28"/>
        </w:rPr>
        <w:t>"</w:t>
      </w:r>
      <w:r w:rsidR="00BF4DE3"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деген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w:t>
      </w:r>
      <w:proofErr w:type="spellEnd"/>
      <w:r w:rsidRPr="007D500C">
        <w:rPr>
          <w:rFonts w:ascii="Times New Roman" w:hAnsi="Times New Roman" w:cs="Times New Roman"/>
          <w:sz w:val="28"/>
          <w:szCs w:val="28"/>
        </w:rPr>
        <w:t xml:space="preserve"> катары </w:t>
      </w:r>
      <w:proofErr w:type="spellStart"/>
      <w:r w:rsidRPr="007D500C">
        <w:rPr>
          <w:rFonts w:ascii="Times New Roman" w:hAnsi="Times New Roman" w:cs="Times New Roman"/>
          <w:sz w:val="28"/>
          <w:szCs w:val="28"/>
        </w:rPr>
        <w:t>аныкталат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Эреже</w:t>
      </w:r>
      <w:proofErr w:type="spellEnd"/>
      <w:r w:rsidRPr="007D500C">
        <w:rPr>
          <w:rFonts w:ascii="Times New Roman" w:hAnsi="Times New Roman" w:cs="Times New Roman"/>
          <w:sz w:val="28"/>
          <w:szCs w:val="28"/>
        </w:rPr>
        <w:t xml:space="preserve"> катары, </w:t>
      </w:r>
      <w:proofErr w:type="spellStart"/>
      <w:r w:rsidRPr="007D500C">
        <w:rPr>
          <w:rFonts w:ascii="Times New Roman" w:hAnsi="Times New Roman" w:cs="Times New Roman"/>
          <w:sz w:val="28"/>
          <w:szCs w:val="28"/>
        </w:rPr>
        <w:t>улуттук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маданий</w:t>
      </w:r>
      <w:proofErr w:type="spellEnd"/>
      <w:r w:rsidR="00BF4DE3" w:rsidRPr="007D500C">
        <w:rPr>
          <w:rFonts w:ascii="Times New Roman" w:hAnsi="Times New Roman" w:cs="Times New Roman"/>
          <w:sz w:val="28"/>
          <w:szCs w:val="28"/>
          <w:lang w:val="ky-KG"/>
        </w:rPr>
        <w:t>-</w:t>
      </w:r>
      <w:proofErr w:type="spellStart"/>
      <w:proofErr w:type="gramStart"/>
      <w:r w:rsidRPr="007D500C">
        <w:rPr>
          <w:rFonts w:ascii="Times New Roman" w:hAnsi="Times New Roman" w:cs="Times New Roman"/>
          <w:sz w:val="28"/>
          <w:szCs w:val="28"/>
        </w:rPr>
        <w:t>спецификалык</w:t>
      </w:r>
      <w:proofErr w:type="spellEnd"/>
      <w:r w:rsidR="00BF4DE3" w:rsidRPr="007D500C">
        <w:rPr>
          <w:rFonts w:ascii="Times New Roman" w:hAnsi="Times New Roman" w:cs="Times New Roman"/>
          <w:sz w:val="28"/>
          <w:szCs w:val="28"/>
          <w:lang w:val="ky-KG"/>
        </w:rPr>
        <w:t xml:space="preserve"> </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w:t>
      </w:r>
      <w:proofErr w:type="spellEnd"/>
      <w:proofErr w:type="gram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эквивалентсиз</w:t>
      </w:r>
      <w:proofErr w:type="spellEnd"/>
      <w:r w:rsidRPr="007D500C">
        <w:rPr>
          <w:rFonts w:ascii="Times New Roman" w:hAnsi="Times New Roman" w:cs="Times New Roman"/>
          <w:sz w:val="28"/>
          <w:szCs w:val="28"/>
        </w:rPr>
        <w:t xml:space="preserve"> лексика, </w:t>
      </w:r>
      <w:proofErr w:type="spellStart"/>
      <w:r w:rsidRPr="007D500C">
        <w:rPr>
          <w:rFonts w:ascii="Times New Roman" w:hAnsi="Times New Roman" w:cs="Times New Roman"/>
          <w:sz w:val="28"/>
          <w:szCs w:val="28"/>
        </w:rPr>
        <w:t>лакуналар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философемалар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мифологемалар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башкалар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сыяктуу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реалдуулукта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өзүнүн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жаркын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чагылдырылышын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табат</w:t>
      </w:r>
      <w:proofErr w:type="spellEnd"/>
      <w:r w:rsidRPr="007D500C">
        <w:rPr>
          <w:rFonts w:ascii="Times New Roman" w:hAnsi="Times New Roman" w:cs="Times New Roman"/>
          <w:sz w:val="28"/>
          <w:szCs w:val="28"/>
        </w:rPr>
        <w:t>.</w:t>
      </w:r>
    </w:p>
    <w:p w14:paraId="0687D307" w14:textId="63383F40" w:rsidR="000860C8" w:rsidRPr="007D500C" w:rsidRDefault="000860C8" w:rsidP="00470631">
      <w:pPr>
        <w:spacing w:line="240" w:lineRule="auto"/>
        <w:ind w:firstLine="708"/>
        <w:jc w:val="both"/>
        <w:rPr>
          <w:rFonts w:ascii="Times New Roman" w:hAnsi="Times New Roman" w:cs="Times New Roman"/>
          <w:b/>
          <w:bCs/>
          <w:sz w:val="28"/>
          <w:szCs w:val="28"/>
        </w:rPr>
      </w:pPr>
      <w:r w:rsidRPr="007D500C">
        <w:rPr>
          <w:rFonts w:ascii="Times New Roman" w:hAnsi="Times New Roman" w:cs="Times New Roman"/>
          <w:b/>
          <w:bCs/>
          <w:sz w:val="28"/>
          <w:szCs w:val="28"/>
        </w:rPr>
        <w:t xml:space="preserve">1.3. Кыргыз </w:t>
      </w:r>
      <w:proofErr w:type="spellStart"/>
      <w:r w:rsidRPr="007D500C">
        <w:rPr>
          <w:rFonts w:ascii="Times New Roman" w:hAnsi="Times New Roman" w:cs="Times New Roman"/>
          <w:b/>
          <w:bCs/>
          <w:sz w:val="28"/>
          <w:szCs w:val="28"/>
        </w:rPr>
        <w:t>жана</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англис</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тилдериндеги</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дүйнөнүн</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тилдик</w:t>
      </w:r>
      <w:proofErr w:type="spellEnd"/>
      <w:r w:rsidRPr="007D500C">
        <w:rPr>
          <w:rFonts w:ascii="Times New Roman" w:hAnsi="Times New Roman" w:cs="Times New Roman"/>
          <w:b/>
          <w:bCs/>
          <w:sz w:val="28"/>
          <w:szCs w:val="28"/>
        </w:rPr>
        <w:t xml:space="preserve"> </w:t>
      </w:r>
      <w:proofErr w:type="spellStart"/>
      <w:r w:rsidR="00BF4DE3" w:rsidRPr="007D500C">
        <w:rPr>
          <w:rFonts w:ascii="Times New Roman" w:hAnsi="Times New Roman" w:cs="Times New Roman"/>
          <w:b/>
          <w:bCs/>
          <w:sz w:val="28"/>
          <w:szCs w:val="28"/>
        </w:rPr>
        <w:t>сүрөтү</w:t>
      </w:r>
      <w:proofErr w:type="spellEnd"/>
      <w:r w:rsidRPr="007D500C">
        <w:rPr>
          <w:rFonts w:ascii="Times New Roman" w:hAnsi="Times New Roman" w:cs="Times New Roman"/>
          <w:b/>
          <w:bCs/>
          <w:sz w:val="28"/>
          <w:szCs w:val="28"/>
        </w:rPr>
        <w:t xml:space="preserve">. </w:t>
      </w:r>
    </w:p>
    <w:p w14:paraId="23B76778" w14:textId="77777777" w:rsidR="000860C8" w:rsidRPr="007D500C" w:rsidRDefault="000860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ой </w:t>
      </w:r>
      <w:proofErr w:type="spellStart"/>
      <w:r w:rsidRPr="007D500C">
        <w:rPr>
          <w:rFonts w:ascii="Times New Roman" w:hAnsi="Times New Roman" w:cs="Times New Roman"/>
          <w:sz w:val="28"/>
          <w:szCs w:val="28"/>
        </w:rPr>
        <w:t>жүгүртүү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тыгыз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байланышта</w:t>
      </w:r>
      <w:proofErr w:type="spellEnd"/>
      <w:r w:rsidRPr="007D500C">
        <w:rPr>
          <w:rFonts w:ascii="Times New Roman" w:hAnsi="Times New Roman" w:cs="Times New Roman"/>
          <w:sz w:val="28"/>
          <w:szCs w:val="28"/>
        </w:rPr>
        <w:t>. "</w:t>
      </w:r>
      <w:proofErr w:type="spellStart"/>
      <w:r w:rsidRPr="007D500C">
        <w:rPr>
          <w:rFonts w:ascii="Times New Roman" w:hAnsi="Times New Roman" w:cs="Times New Roman"/>
          <w:sz w:val="28"/>
          <w:szCs w:val="28"/>
        </w:rPr>
        <w:t>Сөз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когнитивдик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процесстерди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лингвистикалык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структураларда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чагылдыруунун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каражаты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жолу</w:t>
      </w:r>
      <w:proofErr w:type="spellEnd"/>
      <w:r w:rsidRPr="007D500C">
        <w:rPr>
          <w:rFonts w:ascii="Times New Roman" w:hAnsi="Times New Roman" w:cs="Times New Roman"/>
          <w:sz w:val="28"/>
          <w:szCs w:val="28"/>
        </w:rPr>
        <w:t xml:space="preserve"> катары </w:t>
      </w:r>
      <w:proofErr w:type="spellStart"/>
      <w:r w:rsidRPr="007D500C">
        <w:rPr>
          <w:rFonts w:ascii="Times New Roman" w:hAnsi="Times New Roman" w:cs="Times New Roman"/>
          <w:sz w:val="28"/>
          <w:szCs w:val="28"/>
        </w:rPr>
        <w:t>иштейт</w:t>
      </w:r>
      <w:proofErr w:type="spellEnd"/>
      <w:r w:rsidRPr="007D500C">
        <w:rPr>
          <w:rFonts w:ascii="Times New Roman" w:hAnsi="Times New Roman" w:cs="Times New Roman"/>
          <w:sz w:val="28"/>
          <w:szCs w:val="28"/>
        </w:rPr>
        <w:t xml:space="preserve">, бирок </w:t>
      </w:r>
      <w:proofErr w:type="spellStart"/>
      <w:r w:rsidRPr="007D500C">
        <w:rPr>
          <w:rFonts w:ascii="Times New Roman" w:hAnsi="Times New Roman" w:cs="Times New Roman"/>
          <w:sz w:val="28"/>
          <w:szCs w:val="28"/>
        </w:rPr>
        <w:t>түшүнүктү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толук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чагылдыра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албайт</w:t>
      </w:r>
      <w:proofErr w:type="spellEnd"/>
      <w:r w:rsidRPr="007D500C">
        <w:rPr>
          <w:rFonts w:ascii="Times New Roman" w:hAnsi="Times New Roman" w:cs="Times New Roman"/>
          <w:sz w:val="28"/>
          <w:szCs w:val="28"/>
        </w:rPr>
        <w:t>". "</w:t>
      </w:r>
      <w:proofErr w:type="spellStart"/>
      <w:r w:rsidRPr="007D500C">
        <w:rPr>
          <w:rFonts w:ascii="Times New Roman" w:hAnsi="Times New Roman" w:cs="Times New Roman"/>
          <w:sz w:val="28"/>
          <w:szCs w:val="28"/>
        </w:rPr>
        <w:t>Тил-бул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тышкы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кубулуштар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дүйнөсү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адамдын</w:t>
      </w:r>
      <w:proofErr w:type="spellEnd"/>
      <w:r w:rsidRPr="007D500C">
        <w:rPr>
          <w:rFonts w:ascii="Times New Roman" w:hAnsi="Times New Roman" w:cs="Times New Roman"/>
          <w:sz w:val="28"/>
          <w:szCs w:val="28"/>
        </w:rPr>
        <w:t xml:space="preserve"> ички </w:t>
      </w:r>
      <w:proofErr w:type="spellStart"/>
      <w:r w:rsidRPr="007D500C">
        <w:rPr>
          <w:rFonts w:ascii="Times New Roman" w:hAnsi="Times New Roman" w:cs="Times New Roman"/>
          <w:sz w:val="28"/>
          <w:szCs w:val="28"/>
        </w:rPr>
        <w:t>дүйнөсүнүн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ортосунда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жаткан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w:t>
      </w:r>
      <w:proofErr w:type="spellEnd"/>
      <w:r w:rsidRPr="007D500C">
        <w:rPr>
          <w:rFonts w:ascii="Times New Roman" w:hAnsi="Times New Roman" w:cs="Times New Roman"/>
          <w:sz w:val="28"/>
          <w:szCs w:val="28"/>
        </w:rPr>
        <w:t>" (Гумбольдт).</w:t>
      </w:r>
    </w:p>
    <w:p w14:paraId="4E093BB6" w14:textId="2938280F" w:rsidR="000860C8" w:rsidRPr="007D500C" w:rsidRDefault="000860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Когнитивдик</w:t>
      </w:r>
      <w:proofErr w:type="spellEnd"/>
      <w:r w:rsidRPr="007D500C">
        <w:rPr>
          <w:rFonts w:ascii="Times New Roman" w:hAnsi="Times New Roman" w:cs="Times New Roman"/>
          <w:sz w:val="28"/>
          <w:szCs w:val="28"/>
        </w:rPr>
        <w:t xml:space="preserve"> лингвистика </w:t>
      </w:r>
      <w:proofErr w:type="spellStart"/>
      <w:r w:rsidRPr="007D500C">
        <w:rPr>
          <w:rFonts w:ascii="Times New Roman" w:hAnsi="Times New Roman" w:cs="Times New Roman"/>
          <w:sz w:val="28"/>
          <w:szCs w:val="28"/>
        </w:rPr>
        <w:t>жаатында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w:t>
      </w:r>
      <w:proofErr w:type="spellEnd"/>
      <w:r w:rsidRPr="007D500C">
        <w:rPr>
          <w:rFonts w:ascii="Times New Roman" w:hAnsi="Times New Roman" w:cs="Times New Roman"/>
          <w:sz w:val="28"/>
          <w:szCs w:val="28"/>
        </w:rPr>
        <w:t xml:space="preserve"> </w:t>
      </w:r>
      <w:r w:rsidR="00873A4E" w:rsidRPr="007D500C">
        <w:rPr>
          <w:rFonts w:ascii="Times New Roman" w:hAnsi="Times New Roman" w:cs="Times New Roman"/>
          <w:sz w:val="28"/>
          <w:szCs w:val="28"/>
          <w:lang w:val="ky-KG"/>
        </w:rPr>
        <w:t>сүрөтүнүн</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классификациясына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нече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караштар</w:t>
      </w:r>
      <w:proofErr w:type="spellEnd"/>
      <w:r w:rsidRPr="007D500C">
        <w:rPr>
          <w:rFonts w:ascii="Times New Roman" w:hAnsi="Times New Roman" w:cs="Times New Roman"/>
          <w:sz w:val="28"/>
          <w:szCs w:val="28"/>
        </w:rPr>
        <w:t xml:space="preserve"> бар. </w:t>
      </w:r>
      <w:proofErr w:type="spellStart"/>
      <w:r w:rsidRPr="007D500C">
        <w:rPr>
          <w:rFonts w:ascii="Times New Roman" w:hAnsi="Times New Roman" w:cs="Times New Roman"/>
          <w:sz w:val="28"/>
          <w:szCs w:val="28"/>
        </w:rPr>
        <w:t>Биздин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ишибизде</w:t>
      </w:r>
      <w:proofErr w:type="spellEnd"/>
      <w:r w:rsidRPr="007D500C">
        <w:rPr>
          <w:rFonts w:ascii="Times New Roman" w:hAnsi="Times New Roman" w:cs="Times New Roman"/>
          <w:sz w:val="28"/>
          <w:szCs w:val="28"/>
        </w:rPr>
        <w:t xml:space="preserve"> да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w:t>
      </w:r>
      <w:r w:rsidR="00873A4E" w:rsidRPr="007D500C">
        <w:rPr>
          <w:rFonts w:ascii="Times New Roman" w:hAnsi="Times New Roman" w:cs="Times New Roman"/>
          <w:sz w:val="28"/>
          <w:szCs w:val="28"/>
          <w:lang w:val="ky-KG"/>
        </w:rPr>
        <w:t>сүрөтү</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топторго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бөлүнүп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алардын</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бири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сыпаттамасына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ээ</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адамдын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аң-сезиминде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узак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убакыт</w:t>
      </w:r>
      <w:proofErr w:type="spellEnd"/>
      <w:r w:rsidRPr="007D500C">
        <w:rPr>
          <w:rFonts w:ascii="Times New Roman" w:hAnsi="Times New Roman" w:cs="Times New Roman"/>
          <w:sz w:val="28"/>
          <w:szCs w:val="28"/>
        </w:rPr>
        <w:t xml:space="preserve"> бою </w:t>
      </w:r>
      <w:proofErr w:type="spellStart"/>
      <w:r w:rsidRPr="007D500C">
        <w:rPr>
          <w:rFonts w:ascii="Times New Roman" w:hAnsi="Times New Roman" w:cs="Times New Roman"/>
          <w:sz w:val="28"/>
          <w:szCs w:val="28"/>
        </w:rPr>
        <w:t>жеке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тажрыйбанын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руханий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ишмердиктин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негизинде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сакталып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турган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аркылуу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туюнтулган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образы), </w:t>
      </w:r>
      <w:proofErr w:type="spellStart"/>
      <w:r w:rsidRPr="007D500C">
        <w:rPr>
          <w:rFonts w:ascii="Times New Roman" w:hAnsi="Times New Roman" w:cs="Times New Roman"/>
          <w:sz w:val="28"/>
          <w:szCs w:val="28"/>
        </w:rPr>
        <w:t>концептуалдык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w:t>
      </w:r>
      <w:proofErr w:type="spellEnd"/>
      <w:r w:rsidR="00BF4DE3" w:rsidRPr="007D500C">
        <w:rPr>
          <w:rFonts w:ascii="Times New Roman" w:hAnsi="Times New Roman" w:cs="Times New Roman"/>
          <w:sz w:val="28"/>
          <w:szCs w:val="28"/>
          <w:lang w:val="ky-KG"/>
        </w:rPr>
        <w:t>тер</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алкактар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образдар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түшүнүктөр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баалоолор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схемалар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иш-аракеттер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жүрүм-турум</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ж.б</w:t>
      </w:r>
      <w:proofErr w:type="spellEnd"/>
      <w:r w:rsidRPr="007D500C">
        <w:rPr>
          <w:rFonts w:ascii="Times New Roman" w:hAnsi="Times New Roman" w:cs="Times New Roman"/>
          <w:sz w:val="28"/>
          <w:szCs w:val="28"/>
        </w:rPr>
        <w:t>.).</w:t>
      </w:r>
    </w:p>
    <w:p w14:paraId="53449C25" w14:textId="5A866A03" w:rsidR="000860C8" w:rsidRPr="007D500C" w:rsidRDefault="000860C8" w:rsidP="00470631">
      <w:pPr>
        <w:spacing w:line="240" w:lineRule="auto"/>
        <w:ind w:firstLine="708"/>
        <w:jc w:val="both"/>
        <w:rPr>
          <w:rFonts w:ascii="Times New Roman" w:hAnsi="Times New Roman" w:cs="Times New Roman"/>
          <w:b/>
          <w:bCs/>
          <w:sz w:val="28"/>
          <w:szCs w:val="28"/>
        </w:rPr>
      </w:pPr>
      <w:proofErr w:type="spellStart"/>
      <w:r w:rsidRPr="007D500C">
        <w:rPr>
          <w:rFonts w:ascii="Times New Roman" w:hAnsi="Times New Roman" w:cs="Times New Roman"/>
          <w:sz w:val="28"/>
          <w:szCs w:val="28"/>
        </w:rPr>
        <w:t>Демек</w:t>
      </w:r>
      <w:proofErr w:type="spellEnd"/>
      <w:r w:rsidRPr="007D500C">
        <w:rPr>
          <w:rFonts w:ascii="Times New Roman" w:hAnsi="Times New Roman" w:cs="Times New Roman"/>
          <w:sz w:val="28"/>
          <w:szCs w:val="28"/>
        </w:rPr>
        <w:t xml:space="preserve">, </w:t>
      </w:r>
      <w:bookmarkStart w:id="5" w:name="_Hlk194958593"/>
      <w:r w:rsidR="00A71E5A" w:rsidRPr="007D500C">
        <w:rPr>
          <w:rFonts w:ascii="Times New Roman" w:hAnsi="Times New Roman" w:cs="Times New Roman"/>
          <w:sz w:val="28"/>
          <w:szCs w:val="28"/>
          <w:lang w:val="ky-KG"/>
        </w:rPr>
        <w:t>д</w:t>
      </w:r>
      <w:proofErr w:type="spellStart"/>
      <w:r w:rsidR="00A71E5A" w:rsidRPr="007D500C">
        <w:rPr>
          <w:rFonts w:ascii="Times New Roman" w:hAnsi="Times New Roman" w:cs="Times New Roman"/>
          <w:sz w:val="28"/>
          <w:szCs w:val="28"/>
        </w:rPr>
        <w:t>үйнөнүн</w:t>
      </w:r>
      <w:proofErr w:type="spellEnd"/>
      <w:r w:rsidR="00A71E5A" w:rsidRPr="007D500C">
        <w:rPr>
          <w:rFonts w:ascii="Times New Roman" w:hAnsi="Times New Roman" w:cs="Times New Roman"/>
          <w:sz w:val="28"/>
          <w:szCs w:val="28"/>
          <w:lang w:val="ky-KG"/>
        </w:rPr>
        <w:t xml:space="preserve"> </w:t>
      </w:r>
      <w:proofErr w:type="spellStart"/>
      <w:r w:rsidR="00A71E5A" w:rsidRPr="007D500C">
        <w:rPr>
          <w:rFonts w:ascii="Times New Roman" w:hAnsi="Times New Roman" w:cs="Times New Roman"/>
          <w:sz w:val="28"/>
          <w:szCs w:val="28"/>
        </w:rPr>
        <w:t>концептуалдык</w:t>
      </w:r>
      <w:proofErr w:type="spellEnd"/>
      <w:r w:rsidR="00A71E5A" w:rsidRPr="007D500C">
        <w:rPr>
          <w:rFonts w:ascii="Times New Roman" w:hAnsi="Times New Roman" w:cs="Times New Roman"/>
          <w:sz w:val="28"/>
          <w:szCs w:val="28"/>
        </w:rPr>
        <w:t xml:space="preserve"> </w:t>
      </w:r>
      <w:proofErr w:type="spellStart"/>
      <w:r w:rsidR="00A71E5A" w:rsidRPr="007D500C">
        <w:rPr>
          <w:rFonts w:ascii="Times New Roman" w:hAnsi="Times New Roman" w:cs="Times New Roman"/>
          <w:sz w:val="28"/>
          <w:szCs w:val="28"/>
        </w:rPr>
        <w:t>сүрөтү</w:t>
      </w:r>
      <w:proofErr w:type="spellEnd"/>
      <w:r w:rsidR="00A71E5A" w:rsidRPr="007D500C">
        <w:rPr>
          <w:rFonts w:ascii="Times New Roman" w:hAnsi="Times New Roman" w:cs="Times New Roman"/>
          <w:b/>
          <w:bCs/>
          <w:sz w:val="28"/>
          <w:szCs w:val="28"/>
          <w:lang w:val="ky-KG"/>
        </w:rPr>
        <w:t xml:space="preserve"> </w:t>
      </w:r>
      <w:bookmarkEnd w:id="5"/>
      <w:proofErr w:type="spellStart"/>
      <w:r w:rsidRPr="007D500C">
        <w:rPr>
          <w:rFonts w:ascii="Times New Roman" w:hAnsi="Times New Roman" w:cs="Times New Roman"/>
          <w:sz w:val="28"/>
          <w:szCs w:val="28"/>
        </w:rPr>
        <w:t>деп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адамдын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иш-аракетинде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чагылдырылган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жөнүндө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билимдердин</w:t>
      </w:r>
      <w:proofErr w:type="spellEnd"/>
      <w:r w:rsidRPr="007D500C">
        <w:rPr>
          <w:rFonts w:ascii="Times New Roman" w:hAnsi="Times New Roman" w:cs="Times New Roman"/>
          <w:sz w:val="28"/>
          <w:szCs w:val="28"/>
        </w:rPr>
        <w:t>, ой-</w:t>
      </w:r>
      <w:proofErr w:type="spellStart"/>
      <w:r w:rsidRPr="007D500C">
        <w:rPr>
          <w:rFonts w:ascii="Times New Roman" w:hAnsi="Times New Roman" w:cs="Times New Roman"/>
          <w:sz w:val="28"/>
          <w:szCs w:val="28"/>
        </w:rPr>
        <w:t>пикирлердин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түшүнүктөрдүн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жыйындысы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түшүнүлөт</w:t>
      </w:r>
      <w:proofErr w:type="spellEnd"/>
      <w:r w:rsidRPr="007D500C">
        <w:rPr>
          <w:rFonts w:ascii="Times New Roman" w:hAnsi="Times New Roman" w:cs="Times New Roman"/>
          <w:sz w:val="28"/>
          <w:szCs w:val="28"/>
        </w:rPr>
        <w:t xml:space="preserve">. </w:t>
      </w:r>
      <w:r w:rsidR="00A71E5A" w:rsidRPr="007D500C">
        <w:rPr>
          <w:rFonts w:ascii="Times New Roman" w:hAnsi="Times New Roman" w:cs="Times New Roman"/>
          <w:sz w:val="28"/>
          <w:szCs w:val="28"/>
          <w:lang w:val="ky-KG"/>
        </w:rPr>
        <w:t>Д</w:t>
      </w:r>
      <w:proofErr w:type="spellStart"/>
      <w:r w:rsidR="00A71E5A" w:rsidRPr="007D500C">
        <w:rPr>
          <w:rFonts w:ascii="Times New Roman" w:hAnsi="Times New Roman" w:cs="Times New Roman"/>
          <w:sz w:val="28"/>
          <w:szCs w:val="28"/>
        </w:rPr>
        <w:t>үйнөнүн</w:t>
      </w:r>
      <w:proofErr w:type="spellEnd"/>
      <w:r w:rsidR="00A71E5A" w:rsidRPr="007D500C">
        <w:rPr>
          <w:rFonts w:ascii="Times New Roman" w:hAnsi="Times New Roman" w:cs="Times New Roman"/>
          <w:sz w:val="28"/>
          <w:szCs w:val="28"/>
          <w:lang w:val="ky-KG"/>
        </w:rPr>
        <w:t xml:space="preserve"> тилдик</w:t>
      </w:r>
      <w:r w:rsidR="00A71E5A" w:rsidRPr="007D500C">
        <w:rPr>
          <w:rFonts w:ascii="Times New Roman" w:hAnsi="Times New Roman" w:cs="Times New Roman"/>
          <w:sz w:val="28"/>
          <w:szCs w:val="28"/>
        </w:rPr>
        <w:t xml:space="preserve"> </w:t>
      </w:r>
      <w:proofErr w:type="spellStart"/>
      <w:r w:rsidR="00A71E5A" w:rsidRPr="007D500C">
        <w:rPr>
          <w:rFonts w:ascii="Times New Roman" w:hAnsi="Times New Roman" w:cs="Times New Roman"/>
          <w:sz w:val="28"/>
          <w:szCs w:val="28"/>
        </w:rPr>
        <w:t>сүрөтү</w:t>
      </w:r>
      <w:proofErr w:type="spellEnd"/>
      <w:r w:rsidR="00A71E5A" w:rsidRPr="007D500C">
        <w:rPr>
          <w:rFonts w:ascii="Times New Roman" w:hAnsi="Times New Roman" w:cs="Times New Roman"/>
          <w:b/>
          <w:bCs/>
          <w:sz w:val="28"/>
          <w:szCs w:val="28"/>
          <w:lang w:val="ky-KG"/>
        </w:rPr>
        <w:t xml:space="preserve"> </w:t>
      </w:r>
      <w:r w:rsidRPr="007D500C">
        <w:rPr>
          <w:rFonts w:ascii="Times New Roman" w:hAnsi="Times New Roman" w:cs="Times New Roman"/>
          <w:sz w:val="28"/>
          <w:szCs w:val="28"/>
        </w:rPr>
        <w:t>-</w:t>
      </w:r>
      <w:r w:rsidR="00A71E5A" w:rsidRPr="007D500C">
        <w:rPr>
          <w:rFonts w:ascii="Times New Roman" w:hAnsi="Times New Roman" w:cs="Times New Roman"/>
          <w:sz w:val="28"/>
          <w:szCs w:val="28"/>
          <w:lang w:val="ky-KG"/>
        </w:rPr>
        <w:t xml:space="preserve"> д</w:t>
      </w:r>
      <w:proofErr w:type="spellStart"/>
      <w:r w:rsidR="00A71E5A" w:rsidRPr="007D500C">
        <w:rPr>
          <w:rFonts w:ascii="Times New Roman" w:hAnsi="Times New Roman" w:cs="Times New Roman"/>
          <w:sz w:val="28"/>
          <w:szCs w:val="28"/>
        </w:rPr>
        <w:t>үйнөнүн</w:t>
      </w:r>
      <w:proofErr w:type="spellEnd"/>
      <w:r w:rsidR="00A71E5A" w:rsidRPr="007D500C">
        <w:rPr>
          <w:rFonts w:ascii="Times New Roman" w:hAnsi="Times New Roman" w:cs="Times New Roman"/>
          <w:sz w:val="28"/>
          <w:szCs w:val="28"/>
          <w:lang w:val="ky-KG"/>
        </w:rPr>
        <w:t xml:space="preserve"> </w:t>
      </w:r>
      <w:proofErr w:type="spellStart"/>
      <w:r w:rsidR="00A71E5A" w:rsidRPr="007D500C">
        <w:rPr>
          <w:rFonts w:ascii="Times New Roman" w:hAnsi="Times New Roman" w:cs="Times New Roman"/>
          <w:sz w:val="28"/>
          <w:szCs w:val="28"/>
        </w:rPr>
        <w:t>концептуалдык</w:t>
      </w:r>
      <w:proofErr w:type="spellEnd"/>
      <w:r w:rsidR="00A71E5A" w:rsidRPr="007D500C">
        <w:rPr>
          <w:rFonts w:ascii="Times New Roman" w:hAnsi="Times New Roman" w:cs="Times New Roman"/>
          <w:sz w:val="28"/>
          <w:szCs w:val="28"/>
        </w:rPr>
        <w:t xml:space="preserve"> </w:t>
      </w:r>
      <w:proofErr w:type="spellStart"/>
      <w:r w:rsidR="00A71E5A" w:rsidRPr="007D500C">
        <w:rPr>
          <w:rFonts w:ascii="Times New Roman" w:hAnsi="Times New Roman" w:cs="Times New Roman"/>
          <w:sz w:val="28"/>
          <w:szCs w:val="28"/>
        </w:rPr>
        <w:t>сүрөтү</w:t>
      </w:r>
      <w:r w:rsidRPr="007D500C">
        <w:rPr>
          <w:rFonts w:ascii="Times New Roman" w:hAnsi="Times New Roman" w:cs="Times New Roman"/>
          <w:sz w:val="28"/>
          <w:szCs w:val="28"/>
        </w:rPr>
        <w:t>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курамдык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бөлүгү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жөнүндө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билимден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тышкары</w:t>
      </w:r>
      <w:proofErr w:type="spellEnd"/>
      <w:r w:rsidRPr="007D500C">
        <w:rPr>
          <w:rFonts w:ascii="Times New Roman" w:hAnsi="Times New Roman" w:cs="Times New Roman"/>
          <w:sz w:val="28"/>
          <w:szCs w:val="28"/>
        </w:rPr>
        <w:t xml:space="preserve">, </w:t>
      </w:r>
      <w:r w:rsidR="00A71E5A" w:rsidRPr="007D500C">
        <w:rPr>
          <w:rFonts w:ascii="Times New Roman" w:hAnsi="Times New Roman" w:cs="Times New Roman"/>
          <w:sz w:val="28"/>
          <w:szCs w:val="28"/>
          <w:lang w:val="ky-KG"/>
        </w:rPr>
        <w:t>ДКСт</w:t>
      </w:r>
      <w:r w:rsidR="007367BA" w:rsidRPr="007D500C">
        <w:rPr>
          <w:rFonts w:ascii="Times New Roman" w:hAnsi="Times New Roman" w:cs="Times New Roman"/>
          <w:sz w:val="28"/>
          <w:szCs w:val="28"/>
          <w:lang w:val="ky-KG"/>
        </w:rPr>
        <w:t>ү</w:t>
      </w:r>
      <w:r w:rsidRPr="007D500C">
        <w:rPr>
          <w:rFonts w:ascii="Times New Roman" w:hAnsi="Times New Roman" w:cs="Times New Roman"/>
          <w:sz w:val="28"/>
          <w:szCs w:val="28"/>
        </w:rPr>
        <w:t xml:space="preserve">н </w:t>
      </w:r>
      <w:proofErr w:type="spellStart"/>
      <w:r w:rsidRPr="007D500C">
        <w:rPr>
          <w:rFonts w:ascii="Times New Roman" w:hAnsi="Times New Roman" w:cs="Times New Roman"/>
          <w:sz w:val="28"/>
          <w:szCs w:val="28"/>
        </w:rPr>
        <w:t>мазмунун</w:t>
      </w:r>
      <w:proofErr w:type="spellEnd"/>
      <w:r w:rsidRPr="007D500C">
        <w:rPr>
          <w:rFonts w:ascii="Times New Roman" w:hAnsi="Times New Roman" w:cs="Times New Roman"/>
          <w:sz w:val="28"/>
          <w:szCs w:val="28"/>
        </w:rPr>
        <w:t xml:space="preserve"> таза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каражаттардын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жардамы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толуктоочу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маалыматтарды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камтыйт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фонетикалык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лексикалык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грамматикалык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семантикалык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структураларында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чагылдырылган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катар </w:t>
      </w:r>
      <w:r w:rsidR="00FF7132" w:rsidRPr="007D500C">
        <w:rPr>
          <w:rFonts w:ascii="Times New Roman" w:hAnsi="Times New Roman" w:cs="Times New Roman"/>
          <w:sz w:val="28"/>
          <w:szCs w:val="28"/>
          <w:lang w:val="ky-KG"/>
        </w:rPr>
        <w:t>ДТС</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чындыкты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чагылдыруунун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белгилүүлүгү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универсалдуу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мүнөзү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мүнөздөлөт</w:t>
      </w:r>
      <w:proofErr w:type="spellEnd"/>
      <w:r w:rsidRPr="007D500C">
        <w:rPr>
          <w:rFonts w:ascii="Times New Roman" w:hAnsi="Times New Roman" w:cs="Times New Roman"/>
          <w:sz w:val="28"/>
          <w:szCs w:val="28"/>
        </w:rPr>
        <w:t>.</w:t>
      </w:r>
    </w:p>
    <w:p w14:paraId="0A2707EB" w14:textId="26E62C58" w:rsidR="000860C8" w:rsidRPr="007D500C" w:rsidRDefault="000860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этнос,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элдик</w:t>
      </w:r>
      <w:proofErr w:type="spellEnd"/>
      <w:r w:rsidRPr="007D500C">
        <w:rPr>
          <w:rFonts w:ascii="Times New Roman" w:hAnsi="Times New Roman" w:cs="Times New Roman"/>
          <w:sz w:val="28"/>
          <w:szCs w:val="28"/>
        </w:rPr>
        <w:t xml:space="preserve"> менталитет (</w:t>
      </w:r>
      <w:r w:rsidR="00FF7132" w:rsidRPr="007D500C">
        <w:rPr>
          <w:rFonts w:ascii="Times New Roman" w:hAnsi="Times New Roman" w:cs="Times New Roman"/>
          <w:sz w:val="28"/>
          <w:szCs w:val="28"/>
          <w:lang w:val="ky-KG"/>
        </w:rPr>
        <w:t xml:space="preserve">В.Н. </w:t>
      </w:r>
      <w:proofErr w:type="spellStart"/>
      <w:r w:rsidRPr="007D500C">
        <w:rPr>
          <w:rFonts w:ascii="Times New Roman" w:hAnsi="Times New Roman" w:cs="Times New Roman"/>
          <w:sz w:val="28"/>
          <w:szCs w:val="28"/>
        </w:rPr>
        <w:t>Телия</w:t>
      </w:r>
      <w:proofErr w:type="spellEnd"/>
      <w:r w:rsidRPr="007D500C">
        <w:rPr>
          <w:rFonts w:ascii="Times New Roman" w:hAnsi="Times New Roman" w:cs="Times New Roman"/>
          <w:sz w:val="28"/>
          <w:szCs w:val="28"/>
        </w:rPr>
        <w:t xml:space="preserve"> 1996; </w:t>
      </w:r>
      <w:r w:rsidR="00FF7132" w:rsidRPr="007D500C">
        <w:rPr>
          <w:rFonts w:ascii="Times New Roman" w:hAnsi="Times New Roman" w:cs="Times New Roman"/>
          <w:sz w:val="28"/>
          <w:szCs w:val="28"/>
          <w:lang w:val="ky-KG"/>
        </w:rPr>
        <w:t xml:space="preserve">В.А. </w:t>
      </w:r>
      <w:r w:rsidRPr="007D500C">
        <w:rPr>
          <w:rFonts w:ascii="Times New Roman" w:hAnsi="Times New Roman" w:cs="Times New Roman"/>
          <w:sz w:val="28"/>
          <w:szCs w:val="28"/>
        </w:rPr>
        <w:t xml:space="preserve">Маслова 2001) </w:t>
      </w:r>
      <w:proofErr w:type="spellStart"/>
      <w:r w:rsidRPr="007D500C">
        <w:rPr>
          <w:rFonts w:ascii="Times New Roman" w:hAnsi="Times New Roman" w:cs="Times New Roman"/>
          <w:sz w:val="28"/>
          <w:szCs w:val="28"/>
        </w:rPr>
        <w:t>мамилелерин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сүрөттөө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лингвомаданияттын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милдеттерине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кирет</w:t>
      </w:r>
      <w:proofErr w:type="spellEnd"/>
      <w:r w:rsidRPr="007D500C">
        <w:rPr>
          <w:rFonts w:ascii="Times New Roman" w:hAnsi="Times New Roman" w:cs="Times New Roman"/>
          <w:sz w:val="28"/>
          <w:szCs w:val="28"/>
        </w:rPr>
        <w:t>; ал "</w:t>
      </w:r>
      <w:proofErr w:type="spellStart"/>
      <w:r w:rsidRPr="007D500C">
        <w:rPr>
          <w:rFonts w:ascii="Times New Roman" w:hAnsi="Times New Roman" w:cs="Times New Roman"/>
          <w:sz w:val="28"/>
          <w:szCs w:val="28"/>
        </w:rPr>
        <w:t>үчилтиктин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негизинде</w:t>
      </w:r>
      <w:proofErr w:type="spellEnd"/>
      <w:r w:rsidRPr="007D500C">
        <w:rPr>
          <w:rFonts w:ascii="Times New Roman" w:hAnsi="Times New Roman" w:cs="Times New Roman"/>
          <w:sz w:val="28"/>
          <w:szCs w:val="28"/>
        </w:rPr>
        <w:t xml:space="preserve"> –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адам</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инсандыгы</w:t>
      </w:r>
      <w:proofErr w:type="spellEnd"/>
      <w:r w:rsidRPr="007D500C">
        <w:rPr>
          <w:rFonts w:ascii="Times New Roman" w:hAnsi="Times New Roman" w:cs="Times New Roman"/>
          <w:sz w:val="28"/>
          <w:szCs w:val="28"/>
        </w:rPr>
        <w:t>"</w:t>
      </w:r>
      <w:r w:rsidR="007367BA"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түзүлгөн</w:t>
      </w:r>
      <w:proofErr w:type="spellEnd"/>
      <w:r w:rsidRPr="007D500C">
        <w:rPr>
          <w:rFonts w:ascii="Times New Roman" w:hAnsi="Times New Roman" w:cs="Times New Roman"/>
          <w:sz w:val="28"/>
          <w:szCs w:val="28"/>
        </w:rPr>
        <w:t>.</w:t>
      </w:r>
    </w:p>
    <w:p w14:paraId="166778FF" w14:textId="77777777" w:rsidR="000860C8" w:rsidRPr="007D500C" w:rsidRDefault="000860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Жогоруда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айтылгандардан</w:t>
      </w:r>
      <w:proofErr w:type="spellEnd"/>
      <w:r w:rsidRPr="007D500C">
        <w:rPr>
          <w:rFonts w:ascii="Times New Roman" w:hAnsi="Times New Roman" w:cs="Times New Roman"/>
          <w:sz w:val="28"/>
          <w:szCs w:val="28"/>
        </w:rPr>
        <w:t xml:space="preserve"> концепция </w:t>
      </w:r>
      <w:proofErr w:type="spellStart"/>
      <w:r w:rsidRPr="007D500C">
        <w:rPr>
          <w:rFonts w:ascii="Times New Roman" w:hAnsi="Times New Roman" w:cs="Times New Roman"/>
          <w:sz w:val="28"/>
          <w:szCs w:val="28"/>
        </w:rPr>
        <w:t>маалыматты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сактоонун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иштетүүнүн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топтоонун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феномени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башкача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айтканда</w:t>
      </w:r>
      <w:proofErr w:type="spellEnd"/>
      <w:r w:rsidRPr="007D500C">
        <w:rPr>
          <w:rFonts w:ascii="Times New Roman" w:hAnsi="Times New Roman" w:cs="Times New Roman"/>
          <w:sz w:val="28"/>
          <w:szCs w:val="28"/>
        </w:rPr>
        <w:t xml:space="preserve">, ал </w:t>
      </w:r>
      <w:proofErr w:type="spellStart"/>
      <w:r w:rsidRPr="007D500C">
        <w:rPr>
          <w:rFonts w:ascii="Times New Roman" w:hAnsi="Times New Roman" w:cs="Times New Roman"/>
          <w:sz w:val="28"/>
          <w:szCs w:val="28"/>
        </w:rPr>
        <w:lastRenderedPageBreak/>
        <w:t>дүйнөнүн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жөнүндө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маалыматты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камтыган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конструктивдүү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экенин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көрсөтүп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турат</w:t>
      </w:r>
      <w:proofErr w:type="spellEnd"/>
      <w:r w:rsidRPr="007D500C">
        <w:rPr>
          <w:rFonts w:ascii="Times New Roman" w:hAnsi="Times New Roman" w:cs="Times New Roman"/>
          <w:sz w:val="28"/>
          <w:szCs w:val="28"/>
        </w:rPr>
        <w:t>.</w:t>
      </w:r>
    </w:p>
    <w:p w14:paraId="1A999213" w14:textId="77777777" w:rsidR="002D283A" w:rsidRPr="007D500C" w:rsidRDefault="000860C8" w:rsidP="00470631">
      <w:pPr>
        <w:spacing w:line="240" w:lineRule="auto"/>
        <w:ind w:firstLine="708"/>
        <w:jc w:val="both"/>
        <w:rPr>
          <w:rFonts w:ascii="Times New Roman" w:hAnsi="Times New Roman" w:cs="Times New Roman"/>
          <w:b/>
          <w:bCs/>
          <w:sz w:val="28"/>
          <w:szCs w:val="28"/>
        </w:rPr>
      </w:pPr>
      <w:r w:rsidRPr="007D500C">
        <w:rPr>
          <w:rFonts w:ascii="Times New Roman" w:hAnsi="Times New Roman" w:cs="Times New Roman"/>
          <w:b/>
          <w:bCs/>
          <w:sz w:val="28"/>
          <w:szCs w:val="28"/>
        </w:rPr>
        <w:t xml:space="preserve">1.4. </w:t>
      </w:r>
      <w:r w:rsidRPr="007D500C">
        <w:rPr>
          <w:rFonts w:ascii="Times New Roman" w:hAnsi="Times New Roman" w:cs="Times New Roman"/>
          <w:b/>
          <w:bCs/>
          <w:i/>
          <w:iCs/>
          <w:sz w:val="28"/>
          <w:szCs w:val="28"/>
        </w:rPr>
        <w:t>Кут</w:t>
      </w:r>
      <w:r w:rsidR="002D283A" w:rsidRPr="007D500C">
        <w:rPr>
          <w:rFonts w:ascii="Times New Roman" w:hAnsi="Times New Roman" w:cs="Times New Roman"/>
          <w:b/>
          <w:bCs/>
          <w:i/>
          <w:iCs/>
          <w:sz w:val="28"/>
          <w:szCs w:val="28"/>
          <w:lang w:val="ky-KG"/>
        </w:rPr>
        <w:t>/</w:t>
      </w:r>
      <w:r w:rsidR="002D283A" w:rsidRPr="007D500C">
        <w:rPr>
          <w:rFonts w:ascii="Times New Roman" w:hAnsi="Times New Roman" w:cs="Times New Roman"/>
          <w:b/>
          <w:bCs/>
          <w:i/>
          <w:iCs/>
          <w:sz w:val="28"/>
          <w:szCs w:val="28"/>
          <w:lang w:val="en-US"/>
        </w:rPr>
        <w:t>well</w:t>
      </w:r>
      <w:r w:rsidR="002D283A" w:rsidRPr="007D500C">
        <w:rPr>
          <w:rFonts w:ascii="Times New Roman" w:hAnsi="Times New Roman" w:cs="Times New Roman"/>
          <w:b/>
          <w:bCs/>
          <w:i/>
          <w:iCs/>
          <w:sz w:val="28"/>
          <w:szCs w:val="28"/>
        </w:rPr>
        <w:t>-</w:t>
      </w:r>
      <w:r w:rsidR="002D283A" w:rsidRPr="007D500C">
        <w:rPr>
          <w:rFonts w:ascii="Times New Roman" w:hAnsi="Times New Roman" w:cs="Times New Roman"/>
          <w:b/>
          <w:bCs/>
          <w:i/>
          <w:iCs/>
          <w:sz w:val="28"/>
          <w:szCs w:val="28"/>
          <w:lang w:val="en-US"/>
        </w:rPr>
        <w:t>being</w:t>
      </w:r>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концепциясы</w:t>
      </w:r>
      <w:proofErr w:type="spellEnd"/>
      <w:r w:rsidR="002D283A" w:rsidRPr="007D500C">
        <w:rPr>
          <w:rFonts w:ascii="Times New Roman" w:hAnsi="Times New Roman" w:cs="Times New Roman"/>
          <w:b/>
          <w:bCs/>
          <w:sz w:val="28"/>
          <w:szCs w:val="28"/>
          <w:lang w:val="ky-KG"/>
        </w:rPr>
        <w:t xml:space="preserve"> </w:t>
      </w:r>
      <w:proofErr w:type="spellStart"/>
      <w:r w:rsidRPr="007D500C">
        <w:rPr>
          <w:rFonts w:ascii="Times New Roman" w:hAnsi="Times New Roman" w:cs="Times New Roman"/>
          <w:b/>
          <w:bCs/>
          <w:sz w:val="28"/>
          <w:szCs w:val="28"/>
        </w:rPr>
        <w:t>лингвистикалык</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изилдөөлөрдүн</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негизинде</w:t>
      </w:r>
      <w:proofErr w:type="spellEnd"/>
      <w:r w:rsidR="002D283A" w:rsidRPr="007D500C">
        <w:rPr>
          <w:rFonts w:ascii="Times New Roman" w:hAnsi="Times New Roman" w:cs="Times New Roman"/>
          <w:b/>
          <w:bCs/>
          <w:sz w:val="28"/>
          <w:szCs w:val="28"/>
          <w:lang w:val="ky-KG"/>
        </w:rPr>
        <w:t>.</w:t>
      </w:r>
      <w:r w:rsidRPr="007D500C">
        <w:rPr>
          <w:rFonts w:ascii="Times New Roman" w:hAnsi="Times New Roman" w:cs="Times New Roman"/>
          <w:b/>
          <w:bCs/>
          <w:sz w:val="28"/>
          <w:szCs w:val="28"/>
        </w:rPr>
        <w:t xml:space="preserve"> </w:t>
      </w:r>
    </w:p>
    <w:p w14:paraId="1085A8AA" w14:textId="668E3BE0" w:rsidR="000860C8" w:rsidRPr="007D500C" w:rsidRDefault="000860C8" w:rsidP="00470631">
      <w:pPr>
        <w:spacing w:line="240" w:lineRule="auto"/>
        <w:ind w:firstLine="708"/>
        <w:jc w:val="both"/>
        <w:rPr>
          <w:rFonts w:ascii="Times New Roman" w:hAnsi="Times New Roman" w:cs="Times New Roman"/>
          <w:sz w:val="28"/>
          <w:szCs w:val="28"/>
        </w:rPr>
      </w:pPr>
      <w:r w:rsidRPr="007D500C">
        <w:rPr>
          <w:rFonts w:ascii="Times New Roman" w:hAnsi="Times New Roman" w:cs="Times New Roman"/>
          <w:sz w:val="28"/>
          <w:szCs w:val="28"/>
        </w:rPr>
        <w:t xml:space="preserve">"Кут" </w:t>
      </w:r>
      <w:proofErr w:type="spellStart"/>
      <w:r w:rsidRPr="007D500C">
        <w:rPr>
          <w:rFonts w:ascii="Times New Roman" w:hAnsi="Times New Roman" w:cs="Times New Roman"/>
          <w:sz w:val="28"/>
          <w:szCs w:val="28"/>
        </w:rPr>
        <w:t>концепти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эквиваленттери</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орус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нече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диссертацияларда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лингвистикалык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изилдөөлөрдүн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объектиси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болуп</w:t>
      </w:r>
      <w:proofErr w:type="spellEnd"/>
      <w:r w:rsidRPr="007D500C">
        <w:rPr>
          <w:rFonts w:ascii="Times New Roman" w:hAnsi="Times New Roman" w:cs="Times New Roman"/>
          <w:sz w:val="28"/>
          <w:szCs w:val="28"/>
        </w:rPr>
        <w:t xml:space="preserve"> калган.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картинасындагы</w:t>
      </w:r>
      <w:proofErr w:type="spellEnd"/>
      <w:r w:rsidRPr="007D500C">
        <w:rPr>
          <w:rFonts w:ascii="Times New Roman" w:hAnsi="Times New Roman" w:cs="Times New Roman"/>
          <w:sz w:val="28"/>
          <w:szCs w:val="28"/>
        </w:rPr>
        <w:t xml:space="preserve"> "кут" </w:t>
      </w:r>
      <w:proofErr w:type="spellStart"/>
      <w:r w:rsidRPr="007D500C">
        <w:rPr>
          <w:rFonts w:ascii="Times New Roman" w:hAnsi="Times New Roman" w:cs="Times New Roman"/>
          <w:sz w:val="28"/>
          <w:szCs w:val="28"/>
        </w:rPr>
        <w:t>концепциясы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боюнча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изилдөөлөрдүн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мисалдарын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келтирели</w:t>
      </w:r>
      <w:proofErr w:type="spellEnd"/>
      <w:r w:rsidRPr="007D500C">
        <w:rPr>
          <w:rFonts w:ascii="Times New Roman" w:hAnsi="Times New Roman" w:cs="Times New Roman"/>
          <w:sz w:val="28"/>
          <w:szCs w:val="28"/>
        </w:rPr>
        <w:t xml:space="preserve">: 1) </w:t>
      </w:r>
      <w:proofErr w:type="spellStart"/>
      <w:r w:rsidRPr="007D500C">
        <w:rPr>
          <w:rFonts w:ascii="Times New Roman" w:hAnsi="Times New Roman" w:cs="Times New Roman"/>
          <w:sz w:val="28"/>
          <w:szCs w:val="28"/>
        </w:rPr>
        <w:t>Бердымуратова</w:t>
      </w:r>
      <w:proofErr w:type="spellEnd"/>
      <w:r w:rsidRPr="007D500C">
        <w:rPr>
          <w:rFonts w:ascii="Times New Roman" w:hAnsi="Times New Roman" w:cs="Times New Roman"/>
          <w:sz w:val="28"/>
          <w:szCs w:val="28"/>
        </w:rPr>
        <w:t xml:space="preserve"> А. А.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Колонтай</w:t>
      </w:r>
      <w:proofErr w:type="spellEnd"/>
      <w:r w:rsidRPr="007D500C">
        <w:rPr>
          <w:rFonts w:ascii="Times New Roman" w:hAnsi="Times New Roman" w:cs="Times New Roman"/>
          <w:sz w:val="28"/>
          <w:szCs w:val="28"/>
        </w:rPr>
        <w:t xml:space="preserve"> К. </w:t>
      </w:r>
      <w:proofErr w:type="spellStart"/>
      <w:r w:rsidRPr="007D500C">
        <w:rPr>
          <w:rFonts w:ascii="Times New Roman" w:hAnsi="Times New Roman" w:cs="Times New Roman"/>
          <w:sz w:val="28"/>
          <w:szCs w:val="28"/>
        </w:rPr>
        <w:t>социалдык-психологиялык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ыкманын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алкагында</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жаштарынын</w:t>
      </w:r>
      <w:proofErr w:type="spellEnd"/>
      <w:r w:rsidRPr="007D500C">
        <w:rPr>
          <w:rFonts w:ascii="Times New Roman" w:hAnsi="Times New Roman" w:cs="Times New Roman"/>
          <w:sz w:val="28"/>
          <w:szCs w:val="28"/>
        </w:rPr>
        <w:t xml:space="preserve"> "кут" </w:t>
      </w:r>
      <w:proofErr w:type="spellStart"/>
      <w:r w:rsidRPr="007D500C">
        <w:rPr>
          <w:rFonts w:ascii="Times New Roman" w:hAnsi="Times New Roman" w:cs="Times New Roman"/>
          <w:sz w:val="28"/>
          <w:szCs w:val="28"/>
        </w:rPr>
        <w:t>түшүнүгү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жөнүндө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түшүнүктөрүн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изилдешкен</w:t>
      </w:r>
      <w:proofErr w:type="spellEnd"/>
      <w:r w:rsidRPr="007D500C">
        <w:rPr>
          <w:rFonts w:ascii="Times New Roman" w:hAnsi="Times New Roman" w:cs="Times New Roman"/>
          <w:sz w:val="28"/>
          <w:szCs w:val="28"/>
        </w:rPr>
        <w:t xml:space="preserve">; 2) </w:t>
      </w:r>
      <w:proofErr w:type="spellStart"/>
      <w:r w:rsidRPr="007D500C">
        <w:rPr>
          <w:rFonts w:ascii="Times New Roman" w:hAnsi="Times New Roman" w:cs="Times New Roman"/>
          <w:sz w:val="28"/>
          <w:szCs w:val="28"/>
        </w:rPr>
        <w:t>Калмурзаева</w:t>
      </w:r>
      <w:proofErr w:type="spellEnd"/>
      <w:r w:rsidRPr="007D500C">
        <w:rPr>
          <w:rFonts w:ascii="Times New Roman" w:hAnsi="Times New Roman" w:cs="Times New Roman"/>
          <w:sz w:val="28"/>
          <w:szCs w:val="28"/>
        </w:rPr>
        <w:t xml:space="preserve"> С. К. </w:t>
      </w:r>
      <w:proofErr w:type="spellStart"/>
      <w:r w:rsidRPr="007D500C">
        <w:rPr>
          <w:rFonts w:ascii="Times New Roman" w:hAnsi="Times New Roman" w:cs="Times New Roman"/>
          <w:sz w:val="28"/>
          <w:szCs w:val="28"/>
        </w:rPr>
        <w:t>салттуу</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маданиятындагы</w:t>
      </w:r>
      <w:proofErr w:type="spellEnd"/>
      <w:r w:rsidRPr="007D500C">
        <w:rPr>
          <w:rFonts w:ascii="Times New Roman" w:hAnsi="Times New Roman" w:cs="Times New Roman"/>
          <w:sz w:val="28"/>
          <w:szCs w:val="28"/>
        </w:rPr>
        <w:t xml:space="preserve"> "кут" </w:t>
      </w:r>
      <w:proofErr w:type="spellStart"/>
      <w:r w:rsidRPr="007D500C">
        <w:rPr>
          <w:rFonts w:ascii="Times New Roman" w:hAnsi="Times New Roman" w:cs="Times New Roman"/>
          <w:sz w:val="28"/>
          <w:szCs w:val="28"/>
        </w:rPr>
        <w:t>түшүнүгүнүн</w:t>
      </w:r>
      <w:proofErr w:type="spellEnd"/>
      <w:r w:rsidRPr="007D500C">
        <w:rPr>
          <w:rFonts w:ascii="Times New Roman" w:hAnsi="Times New Roman" w:cs="Times New Roman"/>
          <w:sz w:val="28"/>
          <w:szCs w:val="28"/>
        </w:rPr>
        <w:t xml:space="preserve"> ролу </w:t>
      </w:r>
      <w:proofErr w:type="spellStart"/>
      <w:r w:rsidRPr="007D500C">
        <w:rPr>
          <w:rFonts w:ascii="Times New Roman" w:hAnsi="Times New Roman" w:cs="Times New Roman"/>
          <w:sz w:val="28"/>
          <w:szCs w:val="28"/>
        </w:rPr>
        <w:t>жөнүндө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этнографиялык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жүргүзгөн</w:t>
      </w:r>
      <w:proofErr w:type="spellEnd"/>
      <w:r w:rsidRPr="007D500C">
        <w:rPr>
          <w:rFonts w:ascii="Times New Roman" w:hAnsi="Times New Roman" w:cs="Times New Roman"/>
          <w:sz w:val="28"/>
          <w:szCs w:val="28"/>
        </w:rPr>
        <w:t xml:space="preserve">; 3) </w:t>
      </w:r>
      <w:proofErr w:type="spellStart"/>
      <w:r w:rsidRPr="007D500C">
        <w:rPr>
          <w:rFonts w:ascii="Times New Roman" w:hAnsi="Times New Roman" w:cs="Times New Roman"/>
          <w:sz w:val="28"/>
          <w:szCs w:val="28"/>
        </w:rPr>
        <w:t>Жаныбекова</w:t>
      </w:r>
      <w:proofErr w:type="spellEnd"/>
      <w:r w:rsidRPr="007D500C">
        <w:rPr>
          <w:rFonts w:ascii="Times New Roman" w:hAnsi="Times New Roman" w:cs="Times New Roman"/>
          <w:sz w:val="28"/>
          <w:szCs w:val="28"/>
        </w:rPr>
        <w:t xml:space="preserve"> </w:t>
      </w:r>
      <w:r w:rsidR="007367BA" w:rsidRPr="007D500C">
        <w:rPr>
          <w:rFonts w:ascii="Times New Roman" w:hAnsi="Times New Roman" w:cs="Times New Roman"/>
          <w:sz w:val="28"/>
          <w:szCs w:val="28"/>
          <w:lang w:val="ky-KG"/>
        </w:rPr>
        <w:t>Ж</w:t>
      </w:r>
      <w:r w:rsidRPr="007D500C">
        <w:rPr>
          <w:rFonts w:ascii="Times New Roman" w:hAnsi="Times New Roman" w:cs="Times New Roman"/>
          <w:sz w:val="28"/>
          <w:szCs w:val="28"/>
        </w:rPr>
        <w:t xml:space="preserve">. "кут" </w:t>
      </w:r>
      <w:proofErr w:type="spellStart"/>
      <w:r w:rsidRPr="007D500C">
        <w:rPr>
          <w:rFonts w:ascii="Times New Roman" w:hAnsi="Times New Roman" w:cs="Times New Roman"/>
          <w:sz w:val="28"/>
          <w:szCs w:val="28"/>
        </w:rPr>
        <w:t>концепциясын</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улуттук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контекстинде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кабыл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орус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тилине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которуу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жөнүндө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жүргүзгөн</w:t>
      </w:r>
      <w:proofErr w:type="spellEnd"/>
      <w:r w:rsidRPr="007D500C">
        <w:rPr>
          <w:rFonts w:ascii="Times New Roman" w:hAnsi="Times New Roman" w:cs="Times New Roman"/>
          <w:sz w:val="28"/>
          <w:szCs w:val="28"/>
        </w:rPr>
        <w:t xml:space="preserve">; 4) </w:t>
      </w:r>
      <w:proofErr w:type="spellStart"/>
      <w:r w:rsidRPr="007D500C">
        <w:rPr>
          <w:rFonts w:ascii="Times New Roman" w:hAnsi="Times New Roman" w:cs="Times New Roman"/>
          <w:sz w:val="28"/>
          <w:szCs w:val="28"/>
        </w:rPr>
        <w:t>Сатибалдиева</w:t>
      </w:r>
      <w:proofErr w:type="spellEnd"/>
      <w:r w:rsidRPr="007D500C">
        <w:rPr>
          <w:rFonts w:ascii="Times New Roman" w:hAnsi="Times New Roman" w:cs="Times New Roman"/>
          <w:sz w:val="28"/>
          <w:szCs w:val="28"/>
        </w:rPr>
        <w:t xml:space="preserve"> Ч.</w:t>
      </w:r>
      <w:r w:rsidR="007367BA"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Жакыпбекова</w:t>
      </w:r>
      <w:proofErr w:type="spellEnd"/>
      <w:r w:rsidRPr="007D500C">
        <w:rPr>
          <w:rFonts w:ascii="Times New Roman" w:hAnsi="Times New Roman" w:cs="Times New Roman"/>
          <w:sz w:val="28"/>
          <w:szCs w:val="28"/>
        </w:rPr>
        <w:t xml:space="preserve"> М. кыргыз </w:t>
      </w:r>
      <w:proofErr w:type="spellStart"/>
      <w:r w:rsidRPr="007D500C">
        <w:rPr>
          <w:rFonts w:ascii="Times New Roman" w:hAnsi="Times New Roman" w:cs="Times New Roman"/>
          <w:sz w:val="28"/>
          <w:szCs w:val="28"/>
        </w:rPr>
        <w:t>адабиятында</w:t>
      </w:r>
      <w:proofErr w:type="spellEnd"/>
      <w:r w:rsidRPr="007D500C">
        <w:rPr>
          <w:rFonts w:ascii="Times New Roman" w:hAnsi="Times New Roman" w:cs="Times New Roman"/>
          <w:sz w:val="28"/>
          <w:szCs w:val="28"/>
        </w:rPr>
        <w:t xml:space="preserve"> "кут" </w:t>
      </w:r>
      <w:proofErr w:type="spellStart"/>
      <w:r w:rsidRPr="007D500C">
        <w:rPr>
          <w:rFonts w:ascii="Times New Roman" w:hAnsi="Times New Roman" w:cs="Times New Roman"/>
          <w:sz w:val="28"/>
          <w:szCs w:val="28"/>
        </w:rPr>
        <w:t>концепциясын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кабыл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жөнүндө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жүргүзүшкөн</w:t>
      </w:r>
      <w:proofErr w:type="spellEnd"/>
      <w:r w:rsidRPr="007D500C">
        <w:rPr>
          <w:rFonts w:ascii="Times New Roman" w:hAnsi="Times New Roman" w:cs="Times New Roman"/>
          <w:sz w:val="28"/>
          <w:szCs w:val="28"/>
        </w:rPr>
        <w:t>.</w:t>
      </w:r>
    </w:p>
    <w:p w14:paraId="72A4395A" w14:textId="6B97A967" w:rsidR="002D283A" w:rsidRPr="007D500C" w:rsidRDefault="000860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тилиндеги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картинасындагы</w:t>
      </w:r>
      <w:proofErr w:type="spellEnd"/>
      <w:r w:rsidRPr="007D500C">
        <w:rPr>
          <w:rFonts w:ascii="Times New Roman" w:hAnsi="Times New Roman" w:cs="Times New Roman"/>
          <w:sz w:val="28"/>
          <w:szCs w:val="28"/>
        </w:rPr>
        <w:t xml:space="preserve"> "</w:t>
      </w:r>
      <w:r w:rsidR="002D283A" w:rsidRPr="007D500C">
        <w:rPr>
          <w:rFonts w:ascii="Times New Roman" w:hAnsi="Times New Roman" w:cs="Times New Roman"/>
          <w:bCs/>
          <w:sz w:val="28"/>
          <w:szCs w:val="28"/>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боюнча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мисалдары</w:t>
      </w:r>
      <w:proofErr w:type="spellEnd"/>
      <w:r w:rsidRPr="007D500C">
        <w:rPr>
          <w:rFonts w:ascii="Times New Roman" w:hAnsi="Times New Roman" w:cs="Times New Roman"/>
          <w:sz w:val="28"/>
          <w:szCs w:val="28"/>
        </w:rPr>
        <w:t xml:space="preserve">: 1) </w:t>
      </w:r>
      <w:proofErr w:type="spellStart"/>
      <w:r w:rsidR="002D283A" w:rsidRPr="007D500C">
        <w:rPr>
          <w:rFonts w:ascii="Times New Roman" w:hAnsi="Times New Roman" w:cs="Times New Roman"/>
          <w:sz w:val="28"/>
          <w:szCs w:val="28"/>
        </w:rPr>
        <w:t>World</w:t>
      </w:r>
      <w:proofErr w:type="spellEnd"/>
      <w:r w:rsidR="002D283A" w:rsidRPr="007D500C">
        <w:rPr>
          <w:rFonts w:ascii="Times New Roman" w:hAnsi="Times New Roman" w:cs="Times New Roman"/>
          <w:sz w:val="28"/>
          <w:szCs w:val="28"/>
        </w:rPr>
        <w:t xml:space="preserve"> </w:t>
      </w:r>
      <w:proofErr w:type="spellStart"/>
      <w:r w:rsidR="002D283A" w:rsidRPr="007D500C">
        <w:rPr>
          <w:rFonts w:ascii="Times New Roman" w:hAnsi="Times New Roman" w:cs="Times New Roman"/>
          <w:sz w:val="28"/>
          <w:szCs w:val="28"/>
        </w:rPr>
        <w:t>Happiness</w:t>
      </w:r>
      <w:proofErr w:type="spellEnd"/>
      <w:r w:rsidR="002D283A" w:rsidRPr="007D500C">
        <w:rPr>
          <w:rFonts w:ascii="Times New Roman" w:hAnsi="Times New Roman" w:cs="Times New Roman"/>
          <w:sz w:val="28"/>
          <w:szCs w:val="28"/>
        </w:rPr>
        <w:t xml:space="preserve"> </w:t>
      </w:r>
      <w:proofErr w:type="spellStart"/>
      <w:r w:rsidR="002D283A" w:rsidRPr="007D500C">
        <w:rPr>
          <w:rFonts w:ascii="Times New Roman" w:hAnsi="Times New Roman" w:cs="Times New Roman"/>
          <w:sz w:val="28"/>
          <w:szCs w:val="28"/>
        </w:rPr>
        <w:t>Report</w:t>
      </w:r>
      <w:proofErr w:type="spellEnd"/>
      <w:r w:rsidRPr="007D500C">
        <w:rPr>
          <w:rFonts w:ascii="Times New Roman" w:hAnsi="Times New Roman" w:cs="Times New Roman"/>
          <w:sz w:val="28"/>
          <w:szCs w:val="28"/>
        </w:rPr>
        <w:t xml:space="preserve"> – 2012-жылдан бери ар </w:t>
      </w:r>
      <w:proofErr w:type="spellStart"/>
      <w:r w:rsidRPr="007D500C">
        <w:rPr>
          <w:rFonts w:ascii="Times New Roman" w:hAnsi="Times New Roman" w:cs="Times New Roman"/>
          <w:sz w:val="28"/>
          <w:szCs w:val="28"/>
        </w:rPr>
        <w:t>кайсы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өлкөлөрдөгү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бактылуулуктун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деңгээлин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сайын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2) </w:t>
      </w:r>
      <w:proofErr w:type="spellStart"/>
      <w:r w:rsidRPr="007D500C">
        <w:rPr>
          <w:rFonts w:ascii="Times New Roman" w:hAnsi="Times New Roman" w:cs="Times New Roman"/>
          <w:sz w:val="28"/>
          <w:szCs w:val="28"/>
        </w:rPr>
        <w:t>окумуштуулар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мээнин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аймактарынын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активдүүлүгү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жыргалчылыктын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деңгээлинин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ортосундагы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байланышты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изилдеген</w:t>
      </w:r>
      <w:proofErr w:type="spellEnd"/>
      <w:r w:rsidRPr="007D500C">
        <w:rPr>
          <w:rFonts w:ascii="Times New Roman" w:hAnsi="Times New Roman" w:cs="Times New Roman"/>
          <w:sz w:val="28"/>
          <w:szCs w:val="28"/>
        </w:rPr>
        <w:t xml:space="preserve"> </w:t>
      </w:r>
      <w:r w:rsidR="002D283A" w:rsidRPr="007D500C">
        <w:rPr>
          <w:rFonts w:ascii="Times New Roman" w:hAnsi="Times New Roman" w:cs="Times New Roman"/>
          <w:sz w:val="28"/>
          <w:szCs w:val="28"/>
        </w:rPr>
        <w:t>"</w:t>
      </w:r>
      <w:proofErr w:type="spellStart"/>
      <w:r w:rsidR="002D283A" w:rsidRPr="007D500C">
        <w:rPr>
          <w:rFonts w:ascii="Times New Roman" w:hAnsi="Times New Roman" w:cs="Times New Roman"/>
          <w:sz w:val="28"/>
          <w:szCs w:val="28"/>
        </w:rPr>
        <w:t>The</w:t>
      </w:r>
      <w:proofErr w:type="spellEnd"/>
      <w:r w:rsidR="002D283A" w:rsidRPr="007D500C">
        <w:rPr>
          <w:rFonts w:ascii="Times New Roman" w:hAnsi="Times New Roman" w:cs="Times New Roman"/>
          <w:sz w:val="28"/>
          <w:szCs w:val="28"/>
        </w:rPr>
        <w:t xml:space="preserve"> </w:t>
      </w:r>
      <w:proofErr w:type="spellStart"/>
      <w:r w:rsidR="002D283A" w:rsidRPr="007D500C">
        <w:rPr>
          <w:rFonts w:ascii="Times New Roman" w:hAnsi="Times New Roman" w:cs="Times New Roman"/>
          <w:sz w:val="28"/>
          <w:szCs w:val="28"/>
        </w:rPr>
        <w:t>neurobiology</w:t>
      </w:r>
      <w:proofErr w:type="spellEnd"/>
      <w:r w:rsidR="002D283A" w:rsidRPr="007D500C">
        <w:rPr>
          <w:rFonts w:ascii="Times New Roman" w:hAnsi="Times New Roman" w:cs="Times New Roman"/>
          <w:sz w:val="28"/>
          <w:szCs w:val="28"/>
        </w:rPr>
        <w:t xml:space="preserve"> </w:t>
      </w:r>
      <w:proofErr w:type="spellStart"/>
      <w:r w:rsidR="002D283A" w:rsidRPr="007D500C">
        <w:rPr>
          <w:rFonts w:ascii="Times New Roman" w:hAnsi="Times New Roman" w:cs="Times New Roman"/>
          <w:sz w:val="28"/>
          <w:szCs w:val="28"/>
        </w:rPr>
        <w:t>of</w:t>
      </w:r>
      <w:proofErr w:type="spellEnd"/>
      <w:r w:rsidR="002D283A" w:rsidRPr="007D500C">
        <w:rPr>
          <w:rFonts w:ascii="Times New Roman" w:hAnsi="Times New Roman" w:cs="Times New Roman"/>
          <w:sz w:val="28"/>
          <w:szCs w:val="28"/>
        </w:rPr>
        <w:t xml:space="preserve"> well-being"</w:t>
      </w:r>
      <w:r w:rsidR="002D283A" w:rsidRPr="007D500C">
        <w:rPr>
          <w:rFonts w:ascii="Times New Roman" w:hAnsi="Times New Roman" w:cs="Times New Roman"/>
          <w:sz w:val="28"/>
          <w:szCs w:val="28"/>
          <w:lang w:val="ky-KG"/>
        </w:rPr>
        <w:t xml:space="preserve"> </w:t>
      </w:r>
      <w:r w:rsidRPr="007D500C">
        <w:rPr>
          <w:rFonts w:ascii="Times New Roman" w:hAnsi="Times New Roman" w:cs="Times New Roman"/>
          <w:sz w:val="28"/>
          <w:szCs w:val="28"/>
        </w:rPr>
        <w:t>(</w:t>
      </w:r>
      <w:proofErr w:type="spellStart"/>
      <w:r w:rsidRPr="007D500C">
        <w:rPr>
          <w:rFonts w:ascii="Times New Roman" w:hAnsi="Times New Roman" w:cs="Times New Roman"/>
          <w:sz w:val="28"/>
          <w:szCs w:val="28"/>
        </w:rPr>
        <w:t>жыргалчылыктын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нейробиологиясы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изилдөөсү</w:t>
      </w:r>
      <w:proofErr w:type="spellEnd"/>
      <w:r w:rsidRPr="007D500C">
        <w:rPr>
          <w:rFonts w:ascii="Times New Roman" w:hAnsi="Times New Roman" w:cs="Times New Roman"/>
          <w:sz w:val="28"/>
          <w:szCs w:val="28"/>
        </w:rPr>
        <w:t xml:space="preserve">; 3) </w:t>
      </w:r>
      <w:proofErr w:type="spellStart"/>
      <w:r w:rsidRPr="007D500C">
        <w:rPr>
          <w:rFonts w:ascii="Times New Roman" w:hAnsi="Times New Roman" w:cs="Times New Roman"/>
          <w:sz w:val="28"/>
          <w:szCs w:val="28"/>
        </w:rPr>
        <w:t>ОЭСРдин</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кайсы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өлкөлөрүндөгү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кирешенин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билимдин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соолуктун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бакубаттуулуктун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деңгээлинин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ортосундагы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байланышты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талдаган</w:t>
      </w:r>
      <w:proofErr w:type="spellEnd"/>
      <w:r w:rsidRPr="007D500C">
        <w:rPr>
          <w:rFonts w:ascii="Times New Roman" w:hAnsi="Times New Roman" w:cs="Times New Roman"/>
          <w:sz w:val="28"/>
          <w:szCs w:val="28"/>
        </w:rPr>
        <w:t xml:space="preserve"> </w:t>
      </w:r>
      <w:r w:rsidR="002D283A" w:rsidRPr="007D500C">
        <w:rPr>
          <w:rFonts w:ascii="Times New Roman" w:hAnsi="Times New Roman" w:cs="Times New Roman"/>
          <w:sz w:val="28"/>
          <w:szCs w:val="28"/>
        </w:rPr>
        <w:t xml:space="preserve">"Well-being </w:t>
      </w:r>
      <w:proofErr w:type="spellStart"/>
      <w:r w:rsidR="002D283A" w:rsidRPr="007D500C">
        <w:rPr>
          <w:rFonts w:ascii="Times New Roman" w:hAnsi="Times New Roman" w:cs="Times New Roman"/>
          <w:sz w:val="28"/>
          <w:szCs w:val="28"/>
        </w:rPr>
        <w:t>and</w:t>
      </w:r>
      <w:proofErr w:type="spellEnd"/>
      <w:r w:rsidR="002D283A" w:rsidRPr="007D500C">
        <w:rPr>
          <w:rFonts w:ascii="Times New Roman" w:hAnsi="Times New Roman" w:cs="Times New Roman"/>
          <w:sz w:val="28"/>
          <w:szCs w:val="28"/>
        </w:rPr>
        <w:t xml:space="preserve"> </w:t>
      </w:r>
      <w:proofErr w:type="spellStart"/>
      <w:r w:rsidR="002D283A" w:rsidRPr="007D500C">
        <w:rPr>
          <w:rFonts w:ascii="Times New Roman" w:hAnsi="Times New Roman" w:cs="Times New Roman"/>
          <w:sz w:val="28"/>
          <w:szCs w:val="28"/>
        </w:rPr>
        <w:t>income</w:t>
      </w:r>
      <w:proofErr w:type="spellEnd"/>
      <w:r w:rsidR="002D283A" w:rsidRPr="007D500C">
        <w:rPr>
          <w:rFonts w:ascii="Times New Roman" w:hAnsi="Times New Roman" w:cs="Times New Roman"/>
          <w:sz w:val="28"/>
          <w:szCs w:val="28"/>
        </w:rPr>
        <w:t xml:space="preserve"> </w:t>
      </w:r>
      <w:proofErr w:type="spellStart"/>
      <w:r w:rsidR="002D283A" w:rsidRPr="007D500C">
        <w:rPr>
          <w:rFonts w:ascii="Times New Roman" w:hAnsi="Times New Roman" w:cs="Times New Roman"/>
          <w:sz w:val="28"/>
          <w:szCs w:val="28"/>
        </w:rPr>
        <w:t>inequality</w:t>
      </w:r>
      <w:proofErr w:type="spellEnd"/>
      <w:r w:rsidR="002D283A" w:rsidRPr="007D500C">
        <w:rPr>
          <w:rFonts w:ascii="Times New Roman" w:hAnsi="Times New Roman" w:cs="Times New Roman"/>
          <w:sz w:val="28"/>
          <w:szCs w:val="28"/>
        </w:rPr>
        <w:t xml:space="preserve"> </w:t>
      </w:r>
      <w:proofErr w:type="spellStart"/>
      <w:r w:rsidR="002D283A" w:rsidRPr="007D500C">
        <w:rPr>
          <w:rFonts w:ascii="Times New Roman" w:hAnsi="Times New Roman" w:cs="Times New Roman"/>
          <w:sz w:val="28"/>
          <w:szCs w:val="28"/>
        </w:rPr>
        <w:t>in</w:t>
      </w:r>
      <w:proofErr w:type="spellEnd"/>
      <w:r w:rsidR="002D283A" w:rsidRPr="007D500C">
        <w:rPr>
          <w:rFonts w:ascii="Times New Roman" w:hAnsi="Times New Roman" w:cs="Times New Roman"/>
          <w:sz w:val="28"/>
          <w:szCs w:val="28"/>
        </w:rPr>
        <w:t xml:space="preserve"> OECD </w:t>
      </w:r>
      <w:proofErr w:type="spellStart"/>
      <w:r w:rsidR="002D283A" w:rsidRPr="007D500C">
        <w:rPr>
          <w:rFonts w:ascii="Times New Roman" w:hAnsi="Times New Roman" w:cs="Times New Roman"/>
          <w:sz w:val="28"/>
          <w:szCs w:val="28"/>
        </w:rPr>
        <w:t>countries</w:t>
      </w:r>
      <w:proofErr w:type="spellEnd"/>
      <w:r w:rsidR="002D283A" w:rsidRPr="007D500C">
        <w:rPr>
          <w:rFonts w:ascii="Times New Roman" w:hAnsi="Times New Roman" w:cs="Times New Roman"/>
          <w:sz w:val="28"/>
          <w:szCs w:val="28"/>
        </w:rPr>
        <w:t>"</w:t>
      </w:r>
      <w:r w:rsidR="002D283A"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изилдөөсү</w:t>
      </w:r>
      <w:proofErr w:type="spellEnd"/>
      <w:r w:rsidRPr="007D500C">
        <w:rPr>
          <w:rFonts w:ascii="Times New Roman" w:hAnsi="Times New Roman" w:cs="Times New Roman"/>
          <w:sz w:val="28"/>
          <w:szCs w:val="28"/>
        </w:rPr>
        <w:t xml:space="preserve">; 4) БУУ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кайсы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өлкөлөрүндөгү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адамдардын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бакубаттуулугу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жөнүндө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үзгүлтүксүз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жүргүзөт</w:t>
      </w:r>
      <w:proofErr w:type="spellEnd"/>
      <w:r w:rsidRPr="007D500C">
        <w:rPr>
          <w:rFonts w:ascii="Times New Roman" w:hAnsi="Times New Roman" w:cs="Times New Roman"/>
          <w:sz w:val="28"/>
          <w:szCs w:val="28"/>
        </w:rPr>
        <w:t xml:space="preserve">, ал </w:t>
      </w:r>
      <w:proofErr w:type="spellStart"/>
      <w:r w:rsidRPr="007D500C">
        <w:rPr>
          <w:rFonts w:ascii="Times New Roman" w:hAnsi="Times New Roman" w:cs="Times New Roman"/>
          <w:sz w:val="28"/>
          <w:szCs w:val="28"/>
        </w:rPr>
        <w:t>киреше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соолук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социалдык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эркиндик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ишеним</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марттык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сыяктуу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аспектилерди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камтыйт</w:t>
      </w:r>
      <w:proofErr w:type="spellEnd"/>
      <w:r w:rsidRPr="007D500C">
        <w:rPr>
          <w:rFonts w:ascii="Times New Roman" w:hAnsi="Times New Roman" w:cs="Times New Roman"/>
          <w:sz w:val="28"/>
          <w:szCs w:val="28"/>
        </w:rPr>
        <w:t xml:space="preserve">; 5) </w:t>
      </w:r>
      <w:r w:rsidR="002D283A" w:rsidRPr="007D500C">
        <w:rPr>
          <w:rFonts w:ascii="Times New Roman" w:hAnsi="Times New Roman" w:cs="Times New Roman"/>
          <w:sz w:val="28"/>
          <w:szCs w:val="28"/>
          <w:lang w:val="ky-KG"/>
        </w:rPr>
        <w:t>К</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Леонг</w:t>
      </w:r>
      <w:proofErr w:type="spellEnd"/>
      <w:r w:rsidRPr="007D500C">
        <w:rPr>
          <w:rFonts w:ascii="Times New Roman" w:hAnsi="Times New Roman" w:cs="Times New Roman"/>
          <w:sz w:val="28"/>
          <w:szCs w:val="28"/>
        </w:rPr>
        <w:t xml:space="preserve"> и </w:t>
      </w:r>
      <w:r w:rsidR="002D283A" w:rsidRPr="007D500C">
        <w:rPr>
          <w:rFonts w:ascii="Times New Roman" w:hAnsi="Times New Roman" w:cs="Times New Roman"/>
          <w:sz w:val="28"/>
          <w:szCs w:val="28"/>
          <w:lang w:val="ky-KG"/>
        </w:rPr>
        <w:t>К</w:t>
      </w:r>
      <w:r w:rsidRPr="007D500C">
        <w:rPr>
          <w:rFonts w:ascii="Times New Roman" w:hAnsi="Times New Roman" w:cs="Times New Roman"/>
          <w:sz w:val="28"/>
          <w:szCs w:val="28"/>
        </w:rPr>
        <w:t>.</w:t>
      </w:r>
      <w:r w:rsidR="002D283A" w:rsidRPr="007D500C">
        <w:rPr>
          <w:rFonts w:ascii="Times New Roman" w:hAnsi="Times New Roman" w:cs="Times New Roman"/>
          <w:sz w:val="28"/>
          <w:szCs w:val="28"/>
          <w:lang w:val="ky-KG"/>
        </w:rPr>
        <w:t xml:space="preserve"> Хо</w:t>
      </w:r>
      <w:r w:rsidRPr="007D500C">
        <w:rPr>
          <w:rFonts w:ascii="Times New Roman" w:hAnsi="Times New Roman" w:cs="Times New Roman"/>
          <w:sz w:val="28"/>
          <w:szCs w:val="28"/>
        </w:rPr>
        <w:t xml:space="preserve"> </w:t>
      </w:r>
    </w:p>
    <w:p w14:paraId="4B596C32" w14:textId="673FE06B" w:rsidR="00AE0F27" w:rsidRPr="007D500C" w:rsidRDefault="000860C8"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 xml:space="preserve">6) </w:t>
      </w:r>
      <w:r w:rsidR="002D283A" w:rsidRPr="007D500C">
        <w:rPr>
          <w:rFonts w:ascii="Times New Roman" w:hAnsi="Times New Roman" w:cs="Times New Roman"/>
          <w:sz w:val="28"/>
          <w:szCs w:val="28"/>
          <w:lang w:val="ky-KG"/>
        </w:rPr>
        <w:t>М</w:t>
      </w:r>
      <w:r w:rsidRPr="007D500C">
        <w:rPr>
          <w:rFonts w:ascii="Times New Roman" w:hAnsi="Times New Roman" w:cs="Times New Roman"/>
          <w:sz w:val="28"/>
          <w:szCs w:val="28"/>
        </w:rPr>
        <w:t xml:space="preserve">.Рихтер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авторлоштор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гендердик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айырмачылыктардын</w:t>
      </w:r>
      <w:proofErr w:type="spellEnd"/>
      <w:r w:rsidR="002D283A" w:rsidRPr="007D500C">
        <w:rPr>
          <w:rFonts w:ascii="Times New Roman" w:hAnsi="Times New Roman" w:cs="Times New Roman"/>
          <w:sz w:val="28"/>
          <w:szCs w:val="28"/>
          <w:lang w:val="ky-KG"/>
        </w:rPr>
        <w:t xml:space="preserve"> </w:t>
      </w:r>
      <w:r w:rsidRPr="007D500C">
        <w:rPr>
          <w:rFonts w:ascii="Times New Roman" w:hAnsi="Times New Roman" w:cs="Times New Roman"/>
          <w:sz w:val="28"/>
          <w:szCs w:val="28"/>
        </w:rPr>
        <w:t>"</w:t>
      </w:r>
      <w:r w:rsidR="002D283A" w:rsidRPr="007D500C">
        <w:rPr>
          <w:rFonts w:ascii="Times New Roman" w:hAnsi="Times New Roman" w:cs="Times New Roman"/>
          <w:sz w:val="28"/>
          <w:szCs w:val="28"/>
        </w:rPr>
        <w:t>well-being</w:t>
      </w:r>
      <w:r w:rsidRPr="007D500C">
        <w:rPr>
          <w:rFonts w:ascii="Times New Roman" w:hAnsi="Times New Roman" w:cs="Times New Roman"/>
          <w:sz w:val="28"/>
          <w:szCs w:val="28"/>
        </w:rPr>
        <w:t>"</w:t>
      </w:r>
      <w:r w:rsidR="002D283A"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концепциясын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кабыл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алууга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түшүнүүгө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тийгизген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таасирин</w:t>
      </w:r>
      <w:proofErr w:type="spellEnd"/>
      <w:r w:rsidR="002D283A"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изилдешкен</w:t>
      </w:r>
      <w:proofErr w:type="spellEnd"/>
      <w:r w:rsidRPr="007D500C">
        <w:rPr>
          <w:rFonts w:ascii="Times New Roman" w:hAnsi="Times New Roman" w:cs="Times New Roman"/>
          <w:sz w:val="28"/>
          <w:szCs w:val="28"/>
        </w:rPr>
        <w:t>.</w:t>
      </w:r>
    </w:p>
    <w:p w14:paraId="6D72C6F9" w14:textId="1F677F06" w:rsidR="00873A4E" w:rsidRDefault="000860C8" w:rsidP="00470631">
      <w:pPr>
        <w:spacing w:line="240" w:lineRule="auto"/>
        <w:jc w:val="both"/>
        <w:rPr>
          <w:rFonts w:ascii="Times New Roman" w:hAnsi="Times New Roman" w:cs="Times New Roman"/>
          <w:b/>
          <w:bCs/>
          <w:sz w:val="28"/>
          <w:szCs w:val="28"/>
        </w:rPr>
      </w:pPr>
      <w:r w:rsidRPr="007D500C">
        <w:rPr>
          <w:rFonts w:ascii="Times New Roman" w:hAnsi="Times New Roman" w:cs="Times New Roman"/>
          <w:b/>
          <w:bCs/>
          <w:sz w:val="28"/>
          <w:szCs w:val="28"/>
        </w:rPr>
        <w:t>3-Таблица</w:t>
      </w:r>
      <w:r w:rsidR="002D283A" w:rsidRPr="007D500C">
        <w:rPr>
          <w:rFonts w:ascii="Times New Roman" w:hAnsi="Times New Roman" w:cs="Times New Roman"/>
          <w:b/>
          <w:bCs/>
          <w:sz w:val="28"/>
          <w:szCs w:val="28"/>
          <w:lang w:val="ky-KG"/>
        </w:rPr>
        <w:t xml:space="preserve"> </w:t>
      </w:r>
      <w:r w:rsidR="002D283A" w:rsidRPr="007D500C">
        <w:rPr>
          <w:rFonts w:ascii="Times New Roman" w:hAnsi="Times New Roman" w:cs="Times New Roman"/>
          <w:b/>
          <w:bCs/>
          <w:sz w:val="28"/>
          <w:szCs w:val="28"/>
        </w:rPr>
        <w:t>–</w:t>
      </w:r>
      <w:r w:rsidR="002D283A" w:rsidRPr="007D500C">
        <w:rPr>
          <w:rFonts w:ascii="Times New Roman" w:hAnsi="Times New Roman" w:cs="Times New Roman"/>
          <w:b/>
          <w:bCs/>
          <w:sz w:val="28"/>
          <w:szCs w:val="28"/>
          <w:lang w:val="ky-KG"/>
        </w:rPr>
        <w:t xml:space="preserve"> </w:t>
      </w:r>
      <w:r w:rsidR="00873A4E" w:rsidRPr="007D500C">
        <w:rPr>
          <w:rFonts w:ascii="Times New Roman" w:hAnsi="Times New Roman" w:cs="Times New Roman"/>
          <w:b/>
          <w:bCs/>
          <w:sz w:val="28"/>
          <w:szCs w:val="28"/>
          <w:lang w:val="ky-KG"/>
        </w:rPr>
        <w:t>И</w:t>
      </w:r>
      <w:proofErr w:type="spellStart"/>
      <w:r w:rsidRPr="007D500C">
        <w:rPr>
          <w:rFonts w:ascii="Times New Roman" w:hAnsi="Times New Roman" w:cs="Times New Roman"/>
          <w:b/>
          <w:bCs/>
          <w:sz w:val="28"/>
          <w:szCs w:val="28"/>
        </w:rPr>
        <w:t>лимий</w:t>
      </w:r>
      <w:proofErr w:type="spellEnd"/>
      <w:r w:rsidR="002D283A" w:rsidRPr="007D500C">
        <w:rPr>
          <w:rFonts w:ascii="Times New Roman" w:hAnsi="Times New Roman" w:cs="Times New Roman"/>
          <w:b/>
          <w:bCs/>
          <w:sz w:val="28"/>
          <w:szCs w:val="28"/>
          <w:lang w:val="ky-KG"/>
        </w:rPr>
        <w:t xml:space="preserve"> </w:t>
      </w:r>
      <w:proofErr w:type="spellStart"/>
      <w:r w:rsidRPr="007D500C">
        <w:rPr>
          <w:rFonts w:ascii="Times New Roman" w:hAnsi="Times New Roman" w:cs="Times New Roman"/>
          <w:b/>
          <w:bCs/>
          <w:sz w:val="28"/>
          <w:szCs w:val="28"/>
        </w:rPr>
        <w:t>макалаларда</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изилдөөлөрдө</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жана</w:t>
      </w:r>
      <w:proofErr w:type="spellEnd"/>
      <w:r w:rsidRPr="007D500C">
        <w:rPr>
          <w:rFonts w:ascii="Times New Roman" w:hAnsi="Times New Roman" w:cs="Times New Roman"/>
          <w:b/>
          <w:bCs/>
          <w:sz w:val="28"/>
          <w:szCs w:val="28"/>
        </w:rPr>
        <w:t xml:space="preserve"> башка </w:t>
      </w:r>
      <w:proofErr w:type="spellStart"/>
      <w:r w:rsidRPr="007D500C">
        <w:rPr>
          <w:rFonts w:ascii="Times New Roman" w:hAnsi="Times New Roman" w:cs="Times New Roman"/>
          <w:b/>
          <w:bCs/>
          <w:sz w:val="28"/>
          <w:szCs w:val="28"/>
        </w:rPr>
        <w:t>тексттерде</w:t>
      </w:r>
      <w:proofErr w:type="spellEnd"/>
      <w:r w:rsidRPr="007D500C">
        <w:rPr>
          <w:rFonts w:ascii="Times New Roman" w:hAnsi="Times New Roman" w:cs="Times New Roman"/>
          <w:b/>
          <w:bCs/>
          <w:sz w:val="28"/>
          <w:szCs w:val="28"/>
        </w:rPr>
        <w:t xml:space="preserve"> "кут" </w:t>
      </w:r>
      <w:proofErr w:type="spellStart"/>
      <w:r w:rsidRPr="007D500C">
        <w:rPr>
          <w:rFonts w:ascii="Times New Roman" w:hAnsi="Times New Roman" w:cs="Times New Roman"/>
          <w:b/>
          <w:bCs/>
          <w:sz w:val="28"/>
          <w:szCs w:val="28"/>
        </w:rPr>
        <w:t>жана</w:t>
      </w:r>
      <w:proofErr w:type="spellEnd"/>
      <w:r w:rsidRPr="007D500C">
        <w:rPr>
          <w:rFonts w:ascii="Times New Roman" w:hAnsi="Times New Roman" w:cs="Times New Roman"/>
          <w:b/>
          <w:bCs/>
          <w:sz w:val="28"/>
          <w:szCs w:val="28"/>
        </w:rPr>
        <w:t xml:space="preserve"> "</w:t>
      </w:r>
      <w:r w:rsidR="002D283A" w:rsidRPr="007D500C">
        <w:rPr>
          <w:rFonts w:ascii="Times New Roman" w:hAnsi="Times New Roman" w:cs="Times New Roman"/>
          <w:b/>
          <w:bCs/>
          <w:sz w:val="28"/>
          <w:szCs w:val="28"/>
        </w:rPr>
        <w:t>well-being</w:t>
      </w:r>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концепцияларынын</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сүрөттөлүшү</w:t>
      </w:r>
      <w:proofErr w:type="spellEnd"/>
    </w:p>
    <w:tbl>
      <w:tblPr>
        <w:tblW w:w="979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964"/>
        <w:gridCol w:w="4944"/>
        <w:gridCol w:w="3887"/>
      </w:tblGrid>
      <w:tr w:rsidR="00470631" w:rsidRPr="00470631" w14:paraId="7A900CFB" w14:textId="77777777" w:rsidTr="00EA7394">
        <w:trPr>
          <w:tblHeader/>
          <w:tblCellSpacing w:w="15" w:type="dxa"/>
          <w:jc w:val="center"/>
        </w:trPr>
        <w:tc>
          <w:tcPr>
            <w:tcW w:w="0" w:type="auto"/>
            <w:shd w:val="clear" w:color="auto" w:fill="F7F7F8"/>
            <w:vAlign w:val="bottom"/>
          </w:tcPr>
          <w:p w14:paraId="75E99CB0" w14:textId="77777777"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Концепт</w:t>
            </w:r>
          </w:p>
        </w:tc>
        <w:tc>
          <w:tcPr>
            <w:tcW w:w="0" w:type="auto"/>
            <w:shd w:val="clear" w:color="auto" w:fill="F7F7F8"/>
            <w:vAlign w:val="bottom"/>
          </w:tcPr>
          <w:p w14:paraId="1E2D027A" w14:textId="77777777"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Научные статьи и исследования</w:t>
            </w:r>
          </w:p>
        </w:tc>
        <w:tc>
          <w:tcPr>
            <w:tcW w:w="0" w:type="auto"/>
            <w:shd w:val="clear" w:color="auto" w:fill="F7F7F8"/>
            <w:vAlign w:val="bottom"/>
          </w:tcPr>
          <w:p w14:paraId="3FC4C395" w14:textId="77777777"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Другие тексты</w:t>
            </w:r>
          </w:p>
        </w:tc>
      </w:tr>
      <w:tr w:rsidR="00470631" w:rsidRPr="00470631" w14:paraId="3A631213" w14:textId="77777777" w:rsidTr="00470631">
        <w:trPr>
          <w:trHeight w:val="510"/>
          <w:tblCellSpacing w:w="15" w:type="dxa"/>
          <w:jc w:val="center"/>
        </w:trPr>
        <w:tc>
          <w:tcPr>
            <w:tcW w:w="0" w:type="auto"/>
            <w:tcBorders>
              <w:bottom w:val="single" w:sz="4" w:space="0" w:color="auto"/>
            </w:tcBorders>
            <w:shd w:val="clear" w:color="auto" w:fill="F7F7F8"/>
            <w:vAlign w:val="bottom"/>
          </w:tcPr>
          <w:p w14:paraId="0909CDF9" w14:textId="2BEC9676"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i/>
                <w:iCs/>
                <w:sz w:val="20"/>
                <w:szCs w:val="20"/>
                <w:lang w:val="ky-KG"/>
              </w:rPr>
              <w:t xml:space="preserve">   </w:t>
            </w:r>
            <w:r w:rsidRPr="004E2CC8">
              <w:rPr>
                <w:rFonts w:ascii="Times New Roman" w:hAnsi="Times New Roman" w:cs="Times New Roman"/>
                <w:b/>
                <w:bCs/>
                <w:i/>
                <w:iCs/>
                <w:sz w:val="20"/>
                <w:szCs w:val="20"/>
              </w:rPr>
              <w:t>Кут</w:t>
            </w:r>
          </w:p>
        </w:tc>
        <w:tc>
          <w:tcPr>
            <w:tcW w:w="0" w:type="auto"/>
            <w:tcBorders>
              <w:bottom w:val="single" w:sz="4" w:space="0" w:color="auto"/>
            </w:tcBorders>
            <w:shd w:val="clear" w:color="auto" w:fill="F7F7F8"/>
            <w:vAlign w:val="bottom"/>
          </w:tcPr>
          <w:p w14:paraId="582F7A03" w14:textId="72D5DAB4"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"Концепт кут в кыргызской языковой карт</w:t>
            </w:r>
            <w:r w:rsidRPr="004E2CC8">
              <w:rPr>
                <w:rFonts w:ascii="Times New Roman" w:hAnsi="Times New Roman" w:cs="Times New Roman"/>
                <w:b/>
                <w:bCs/>
                <w:sz w:val="20"/>
                <w:szCs w:val="20"/>
                <w:lang w:val="ky-KG"/>
              </w:rPr>
              <w:t>ин</w:t>
            </w:r>
            <w:r w:rsidRPr="004E2CC8">
              <w:rPr>
                <w:rFonts w:ascii="Times New Roman" w:hAnsi="Times New Roman" w:cs="Times New Roman"/>
                <w:b/>
                <w:bCs/>
                <w:sz w:val="20"/>
                <w:szCs w:val="20"/>
              </w:rPr>
              <w:t>е мира"</w:t>
            </w:r>
          </w:p>
        </w:tc>
        <w:tc>
          <w:tcPr>
            <w:tcW w:w="0" w:type="auto"/>
            <w:tcBorders>
              <w:bottom w:val="single" w:sz="4" w:space="0" w:color="auto"/>
            </w:tcBorders>
            <w:shd w:val="clear" w:color="auto" w:fill="F7F7F8"/>
            <w:vAlign w:val="bottom"/>
          </w:tcPr>
          <w:p w14:paraId="3068AA89" w14:textId="3307AD82"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"Описательный словарь киргизского языка"</w:t>
            </w:r>
          </w:p>
        </w:tc>
      </w:tr>
      <w:tr w:rsidR="00470631" w:rsidRPr="00470631" w14:paraId="011348B7" w14:textId="77777777" w:rsidTr="00EA7394">
        <w:trPr>
          <w:trHeight w:val="585"/>
          <w:tblCellSpacing w:w="15" w:type="dxa"/>
          <w:jc w:val="center"/>
        </w:trPr>
        <w:tc>
          <w:tcPr>
            <w:tcW w:w="0" w:type="auto"/>
            <w:tcBorders>
              <w:bottom w:val="single" w:sz="4" w:space="0" w:color="auto"/>
            </w:tcBorders>
            <w:shd w:val="clear" w:color="auto" w:fill="F7F7F8"/>
            <w:vAlign w:val="bottom"/>
          </w:tcPr>
          <w:p w14:paraId="05B9479C" w14:textId="77777777" w:rsidR="00470631" w:rsidRPr="004E2CC8" w:rsidRDefault="00470631" w:rsidP="00470631">
            <w:pPr>
              <w:spacing w:line="240" w:lineRule="auto"/>
              <w:jc w:val="both"/>
              <w:rPr>
                <w:rFonts w:ascii="Times New Roman" w:hAnsi="Times New Roman" w:cs="Times New Roman"/>
                <w:b/>
                <w:bCs/>
                <w:sz w:val="20"/>
                <w:szCs w:val="20"/>
              </w:rPr>
            </w:pPr>
          </w:p>
        </w:tc>
        <w:tc>
          <w:tcPr>
            <w:tcW w:w="0" w:type="auto"/>
            <w:tcBorders>
              <w:bottom w:val="single" w:sz="4" w:space="0" w:color="auto"/>
            </w:tcBorders>
            <w:shd w:val="clear" w:color="auto" w:fill="F7F7F8"/>
            <w:vAlign w:val="bottom"/>
          </w:tcPr>
          <w:p w14:paraId="2FFCE3F2" w14:textId="77777777"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"Модель концепта "</w:t>
            </w:r>
            <w:r w:rsidRPr="004E2CC8">
              <w:rPr>
                <w:rFonts w:ascii="Times New Roman" w:hAnsi="Times New Roman" w:cs="Times New Roman"/>
                <w:b/>
                <w:bCs/>
                <w:sz w:val="20"/>
                <w:szCs w:val="20"/>
                <w:lang w:val="ky-KG"/>
              </w:rPr>
              <w:t>к</w:t>
            </w:r>
            <w:r w:rsidRPr="004E2CC8">
              <w:rPr>
                <w:rFonts w:ascii="Times New Roman" w:hAnsi="Times New Roman" w:cs="Times New Roman"/>
                <w:b/>
                <w:bCs/>
                <w:sz w:val="20"/>
                <w:szCs w:val="20"/>
              </w:rPr>
              <w:t>ут" в кыргызской культуре"</w:t>
            </w:r>
          </w:p>
        </w:tc>
        <w:tc>
          <w:tcPr>
            <w:tcW w:w="0" w:type="auto"/>
            <w:tcBorders>
              <w:bottom w:val="single" w:sz="4" w:space="0" w:color="auto"/>
            </w:tcBorders>
            <w:shd w:val="clear" w:color="auto" w:fill="F7F7F8"/>
            <w:vAlign w:val="bottom"/>
          </w:tcPr>
          <w:p w14:paraId="13C17E34" w14:textId="77777777"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"Этнический дискурс в политическом маркетинге"</w:t>
            </w:r>
          </w:p>
        </w:tc>
      </w:tr>
      <w:tr w:rsidR="00470631" w:rsidRPr="00470631" w14:paraId="36668D68" w14:textId="77777777" w:rsidTr="00470631">
        <w:trPr>
          <w:trHeight w:val="300"/>
          <w:tblCellSpacing w:w="15" w:type="dxa"/>
          <w:jc w:val="center"/>
        </w:trPr>
        <w:tc>
          <w:tcPr>
            <w:tcW w:w="0" w:type="auto"/>
            <w:tcBorders>
              <w:bottom w:val="single" w:sz="4" w:space="0" w:color="auto"/>
            </w:tcBorders>
            <w:shd w:val="clear" w:color="auto" w:fill="F7F7F8"/>
            <w:vAlign w:val="bottom"/>
          </w:tcPr>
          <w:p w14:paraId="5BD95451" w14:textId="77777777" w:rsidR="00470631" w:rsidRPr="004E2CC8" w:rsidRDefault="00470631" w:rsidP="00470631">
            <w:pPr>
              <w:spacing w:line="240" w:lineRule="auto"/>
              <w:jc w:val="both"/>
              <w:rPr>
                <w:rFonts w:ascii="Times New Roman" w:hAnsi="Times New Roman" w:cs="Times New Roman"/>
                <w:b/>
                <w:bCs/>
                <w:sz w:val="20"/>
                <w:szCs w:val="20"/>
              </w:rPr>
            </w:pPr>
          </w:p>
        </w:tc>
        <w:tc>
          <w:tcPr>
            <w:tcW w:w="0" w:type="auto"/>
            <w:tcBorders>
              <w:bottom w:val="single" w:sz="4" w:space="0" w:color="auto"/>
            </w:tcBorders>
            <w:shd w:val="clear" w:color="auto" w:fill="F7F7F8"/>
            <w:vAlign w:val="bottom"/>
          </w:tcPr>
          <w:p w14:paraId="69BB38A9" w14:textId="32EFD938"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"Концепт "кут" в мировоззрении киргизов"</w:t>
            </w:r>
          </w:p>
        </w:tc>
        <w:tc>
          <w:tcPr>
            <w:tcW w:w="0" w:type="auto"/>
            <w:tcBorders>
              <w:bottom w:val="single" w:sz="4" w:space="0" w:color="auto"/>
            </w:tcBorders>
            <w:shd w:val="clear" w:color="auto" w:fill="F7F7F8"/>
            <w:vAlign w:val="bottom"/>
          </w:tcPr>
          <w:p w14:paraId="278BB9E0" w14:textId="24F5E848"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"Атмосфера кыргызского кочевья"</w:t>
            </w:r>
          </w:p>
        </w:tc>
      </w:tr>
      <w:tr w:rsidR="00470631" w:rsidRPr="00470631" w14:paraId="78251267" w14:textId="77777777" w:rsidTr="00470631">
        <w:trPr>
          <w:trHeight w:val="300"/>
          <w:tblCellSpacing w:w="15" w:type="dxa"/>
          <w:jc w:val="center"/>
        </w:trPr>
        <w:tc>
          <w:tcPr>
            <w:tcW w:w="0" w:type="auto"/>
            <w:tcBorders>
              <w:bottom w:val="single" w:sz="4" w:space="0" w:color="auto"/>
            </w:tcBorders>
            <w:shd w:val="clear" w:color="auto" w:fill="F7F7F8"/>
            <w:vAlign w:val="bottom"/>
          </w:tcPr>
          <w:p w14:paraId="174BB01E" w14:textId="77777777" w:rsidR="00470631" w:rsidRPr="004E2CC8" w:rsidRDefault="00470631" w:rsidP="00470631">
            <w:pPr>
              <w:spacing w:line="240" w:lineRule="auto"/>
              <w:jc w:val="both"/>
              <w:rPr>
                <w:rFonts w:ascii="Times New Roman" w:hAnsi="Times New Roman" w:cs="Times New Roman"/>
                <w:b/>
                <w:bCs/>
                <w:sz w:val="20"/>
                <w:szCs w:val="20"/>
              </w:rPr>
            </w:pPr>
          </w:p>
        </w:tc>
        <w:tc>
          <w:tcPr>
            <w:tcW w:w="0" w:type="auto"/>
            <w:tcBorders>
              <w:bottom w:val="single" w:sz="4" w:space="0" w:color="auto"/>
            </w:tcBorders>
            <w:shd w:val="clear" w:color="auto" w:fill="F7F7F8"/>
            <w:vAlign w:val="bottom"/>
          </w:tcPr>
          <w:p w14:paraId="4DB02080" w14:textId="2162991C"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"Культурные коды кыргызского образа жизни"</w:t>
            </w:r>
          </w:p>
        </w:tc>
        <w:tc>
          <w:tcPr>
            <w:tcW w:w="0" w:type="auto"/>
            <w:tcBorders>
              <w:bottom w:val="single" w:sz="4" w:space="0" w:color="auto"/>
            </w:tcBorders>
            <w:shd w:val="clear" w:color="auto" w:fill="F7F7F8"/>
            <w:vAlign w:val="bottom"/>
          </w:tcPr>
          <w:p w14:paraId="1F4012FC" w14:textId="695012EB"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"Кыргызско-английский словарь"</w:t>
            </w:r>
          </w:p>
        </w:tc>
      </w:tr>
      <w:tr w:rsidR="00470631" w:rsidRPr="00470631" w14:paraId="1FB79243" w14:textId="77777777" w:rsidTr="00470631">
        <w:trPr>
          <w:trHeight w:val="510"/>
          <w:tblCellSpacing w:w="15" w:type="dxa"/>
          <w:jc w:val="center"/>
        </w:trPr>
        <w:tc>
          <w:tcPr>
            <w:tcW w:w="0" w:type="auto"/>
            <w:tcBorders>
              <w:bottom w:val="single" w:sz="4" w:space="0" w:color="auto"/>
            </w:tcBorders>
            <w:shd w:val="clear" w:color="auto" w:fill="F7F7F8"/>
            <w:vAlign w:val="bottom"/>
          </w:tcPr>
          <w:p w14:paraId="413FF6D9" w14:textId="77777777" w:rsidR="00470631" w:rsidRPr="004E2CC8" w:rsidRDefault="00470631" w:rsidP="00470631">
            <w:pPr>
              <w:spacing w:line="240" w:lineRule="auto"/>
              <w:jc w:val="both"/>
              <w:rPr>
                <w:rFonts w:ascii="Times New Roman" w:hAnsi="Times New Roman" w:cs="Times New Roman"/>
                <w:b/>
                <w:bCs/>
                <w:sz w:val="20"/>
                <w:szCs w:val="20"/>
              </w:rPr>
            </w:pPr>
          </w:p>
        </w:tc>
        <w:tc>
          <w:tcPr>
            <w:tcW w:w="0" w:type="auto"/>
            <w:tcBorders>
              <w:bottom w:val="single" w:sz="4" w:space="0" w:color="auto"/>
            </w:tcBorders>
            <w:shd w:val="clear" w:color="auto" w:fill="F7F7F8"/>
            <w:vAlign w:val="bottom"/>
          </w:tcPr>
          <w:p w14:paraId="34D35F80" w14:textId="63A6429A"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 xml:space="preserve">"Культурологический аспект концепта </w:t>
            </w:r>
            <w:r w:rsidRPr="004E2CC8">
              <w:rPr>
                <w:rFonts w:ascii="Times New Roman" w:hAnsi="Times New Roman" w:cs="Times New Roman"/>
                <w:b/>
                <w:bCs/>
                <w:i/>
                <w:iCs/>
                <w:sz w:val="20"/>
                <w:szCs w:val="20"/>
                <w:lang w:val="ky-KG"/>
              </w:rPr>
              <w:t>к</w:t>
            </w:r>
            <w:r w:rsidRPr="004E2CC8">
              <w:rPr>
                <w:rFonts w:ascii="Times New Roman" w:hAnsi="Times New Roman" w:cs="Times New Roman"/>
                <w:b/>
                <w:bCs/>
                <w:i/>
                <w:iCs/>
                <w:sz w:val="20"/>
                <w:szCs w:val="20"/>
              </w:rPr>
              <w:t>ут</w:t>
            </w:r>
            <w:r w:rsidRPr="004E2CC8">
              <w:rPr>
                <w:rFonts w:ascii="Times New Roman" w:hAnsi="Times New Roman" w:cs="Times New Roman"/>
                <w:b/>
                <w:bCs/>
                <w:sz w:val="20"/>
                <w:szCs w:val="20"/>
              </w:rPr>
              <w:t>"</w:t>
            </w:r>
          </w:p>
        </w:tc>
        <w:tc>
          <w:tcPr>
            <w:tcW w:w="0" w:type="auto"/>
            <w:tcBorders>
              <w:bottom w:val="single" w:sz="4" w:space="0" w:color="auto"/>
            </w:tcBorders>
            <w:shd w:val="clear" w:color="auto" w:fill="F7F7F8"/>
            <w:vAlign w:val="bottom"/>
          </w:tcPr>
          <w:p w14:paraId="2C038FFC" w14:textId="35650731"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"Кыргызстан в глобальной экономике"</w:t>
            </w:r>
          </w:p>
        </w:tc>
      </w:tr>
      <w:tr w:rsidR="00470631" w:rsidRPr="00470631" w14:paraId="0BDE0CC0" w14:textId="77777777" w:rsidTr="00EA7394">
        <w:trPr>
          <w:trHeight w:val="540"/>
          <w:tblCellSpacing w:w="15" w:type="dxa"/>
          <w:jc w:val="center"/>
        </w:trPr>
        <w:tc>
          <w:tcPr>
            <w:tcW w:w="0" w:type="auto"/>
            <w:tcBorders>
              <w:bottom w:val="single" w:sz="4" w:space="0" w:color="auto"/>
            </w:tcBorders>
            <w:shd w:val="clear" w:color="auto" w:fill="F7F7F8"/>
            <w:vAlign w:val="bottom"/>
          </w:tcPr>
          <w:p w14:paraId="6072D467" w14:textId="77777777" w:rsidR="00470631" w:rsidRPr="004E2CC8" w:rsidRDefault="00470631" w:rsidP="00470631">
            <w:pPr>
              <w:spacing w:line="240" w:lineRule="auto"/>
              <w:jc w:val="both"/>
              <w:rPr>
                <w:rFonts w:ascii="Times New Roman" w:hAnsi="Times New Roman" w:cs="Times New Roman"/>
                <w:b/>
                <w:bCs/>
                <w:sz w:val="20"/>
                <w:szCs w:val="20"/>
              </w:rPr>
            </w:pPr>
            <w:r w:rsidRPr="004E2CC8">
              <w:rPr>
                <w:rFonts w:ascii="Times New Roman" w:hAnsi="Times New Roman" w:cs="Times New Roman"/>
                <w:b/>
                <w:bCs/>
                <w:i/>
                <w:iCs/>
                <w:sz w:val="20"/>
                <w:szCs w:val="20"/>
                <w:lang w:val="ky-KG"/>
              </w:rPr>
              <w:t xml:space="preserve"> </w:t>
            </w:r>
            <w:r w:rsidRPr="004E2CC8">
              <w:rPr>
                <w:rFonts w:ascii="Times New Roman" w:hAnsi="Times New Roman" w:cs="Times New Roman"/>
                <w:b/>
                <w:bCs/>
                <w:i/>
                <w:iCs/>
                <w:sz w:val="20"/>
                <w:szCs w:val="20"/>
              </w:rPr>
              <w:t>Well-being</w:t>
            </w:r>
          </w:p>
        </w:tc>
        <w:tc>
          <w:tcPr>
            <w:tcW w:w="0" w:type="auto"/>
            <w:tcBorders>
              <w:bottom w:val="single" w:sz="4" w:space="0" w:color="auto"/>
            </w:tcBorders>
            <w:shd w:val="clear" w:color="auto" w:fill="F7F7F8"/>
            <w:vAlign w:val="bottom"/>
          </w:tcPr>
          <w:p w14:paraId="304B58DF" w14:textId="77777777" w:rsidR="00470631" w:rsidRPr="004E2CC8" w:rsidRDefault="00470631" w:rsidP="00470631">
            <w:pPr>
              <w:spacing w:line="240" w:lineRule="auto"/>
              <w:jc w:val="both"/>
              <w:rPr>
                <w:rFonts w:ascii="Times New Roman" w:hAnsi="Times New Roman" w:cs="Times New Roman"/>
                <w:b/>
                <w:bCs/>
                <w:sz w:val="20"/>
                <w:szCs w:val="20"/>
                <w:lang w:val="en-US"/>
              </w:rPr>
            </w:pPr>
            <w:r w:rsidRPr="004E2CC8">
              <w:rPr>
                <w:rFonts w:ascii="Times New Roman" w:hAnsi="Times New Roman" w:cs="Times New Roman"/>
                <w:b/>
                <w:bCs/>
                <w:sz w:val="20"/>
                <w:szCs w:val="20"/>
                <w:lang w:val="en-US"/>
              </w:rPr>
              <w:t>"Subjective well-being: three decades of progress"</w:t>
            </w:r>
          </w:p>
        </w:tc>
        <w:tc>
          <w:tcPr>
            <w:tcW w:w="0" w:type="auto"/>
            <w:tcBorders>
              <w:bottom w:val="single" w:sz="4" w:space="0" w:color="auto"/>
            </w:tcBorders>
            <w:shd w:val="clear" w:color="auto" w:fill="F7F7F8"/>
            <w:vAlign w:val="bottom"/>
          </w:tcPr>
          <w:p w14:paraId="559D3A9A" w14:textId="77777777" w:rsidR="00470631" w:rsidRPr="004E2CC8" w:rsidRDefault="00470631" w:rsidP="00470631">
            <w:pPr>
              <w:spacing w:line="240" w:lineRule="auto"/>
              <w:jc w:val="both"/>
              <w:rPr>
                <w:rFonts w:ascii="Times New Roman" w:hAnsi="Times New Roman" w:cs="Times New Roman"/>
                <w:b/>
                <w:bCs/>
                <w:sz w:val="20"/>
                <w:szCs w:val="20"/>
                <w:lang w:val="en-US"/>
              </w:rPr>
            </w:pPr>
            <w:r w:rsidRPr="004E2CC8">
              <w:rPr>
                <w:rFonts w:ascii="Times New Roman" w:hAnsi="Times New Roman" w:cs="Times New Roman"/>
                <w:b/>
                <w:bCs/>
                <w:sz w:val="20"/>
                <w:szCs w:val="20"/>
                <w:lang w:val="en-US"/>
              </w:rPr>
              <w:t>"The impact of workplace environment on employee well-being"</w:t>
            </w:r>
          </w:p>
        </w:tc>
      </w:tr>
      <w:tr w:rsidR="00470631" w:rsidRPr="00470631" w14:paraId="52CD8BA2" w14:textId="77777777" w:rsidTr="00EA7394">
        <w:trPr>
          <w:tblCellSpacing w:w="15" w:type="dxa"/>
          <w:jc w:val="center"/>
        </w:trPr>
        <w:tc>
          <w:tcPr>
            <w:tcW w:w="0" w:type="auto"/>
            <w:shd w:val="clear" w:color="auto" w:fill="F7F7F8"/>
            <w:vAlign w:val="bottom"/>
          </w:tcPr>
          <w:p w14:paraId="609BDD51" w14:textId="77777777" w:rsidR="00470631" w:rsidRPr="004E2CC8" w:rsidRDefault="00470631" w:rsidP="00470631">
            <w:pPr>
              <w:spacing w:line="240" w:lineRule="auto"/>
              <w:jc w:val="both"/>
              <w:rPr>
                <w:rFonts w:ascii="Times New Roman" w:hAnsi="Times New Roman" w:cs="Times New Roman"/>
                <w:b/>
                <w:bCs/>
                <w:sz w:val="20"/>
                <w:szCs w:val="20"/>
                <w:lang w:val="en-US"/>
              </w:rPr>
            </w:pPr>
          </w:p>
        </w:tc>
        <w:tc>
          <w:tcPr>
            <w:tcW w:w="0" w:type="auto"/>
            <w:shd w:val="clear" w:color="auto" w:fill="F7F7F8"/>
            <w:vAlign w:val="bottom"/>
          </w:tcPr>
          <w:p w14:paraId="568655C6" w14:textId="77777777" w:rsidR="00470631" w:rsidRPr="004E2CC8" w:rsidRDefault="00470631" w:rsidP="00470631">
            <w:pPr>
              <w:spacing w:line="240" w:lineRule="auto"/>
              <w:jc w:val="both"/>
              <w:rPr>
                <w:rFonts w:ascii="Times New Roman" w:hAnsi="Times New Roman" w:cs="Times New Roman"/>
                <w:b/>
                <w:bCs/>
                <w:sz w:val="20"/>
                <w:szCs w:val="20"/>
                <w:lang w:val="en-US"/>
              </w:rPr>
            </w:pPr>
            <w:r w:rsidRPr="004E2CC8">
              <w:rPr>
                <w:rFonts w:ascii="Times New Roman" w:hAnsi="Times New Roman" w:cs="Times New Roman"/>
                <w:b/>
                <w:bCs/>
                <w:sz w:val="20"/>
                <w:szCs w:val="20"/>
                <w:lang w:val="en-US"/>
              </w:rPr>
              <w:t>"The science of well-being: an integrated approach to mental health and its disorders"</w:t>
            </w:r>
          </w:p>
        </w:tc>
        <w:tc>
          <w:tcPr>
            <w:tcW w:w="0" w:type="auto"/>
            <w:shd w:val="clear" w:color="auto" w:fill="F7F7F8"/>
            <w:vAlign w:val="bottom"/>
          </w:tcPr>
          <w:p w14:paraId="7A95759A" w14:textId="77777777" w:rsidR="00470631" w:rsidRPr="004E2CC8" w:rsidRDefault="00470631" w:rsidP="00470631">
            <w:pPr>
              <w:spacing w:line="240" w:lineRule="auto"/>
              <w:jc w:val="both"/>
              <w:rPr>
                <w:rFonts w:ascii="Times New Roman" w:hAnsi="Times New Roman" w:cs="Times New Roman"/>
                <w:b/>
                <w:bCs/>
                <w:sz w:val="20"/>
                <w:szCs w:val="20"/>
                <w:lang w:val="en-US"/>
              </w:rPr>
            </w:pPr>
            <w:r w:rsidRPr="004E2CC8">
              <w:rPr>
                <w:rFonts w:ascii="Times New Roman" w:hAnsi="Times New Roman" w:cs="Times New Roman"/>
                <w:b/>
                <w:bCs/>
                <w:sz w:val="20"/>
                <w:szCs w:val="20"/>
                <w:lang w:val="en-US"/>
              </w:rPr>
              <w:t>"Exploring the relationship between well-being and physical health"</w:t>
            </w:r>
          </w:p>
        </w:tc>
      </w:tr>
      <w:tr w:rsidR="00470631" w:rsidRPr="00470631" w14:paraId="1A529FF1" w14:textId="77777777" w:rsidTr="00470631">
        <w:trPr>
          <w:trHeight w:val="615"/>
          <w:tblCellSpacing w:w="15" w:type="dxa"/>
          <w:jc w:val="center"/>
        </w:trPr>
        <w:tc>
          <w:tcPr>
            <w:tcW w:w="0" w:type="auto"/>
            <w:tcBorders>
              <w:bottom w:val="single" w:sz="4" w:space="0" w:color="auto"/>
            </w:tcBorders>
            <w:shd w:val="clear" w:color="auto" w:fill="F7F7F8"/>
            <w:vAlign w:val="bottom"/>
          </w:tcPr>
          <w:p w14:paraId="327294E7" w14:textId="77777777" w:rsidR="00470631" w:rsidRPr="004E2CC8" w:rsidRDefault="00470631" w:rsidP="00470631">
            <w:pPr>
              <w:spacing w:line="240" w:lineRule="auto"/>
              <w:jc w:val="both"/>
              <w:rPr>
                <w:rFonts w:ascii="Times New Roman" w:hAnsi="Times New Roman" w:cs="Times New Roman"/>
                <w:b/>
                <w:bCs/>
                <w:sz w:val="20"/>
                <w:szCs w:val="20"/>
                <w:lang w:val="en-US"/>
              </w:rPr>
            </w:pPr>
          </w:p>
        </w:tc>
        <w:tc>
          <w:tcPr>
            <w:tcW w:w="0" w:type="auto"/>
            <w:tcBorders>
              <w:bottom w:val="single" w:sz="4" w:space="0" w:color="auto"/>
            </w:tcBorders>
            <w:shd w:val="clear" w:color="auto" w:fill="F7F7F8"/>
            <w:vAlign w:val="bottom"/>
          </w:tcPr>
          <w:p w14:paraId="242D0B98" w14:textId="037A39FB" w:rsidR="00470631" w:rsidRPr="004E2CC8" w:rsidRDefault="00470631" w:rsidP="00470631">
            <w:pPr>
              <w:spacing w:line="240" w:lineRule="auto"/>
              <w:jc w:val="both"/>
              <w:rPr>
                <w:rFonts w:ascii="Times New Roman" w:hAnsi="Times New Roman" w:cs="Times New Roman"/>
                <w:b/>
                <w:bCs/>
                <w:sz w:val="20"/>
                <w:szCs w:val="20"/>
                <w:lang w:val="en-US"/>
              </w:rPr>
            </w:pPr>
            <w:r w:rsidRPr="004E2CC8">
              <w:rPr>
                <w:rFonts w:ascii="Times New Roman" w:hAnsi="Times New Roman" w:cs="Times New Roman"/>
                <w:b/>
                <w:bCs/>
                <w:sz w:val="20"/>
                <w:szCs w:val="20"/>
                <w:lang w:val="en-US"/>
              </w:rPr>
              <w:t>"National accounts of well-being"</w:t>
            </w:r>
          </w:p>
        </w:tc>
        <w:tc>
          <w:tcPr>
            <w:tcW w:w="0" w:type="auto"/>
            <w:tcBorders>
              <w:bottom w:val="single" w:sz="4" w:space="0" w:color="auto"/>
            </w:tcBorders>
            <w:shd w:val="clear" w:color="auto" w:fill="F7F7F8"/>
            <w:vAlign w:val="bottom"/>
          </w:tcPr>
          <w:p w14:paraId="6F2284EE" w14:textId="4A312EA1" w:rsidR="00470631" w:rsidRPr="004E2CC8" w:rsidRDefault="00470631" w:rsidP="00470631">
            <w:pPr>
              <w:spacing w:line="240" w:lineRule="auto"/>
              <w:jc w:val="both"/>
              <w:rPr>
                <w:rFonts w:ascii="Times New Roman" w:hAnsi="Times New Roman" w:cs="Times New Roman"/>
                <w:b/>
                <w:bCs/>
                <w:sz w:val="20"/>
                <w:szCs w:val="20"/>
                <w:lang w:val="en-US"/>
              </w:rPr>
            </w:pPr>
            <w:r w:rsidRPr="004E2CC8">
              <w:rPr>
                <w:rFonts w:ascii="Times New Roman" w:hAnsi="Times New Roman" w:cs="Times New Roman"/>
                <w:b/>
                <w:bCs/>
                <w:sz w:val="20"/>
                <w:szCs w:val="20"/>
                <w:lang w:val="en-US"/>
              </w:rPr>
              <w:t>"The role of social support in promoting well-being"</w:t>
            </w:r>
          </w:p>
        </w:tc>
      </w:tr>
      <w:tr w:rsidR="00470631" w:rsidRPr="00470631" w14:paraId="1540F595" w14:textId="77777777" w:rsidTr="00470631">
        <w:trPr>
          <w:trHeight w:val="570"/>
          <w:tblCellSpacing w:w="15" w:type="dxa"/>
          <w:jc w:val="center"/>
        </w:trPr>
        <w:tc>
          <w:tcPr>
            <w:tcW w:w="0" w:type="auto"/>
            <w:tcBorders>
              <w:bottom w:val="single" w:sz="4" w:space="0" w:color="auto"/>
            </w:tcBorders>
            <w:shd w:val="clear" w:color="auto" w:fill="F7F7F8"/>
            <w:vAlign w:val="bottom"/>
          </w:tcPr>
          <w:p w14:paraId="6ECE8F3B" w14:textId="77777777" w:rsidR="00470631" w:rsidRPr="004E2CC8" w:rsidRDefault="00470631" w:rsidP="00470631">
            <w:pPr>
              <w:spacing w:line="240" w:lineRule="auto"/>
              <w:jc w:val="both"/>
              <w:rPr>
                <w:rFonts w:ascii="Times New Roman" w:hAnsi="Times New Roman" w:cs="Times New Roman"/>
                <w:b/>
                <w:bCs/>
                <w:sz w:val="20"/>
                <w:szCs w:val="20"/>
                <w:lang w:val="en-US"/>
              </w:rPr>
            </w:pPr>
          </w:p>
        </w:tc>
        <w:tc>
          <w:tcPr>
            <w:tcW w:w="0" w:type="auto"/>
            <w:tcBorders>
              <w:bottom w:val="single" w:sz="4" w:space="0" w:color="auto"/>
            </w:tcBorders>
            <w:shd w:val="clear" w:color="auto" w:fill="F7F7F8"/>
            <w:vAlign w:val="bottom"/>
          </w:tcPr>
          <w:p w14:paraId="5BEE7884" w14:textId="33728C0E" w:rsidR="00470631" w:rsidRPr="004E2CC8" w:rsidRDefault="00470631" w:rsidP="00470631">
            <w:pPr>
              <w:spacing w:line="240" w:lineRule="auto"/>
              <w:jc w:val="both"/>
              <w:rPr>
                <w:rFonts w:ascii="Times New Roman" w:hAnsi="Times New Roman" w:cs="Times New Roman"/>
                <w:b/>
                <w:bCs/>
                <w:sz w:val="20"/>
                <w:szCs w:val="20"/>
                <w:lang w:val="en-US"/>
              </w:rPr>
            </w:pPr>
            <w:r w:rsidRPr="004E2CC8">
              <w:rPr>
                <w:rFonts w:ascii="Times New Roman" w:hAnsi="Times New Roman" w:cs="Times New Roman"/>
                <w:b/>
                <w:bCs/>
                <w:sz w:val="20"/>
                <w:szCs w:val="20"/>
                <w:lang w:val="en-US"/>
              </w:rPr>
              <w:t>"The Oxford Handbook of Happiness"</w:t>
            </w:r>
          </w:p>
        </w:tc>
        <w:tc>
          <w:tcPr>
            <w:tcW w:w="0" w:type="auto"/>
            <w:tcBorders>
              <w:bottom w:val="single" w:sz="4" w:space="0" w:color="auto"/>
            </w:tcBorders>
            <w:shd w:val="clear" w:color="auto" w:fill="F7F7F8"/>
            <w:vAlign w:val="bottom"/>
          </w:tcPr>
          <w:p w14:paraId="66924A80" w14:textId="3F2B0D1F" w:rsidR="00470631" w:rsidRPr="004E2CC8" w:rsidRDefault="00470631" w:rsidP="00470631">
            <w:pPr>
              <w:spacing w:line="240" w:lineRule="auto"/>
              <w:jc w:val="both"/>
              <w:rPr>
                <w:rFonts w:ascii="Times New Roman" w:hAnsi="Times New Roman" w:cs="Times New Roman"/>
                <w:b/>
                <w:bCs/>
                <w:sz w:val="20"/>
                <w:szCs w:val="20"/>
                <w:lang w:val="en-US"/>
              </w:rPr>
            </w:pPr>
            <w:r w:rsidRPr="004E2CC8">
              <w:rPr>
                <w:rFonts w:ascii="Times New Roman" w:hAnsi="Times New Roman" w:cs="Times New Roman"/>
                <w:b/>
                <w:bCs/>
                <w:sz w:val="20"/>
                <w:szCs w:val="20"/>
                <w:lang w:val="en-US"/>
              </w:rPr>
              <w:t>"Factors influencing individual well-being in urban settings"</w:t>
            </w:r>
          </w:p>
        </w:tc>
      </w:tr>
    </w:tbl>
    <w:p w14:paraId="270A2DD1" w14:textId="01F03C08" w:rsidR="00873A4E" w:rsidRPr="007D500C" w:rsidRDefault="00873A4E" w:rsidP="00470631">
      <w:pPr>
        <w:spacing w:line="240" w:lineRule="auto"/>
        <w:jc w:val="both"/>
        <w:rPr>
          <w:rFonts w:ascii="Times New Roman" w:hAnsi="Times New Roman" w:cs="Times New Roman"/>
          <w:b/>
          <w:bCs/>
          <w:sz w:val="28"/>
          <w:szCs w:val="28"/>
        </w:rPr>
      </w:pPr>
    </w:p>
    <w:p w14:paraId="395F1AF8" w14:textId="77777777" w:rsidR="000860C8" w:rsidRPr="007D500C" w:rsidRDefault="000860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Ошентип</w:t>
      </w:r>
      <w:proofErr w:type="spellEnd"/>
      <w:r w:rsidRPr="007D500C">
        <w:rPr>
          <w:rFonts w:ascii="Times New Roman" w:hAnsi="Times New Roman" w:cs="Times New Roman"/>
          <w:sz w:val="28"/>
          <w:szCs w:val="28"/>
        </w:rPr>
        <w:t>, "кут/</w:t>
      </w:r>
      <w:r w:rsidR="002D283A" w:rsidRPr="007D500C">
        <w:rPr>
          <w:rFonts w:ascii="Times New Roman" w:hAnsi="Times New Roman" w:cs="Times New Roman"/>
          <w:sz w:val="28"/>
          <w:szCs w:val="28"/>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w:t>
      </w:r>
      <w:proofErr w:type="spellEnd"/>
      <w:r w:rsidRPr="007D500C">
        <w:rPr>
          <w:rFonts w:ascii="Times New Roman" w:hAnsi="Times New Roman" w:cs="Times New Roman"/>
          <w:sz w:val="28"/>
          <w:szCs w:val="28"/>
        </w:rPr>
        <w:t xml:space="preserve"> </w:t>
      </w:r>
      <w:r w:rsidR="002D283A" w:rsidRPr="007D500C">
        <w:rPr>
          <w:rFonts w:ascii="Times New Roman" w:hAnsi="Times New Roman" w:cs="Times New Roman"/>
          <w:sz w:val="28"/>
          <w:szCs w:val="28"/>
          <w:lang w:val="ky-KG"/>
        </w:rPr>
        <w:t>к</w:t>
      </w:r>
      <w:proofErr w:type="spellStart"/>
      <w:r w:rsidRPr="007D500C">
        <w:rPr>
          <w:rFonts w:ascii="Times New Roman" w:hAnsi="Times New Roman" w:cs="Times New Roman"/>
          <w:sz w:val="28"/>
          <w:szCs w:val="28"/>
        </w:rPr>
        <w:t>ыргыз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адабиятында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маанилүү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ролду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ойнойт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мааниси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илим</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искусствонун</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кыл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тармактарында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изилденүүдө</w:t>
      </w:r>
      <w:proofErr w:type="spellEnd"/>
      <w:r w:rsidRPr="007D500C">
        <w:rPr>
          <w:rFonts w:ascii="Times New Roman" w:hAnsi="Times New Roman" w:cs="Times New Roman"/>
          <w:sz w:val="28"/>
          <w:szCs w:val="28"/>
        </w:rPr>
        <w:t>.</w:t>
      </w:r>
    </w:p>
    <w:p w14:paraId="109A7902" w14:textId="15A55F11" w:rsidR="000860C8" w:rsidRPr="007D500C" w:rsidRDefault="007367BA" w:rsidP="00470631">
      <w:pPr>
        <w:spacing w:line="240" w:lineRule="auto"/>
        <w:ind w:firstLine="708"/>
        <w:jc w:val="both"/>
        <w:rPr>
          <w:rFonts w:ascii="Times New Roman" w:hAnsi="Times New Roman" w:cs="Times New Roman"/>
          <w:sz w:val="28"/>
          <w:szCs w:val="28"/>
        </w:rPr>
      </w:pPr>
      <w:r w:rsidRPr="007D500C">
        <w:rPr>
          <w:rFonts w:ascii="Times New Roman" w:hAnsi="Times New Roman" w:cs="Times New Roman"/>
          <w:b/>
          <w:bCs/>
          <w:sz w:val="28"/>
          <w:szCs w:val="28"/>
          <w:lang w:val="ky-KG"/>
        </w:rPr>
        <w:t>Э</w:t>
      </w:r>
      <w:proofErr w:type="spellStart"/>
      <w:r w:rsidRPr="007D500C">
        <w:rPr>
          <w:rFonts w:ascii="Times New Roman" w:hAnsi="Times New Roman" w:cs="Times New Roman"/>
          <w:b/>
          <w:bCs/>
          <w:sz w:val="28"/>
          <w:szCs w:val="28"/>
        </w:rPr>
        <w:t>кинчи</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бөлүм</w:t>
      </w:r>
      <w:proofErr w:type="spellEnd"/>
      <w:r w:rsidRPr="007D500C">
        <w:rPr>
          <w:rFonts w:ascii="Times New Roman" w:hAnsi="Times New Roman" w:cs="Times New Roman"/>
          <w:b/>
          <w:bCs/>
          <w:sz w:val="28"/>
          <w:szCs w:val="28"/>
          <w:lang w:val="ky-KG"/>
        </w:rPr>
        <w:t xml:space="preserve"> </w:t>
      </w:r>
      <w:r w:rsidR="000860C8" w:rsidRPr="007D500C">
        <w:rPr>
          <w:rFonts w:ascii="Times New Roman" w:hAnsi="Times New Roman" w:cs="Times New Roman"/>
          <w:b/>
          <w:bCs/>
          <w:sz w:val="28"/>
          <w:szCs w:val="28"/>
        </w:rPr>
        <w:t>"</w:t>
      </w:r>
      <w:r w:rsidRPr="007D500C">
        <w:rPr>
          <w:rFonts w:ascii="Times New Roman" w:hAnsi="Times New Roman" w:cs="Times New Roman"/>
          <w:b/>
          <w:bCs/>
          <w:sz w:val="28"/>
          <w:szCs w:val="28"/>
          <w:lang w:val="ky-KG"/>
        </w:rPr>
        <w:t>М</w:t>
      </w:r>
      <w:proofErr w:type="spellStart"/>
      <w:r w:rsidR="000860C8" w:rsidRPr="007D500C">
        <w:rPr>
          <w:rFonts w:ascii="Times New Roman" w:hAnsi="Times New Roman" w:cs="Times New Roman"/>
          <w:b/>
          <w:bCs/>
          <w:sz w:val="28"/>
          <w:szCs w:val="28"/>
        </w:rPr>
        <w:t>атериалдык</w:t>
      </w:r>
      <w:proofErr w:type="spellEnd"/>
      <w:r w:rsidR="000860C8" w:rsidRPr="007D500C">
        <w:rPr>
          <w:rFonts w:ascii="Times New Roman" w:hAnsi="Times New Roman" w:cs="Times New Roman"/>
          <w:b/>
          <w:bCs/>
          <w:sz w:val="28"/>
          <w:szCs w:val="28"/>
        </w:rPr>
        <w:t xml:space="preserve">, </w:t>
      </w:r>
      <w:proofErr w:type="spellStart"/>
      <w:r w:rsidR="000860C8" w:rsidRPr="007D500C">
        <w:rPr>
          <w:rFonts w:ascii="Times New Roman" w:hAnsi="Times New Roman" w:cs="Times New Roman"/>
          <w:b/>
          <w:bCs/>
          <w:sz w:val="28"/>
          <w:szCs w:val="28"/>
        </w:rPr>
        <w:t>изилдөө</w:t>
      </w:r>
      <w:proofErr w:type="spellEnd"/>
      <w:r w:rsidR="000860C8" w:rsidRPr="007D500C">
        <w:rPr>
          <w:rFonts w:ascii="Times New Roman" w:hAnsi="Times New Roman" w:cs="Times New Roman"/>
          <w:b/>
          <w:bCs/>
          <w:sz w:val="28"/>
          <w:szCs w:val="28"/>
        </w:rPr>
        <w:t xml:space="preserve"> </w:t>
      </w:r>
      <w:proofErr w:type="spellStart"/>
      <w:r w:rsidR="000860C8" w:rsidRPr="007D500C">
        <w:rPr>
          <w:rFonts w:ascii="Times New Roman" w:hAnsi="Times New Roman" w:cs="Times New Roman"/>
          <w:b/>
          <w:bCs/>
          <w:sz w:val="28"/>
          <w:szCs w:val="28"/>
        </w:rPr>
        <w:t>ыкмалары</w:t>
      </w:r>
      <w:proofErr w:type="spellEnd"/>
      <w:r w:rsidR="000860C8" w:rsidRPr="007D500C">
        <w:rPr>
          <w:rFonts w:ascii="Times New Roman" w:hAnsi="Times New Roman" w:cs="Times New Roman"/>
          <w:b/>
          <w:bCs/>
          <w:sz w:val="28"/>
          <w:szCs w:val="28"/>
        </w:rPr>
        <w:t xml:space="preserve"> </w:t>
      </w:r>
      <w:proofErr w:type="spellStart"/>
      <w:r w:rsidR="000860C8" w:rsidRPr="007D500C">
        <w:rPr>
          <w:rFonts w:ascii="Times New Roman" w:hAnsi="Times New Roman" w:cs="Times New Roman"/>
          <w:b/>
          <w:bCs/>
          <w:sz w:val="28"/>
          <w:szCs w:val="28"/>
        </w:rPr>
        <w:t>жана</w:t>
      </w:r>
      <w:proofErr w:type="spellEnd"/>
      <w:r w:rsidR="000860C8" w:rsidRPr="007D500C">
        <w:rPr>
          <w:rFonts w:ascii="Times New Roman" w:hAnsi="Times New Roman" w:cs="Times New Roman"/>
          <w:b/>
          <w:bCs/>
          <w:sz w:val="28"/>
          <w:szCs w:val="28"/>
        </w:rPr>
        <w:t xml:space="preserve"> </w:t>
      </w:r>
      <w:proofErr w:type="spellStart"/>
      <w:r w:rsidR="000860C8" w:rsidRPr="007D500C">
        <w:rPr>
          <w:rFonts w:ascii="Times New Roman" w:hAnsi="Times New Roman" w:cs="Times New Roman"/>
          <w:b/>
          <w:bCs/>
          <w:sz w:val="28"/>
          <w:szCs w:val="28"/>
        </w:rPr>
        <w:t>методологиясы</w:t>
      </w:r>
      <w:proofErr w:type="spellEnd"/>
      <w:r w:rsidR="000860C8" w:rsidRPr="007D500C">
        <w:rPr>
          <w:rFonts w:ascii="Times New Roman" w:hAnsi="Times New Roman" w:cs="Times New Roman"/>
          <w:b/>
          <w:bCs/>
          <w:sz w:val="28"/>
          <w:szCs w:val="28"/>
        </w:rPr>
        <w:t xml:space="preserve"> "</w:t>
      </w:r>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төмөнкү</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пункттардан</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турат</w:t>
      </w:r>
      <w:proofErr w:type="spellEnd"/>
      <w:r w:rsidR="000860C8" w:rsidRPr="007D500C">
        <w:rPr>
          <w:rFonts w:ascii="Times New Roman" w:hAnsi="Times New Roman" w:cs="Times New Roman"/>
          <w:sz w:val="28"/>
          <w:szCs w:val="28"/>
        </w:rPr>
        <w:t xml:space="preserve">: 2.1. </w:t>
      </w:r>
      <w:proofErr w:type="spellStart"/>
      <w:r w:rsidR="000860C8" w:rsidRPr="007D500C">
        <w:rPr>
          <w:rFonts w:ascii="Times New Roman" w:hAnsi="Times New Roman" w:cs="Times New Roman"/>
          <w:sz w:val="28"/>
          <w:szCs w:val="28"/>
        </w:rPr>
        <w:t>Изилдөө</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материалдар</w:t>
      </w:r>
      <w:proofErr w:type="spellEnd"/>
      <w:r w:rsidR="000860C8" w:rsidRPr="007D500C">
        <w:rPr>
          <w:rFonts w:ascii="Times New Roman" w:hAnsi="Times New Roman" w:cs="Times New Roman"/>
          <w:sz w:val="28"/>
          <w:szCs w:val="28"/>
        </w:rPr>
        <w:t xml:space="preserve">; 2.2. </w:t>
      </w:r>
      <w:proofErr w:type="spellStart"/>
      <w:r w:rsidR="000860C8" w:rsidRPr="007D500C">
        <w:rPr>
          <w:rFonts w:ascii="Times New Roman" w:hAnsi="Times New Roman" w:cs="Times New Roman"/>
          <w:sz w:val="28"/>
          <w:szCs w:val="28"/>
        </w:rPr>
        <w:t>Изилдөө</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методдору</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жана</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методологиясы</w:t>
      </w:r>
      <w:proofErr w:type="spellEnd"/>
      <w:r w:rsidR="000860C8" w:rsidRPr="007D500C">
        <w:rPr>
          <w:rFonts w:ascii="Times New Roman" w:hAnsi="Times New Roman" w:cs="Times New Roman"/>
          <w:sz w:val="28"/>
          <w:szCs w:val="28"/>
        </w:rPr>
        <w:t>.</w:t>
      </w:r>
    </w:p>
    <w:p w14:paraId="1120FE32" w14:textId="77777777" w:rsidR="000860C8" w:rsidRPr="007D500C" w:rsidRDefault="000860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Экинчи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бөлүмдө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объектиси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предмети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материалдары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дипломдук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колдонулган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ыкмалары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талкууланат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Коюлган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максатка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жетүү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үчүн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эмгекте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төмөнкүдөй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методдору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колдонулду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универсалдуу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методдор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жалпы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илимий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таанымдын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методдору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салыштырма-салыштырма</w:t>
      </w:r>
      <w:proofErr w:type="spellEnd"/>
      <w:r w:rsidRPr="007D500C">
        <w:rPr>
          <w:rFonts w:ascii="Times New Roman" w:hAnsi="Times New Roman" w:cs="Times New Roman"/>
          <w:sz w:val="28"/>
          <w:szCs w:val="28"/>
        </w:rPr>
        <w:t xml:space="preserve"> метод, </w:t>
      </w:r>
      <w:proofErr w:type="spellStart"/>
      <w:r w:rsidRPr="007D500C">
        <w:rPr>
          <w:rFonts w:ascii="Times New Roman" w:hAnsi="Times New Roman" w:cs="Times New Roman"/>
          <w:sz w:val="28"/>
          <w:szCs w:val="28"/>
        </w:rPr>
        <w:t>социолингвистикалык</w:t>
      </w:r>
      <w:proofErr w:type="spellEnd"/>
      <w:r w:rsidRPr="007D500C">
        <w:rPr>
          <w:rFonts w:ascii="Times New Roman" w:hAnsi="Times New Roman" w:cs="Times New Roman"/>
          <w:sz w:val="28"/>
          <w:szCs w:val="28"/>
        </w:rPr>
        <w:t xml:space="preserve"> анализ, </w:t>
      </w:r>
      <w:proofErr w:type="spellStart"/>
      <w:r w:rsidRPr="007D500C">
        <w:rPr>
          <w:rFonts w:ascii="Times New Roman" w:hAnsi="Times New Roman" w:cs="Times New Roman"/>
          <w:sz w:val="28"/>
          <w:szCs w:val="28"/>
        </w:rPr>
        <w:t>статистикалык</w:t>
      </w:r>
      <w:proofErr w:type="spellEnd"/>
      <w:r w:rsidRPr="007D500C">
        <w:rPr>
          <w:rFonts w:ascii="Times New Roman" w:hAnsi="Times New Roman" w:cs="Times New Roman"/>
          <w:sz w:val="28"/>
          <w:szCs w:val="28"/>
        </w:rPr>
        <w:t xml:space="preserve"> анализ методу, </w:t>
      </w:r>
      <w:proofErr w:type="spellStart"/>
      <w:r w:rsidRPr="007D500C">
        <w:rPr>
          <w:rFonts w:ascii="Times New Roman" w:hAnsi="Times New Roman" w:cs="Times New Roman"/>
          <w:sz w:val="28"/>
          <w:szCs w:val="28"/>
        </w:rPr>
        <w:t>сөздүк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аныктамаларды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талдоо</w:t>
      </w:r>
      <w:proofErr w:type="spellEnd"/>
      <w:r w:rsidRPr="007D500C">
        <w:rPr>
          <w:rFonts w:ascii="Times New Roman" w:hAnsi="Times New Roman" w:cs="Times New Roman"/>
          <w:sz w:val="28"/>
          <w:szCs w:val="28"/>
        </w:rPr>
        <w:t xml:space="preserve"> методу.</w:t>
      </w:r>
    </w:p>
    <w:p w14:paraId="39C48E0B" w14:textId="0B2BE3F4" w:rsidR="000860C8" w:rsidRPr="007D500C" w:rsidRDefault="000860C8" w:rsidP="00470631">
      <w:pPr>
        <w:spacing w:line="240" w:lineRule="auto"/>
        <w:ind w:firstLine="708"/>
        <w:jc w:val="both"/>
        <w:rPr>
          <w:rFonts w:ascii="Times New Roman" w:hAnsi="Times New Roman" w:cs="Times New Roman"/>
          <w:sz w:val="28"/>
          <w:szCs w:val="28"/>
        </w:rPr>
      </w:pPr>
      <w:r w:rsidRPr="007D500C">
        <w:rPr>
          <w:rFonts w:ascii="Times New Roman" w:hAnsi="Times New Roman" w:cs="Times New Roman"/>
          <w:sz w:val="28"/>
          <w:szCs w:val="28"/>
        </w:rPr>
        <w:t xml:space="preserve">24 </w:t>
      </w:r>
      <w:proofErr w:type="spellStart"/>
      <w:r w:rsidRPr="007D500C">
        <w:rPr>
          <w:rFonts w:ascii="Times New Roman" w:hAnsi="Times New Roman" w:cs="Times New Roman"/>
          <w:sz w:val="28"/>
          <w:szCs w:val="28"/>
        </w:rPr>
        <w:t>сөздүктүн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үч</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сөздүктүн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материалында</w:t>
      </w:r>
      <w:proofErr w:type="spellEnd"/>
      <w:r w:rsidRPr="007D500C">
        <w:rPr>
          <w:rFonts w:ascii="Times New Roman" w:hAnsi="Times New Roman" w:cs="Times New Roman"/>
          <w:sz w:val="28"/>
          <w:szCs w:val="28"/>
        </w:rPr>
        <w:t xml:space="preserve"> "кут/</w:t>
      </w:r>
      <w:r w:rsidR="001C1C9F" w:rsidRPr="007D500C">
        <w:rPr>
          <w:rFonts w:ascii="Times New Roman" w:hAnsi="Times New Roman" w:cs="Times New Roman"/>
          <w:sz w:val="28"/>
          <w:szCs w:val="28"/>
        </w:rPr>
        <w:t>well-being</w:t>
      </w:r>
      <w:r w:rsidRPr="007D500C">
        <w:rPr>
          <w:rFonts w:ascii="Times New Roman" w:hAnsi="Times New Roman" w:cs="Times New Roman"/>
          <w:sz w:val="28"/>
          <w:szCs w:val="28"/>
        </w:rPr>
        <w:t>"</w:t>
      </w:r>
      <w:r w:rsidR="001C1C9F"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концептинин</w:t>
      </w:r>
      <w:proofErr w:type="spellEnd"/>
      <w:r w:rsidRPr="007D500C">
        <w:rPr>
          <w:rFonts w:ascii="Times New Roman" w:hAnsi="Times New Roman" w:cs="Times New Roman"/>
          <w:sz w:val="28"/>
          <w:szCs w:val="28"/>
        </w:rPr>
        <w:t xml:space="preserve"> 60 </w:t>
      </w:r>
      <w:proofErr w:type="spellStart"/>
      <w:r w:rsidRPr="007D500C">
        <w:rPr>
          <w:rFonts w:ascii="Times New Roman" w:hAnsi="Times New Roman" w:cs="Times New Roman"/>
          <w:sz w:val="28"/>
          <w:szCs w:val="28"/>
        </w:rPr>
        <w:t>мааниси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арасында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Активдүү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дээрлик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эскирген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сейрек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колдонулган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пассивдүү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семалар</w:t>
      </w:r>
      <w:proofErr w:type="spellEnd"/>
      <w:r w:rsidRPr="007D500C">
        <w:rPr>
          <w:rFonts w:ascii="Times New Roman" w:hAnsi="Times New Roman" w:cs="Times New Roman"/>
          <w:sz w:val="28"/>
          <w:szCs w:val="28"/>
        </w:rPr>
        <w:t xml:space="preserve"> бар. </w:t>
      </w:r>
      <w:proofErr w:type="spellStart"/>
      <w:r w:rsidRPr="007D500C">
        <w:rPr>
          <w:rFonts w:ascii="Times New Roman" w:hAnsi="Times New Roman" w:cs="Times New Roman"/>
          <w:sz w:val="28"/>
          <w:szCs w:val="28"/>
        </w:rPr>
        <w:t>Ошентип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мисалы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кээ</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семалар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жемиштүү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6 же 7 </w:t>
      </w:r>
      <w:proofErr w:type="spellStart"/>
      <w:r w:rsidRPr="007D500C">
        <w:rPr>
          <w:rFonts w:ascii="Times New Roman" w:hAnsi="Times New Roman" w:cs="Times New Roman"/>
          <w:sz w:val="28"/>
          <w:szCs w:val="28"/>
        </w:rPr>
        <w:t>сөздүктө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кездешет</w:t>
      </w:r>
      <w:proofErr w:type="spellEnd"/>
      <w:r w:rsidRPr="007D500C">
        <w:rPr>
          <w:rFonts w:ascii="Times New Roman" w:hAnsi="Times New Roman" w:cs="Times New Roman"/>
          <w:sz w:val="28"/>
          <w:szCs w:val="28"/>
        </w:rPr>
        <w:t xml:space="preserve">. </w:t>
      </w:r>
    </w:p>
    <w:p w14:paraId="6DCC7E9B" w14:textId="771548FA" w:rsidR="00FF7132" w:rsidRPr="007D500C" w:rsidRDefault="00FF7132"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Изилдөөнүн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жыйынтыктары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көрсөткөндөй</w:t>
      </w:r>
      <w:proofErr w:type="spellEnd"/>
      <w:r w:rsidRPr="007D500C">
        <w:rPr>
          <w:rFonts w:ascii="Times New Roman" w:hAnsi="Times New Roman" w:cs="Times New Roman"/>
          <w:sz w:val="28"/>
          <w:szCs w:val="28"/>
        </w:rPr>
        <w:t>, "кут/</w:t>
      </w:r>
      <w:r w:rsidRPr="007D500C">
        <w:rPr>
          <w:rFonts w:ascii="Times New Roman" w:hAnsi="Times New Roman" w:cs="Times New Roman"/>
          <w:bCs/>
          <w:sz w:val="28"/>
          <w:szCs w:val="28"/>
          <w:lang w:val="ky-KG"/>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түрдүү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позициялардан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караштардан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изилдөөнү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талап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кылган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катмарлуу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полиаспективдүү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компоненттүү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менталдык-тилдик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түзүлүш</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болуп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саналат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изилдеп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жаткан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лексикографиялык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туунду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этимологиялык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аксиологиялык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методдорун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чыктык</w:t>
      </w:r>
      <w:proofErr w:type="spellEnd"/>
      <w:r w:rsidRPr="007D500C">
        <w:rPr>
          <w:rFonts w:ascii="Times New Roman" w:hAnsi="Times New Roman" w:cs="Times New Roman"/>
          <w:sz w:val="28"/>
          <w:szCs w:val="28"/>
        </w:rPr>
        <w:t>.</w:t>
      </w:r>
    </w:p>
    <w:p w14:paraId="5921E982" w14:textId="77777777" w:rsidR="00FF7132" w:rsidRPr="007D500C" w:rsidRDefault="00FF7132"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Эмгекте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i/>
          <w:iCs/>
          <w:sz w:val="28"/>
          <w:szCs w:val="28"/>
        </w:rPr>
        <w:t>Бакыт</w:t>
      </w:r>
      <w:proofErr w:type="spellEnd"/>
      <w:r w:rsidRPr="007D500C">
        <w:rPr>
          <w:rFonts w:ascii="Times New Roman" w:hAnsi="Times New Roman" w:cs="Times New Roman"/>
          <w:i/>
          <w:iCs/>
          <w:sz w:val="28"/>
          <w:szCs w:val="28"/>
        </w:rPr>
        <w:t xml:space="preserve">, </w:t>
      </w:r>
      <w:proofErr w:type="spellStart"/>
      <w:r w:rsidRPr="007D500C">
        <w:rPr>
          <w:rFonts w:ascii="Times New Roman" w:hAnsi="Times New Roman" w:cs="Times New Roman"/>
          <w:i/>
          <w:iCs/>
          <w:sz w:val="28"/>
          <w:szCs w:val="28"/>
        </w:rPr>
        <w:t>бакубатчылык</w:t>
      </w:r>
      <w:proofErr w:type="spellEnd"/>
      <w:r w:rsidRPr="007D500C">
        <w:rPr>
          <w:rFonts w:ascii="Times New Roman" w:hAnsi="Times New Roman" w:cs="Times New Roman"/>
          <w:i/>
          <w:iCs/>
          <w:sz w:val="28"/>
          <w:szCs w:val="28"/>
        </w:rPr>
        <w:t xml:space="preserve"> </w:t>
      </w:r>
      <w:proofErr w:type="spellStart"/>
      <w:r w:rsidRPr="007D500C">
        <w:rPr>
          <w:rFonts w:ascii="Times New Roman" w:hAnsi="Times New Roman" w:cs="Times New Roman"/>
          <w:i/>
          <w:iCs/>
          <w:sz w:val="28"/>
          <w:szCs w:val="28"/>
        </w:rPr>
        <w:t>жана</w:t>
      </w:r>
      <w:proofErr w:type="spellEnd"/>
      <w:r w:rsidRPr="007D500C">
        <w:rPr>
          <w:rFonts w:ascii="Times New Roman" w:hAnsi="Times New Roman" w:cs="Times New Roman"/>
          <w:i/>
          <w:iCs/>
          <w:sz w:val="28"/>
          <w:szCs w:val="28"/>
        </w:rPr>
        <w:t xml:space="preserve"> </w:t>
      </w:r>
      <w:proofErr w:type="spellStart"/>
      <w:r w:rsidRPr="007D500C">
        <w:rPr>
          <w:rFonts w:ascii="Times New Roman" w:hAnsi="Times New Roman" w:cs="Times New Roman"/>
          <w:i/>
          <w:iCs/>
          <w:sz w:val="28"/>
          <w:szCs w:val="28"/>
        </w:rPr>
        <w:t>жашоого</w:t>
      </w:r>
      <w:proofErr w:type="spellEnd"/>
      <w:r w:rsidRPr="007D500C">
        <w:rPr>
          <w:rFonts w:ascii="Times New Roman" w:hAnsi="Times New Roman" w:cs="Times New Roman"/>
          <w:i/>
          <w:iCs/>
          <w:sz w:val="28"/>
          <w:szCs w:val="28"/>
        </w:rPr>
        <w:t xml:space="preserve"> </w:t>
      </w:r>
      <w:proofErr w:type="spellStart"/>
      <w:r w:rsidRPr="007D500C">
        <w:rPr>
          <w:rFonts w:ascii="Times New Roman" w:hAnsi="Times New Roman" w:cs="Times New Roman"/>
          <w:i/>
          <w:iCs/>
          <w:sz w:val="28"/>
          <w:szCs w:val="28"/>
        </w:rPr>
        <w:t>канааттануу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түшүнүктөрүндөгү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ачылып</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маданияттарындагы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чечмеленишиндеги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окшоштуктар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айырмачылыктар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rPr>
        <w:t>.</w:t>
      </w:r>
    </w:p>
    <w:p w14:paraId="235A6DC1" w14:textId="03417F51" w:rsidR="00FF7132" w:rsidRPr="007D500C" w:rsidRDefault="00FF7132" w:rsidP="00470631">
      <w:pPr>
        <w:spacing w:line="240" w:lineRule="auto"/>
        <w:ind w:firstLine="708"/>
        <w:jc w:val="both"/>
        <w:rPr>
          <w:rFonts w:ascii="Times New Roman" w:hAnsi="Times New Roman" w:cs="Times New Roman"/>
          <w:sz w:val="28"/>
          <w:szCs w:val="28"/>
        </w:rPr>
      </w:pPr>
      <w:r w:rsidRPr="007D500C">
        <w:rPr>
          <w:rFonts w:ascii="Times New Roman" w:hAnsi="Times New Roman" w:cs="Times New Roman"/>
          <w:sz w:val="28"/>
          <w:szCs w:val="28"/>
        </w:rPr>
        <w:lastRenderedPageBreak/>
        <w:t xml:space="preserve">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маданияттарында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окшоштуктарды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менталитеттин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этиканын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калыптандырууда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колдоодо</w:t>
      </w:r>
      <w:proofErr w:type="spellEnd"/>
      <w:r w:rsidRPr="007D500C">
        <w:rPr>
          <w:rFonts w:ascii="Times New Roman" w:hAnsi="Times New Roman" w:cs="Times New Roman"/>
          <w:sz w:val="28"/>
          <w:szCs w:val="28"/>
        </w:rPr>
        <w:t xml:space="preserve"> "кут/</w:t>
      </w:r>
      <w:r w:rsidR="00C36DC8" w:rsidRPr="007D500C">
        <w:rPr>
          <w:rFonts w:ascii="Times New Roman" w:hAnsi="Times New Roman" w:cs="Times New Roman"/>
          <w:bCs/>
          <w:sz w:val="28"/>
          <w:szCs w:val="28"/>
          <w:lang w:val="ky-KG"/>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rPr>
        <w:t xml:space="preserve"> ролу </w:t>
      </w:r>
      <w:proofErr w:type="spellStart"/>
      <w:r w:rsidRPr="007D500C">
        <w:rPr>
          <w:rFonts w:ascii="Times New Roman" w:hAnsi="Times New Roman" w:cs="Times New Roman"/>
          <w:sz w:val="28"/>
          <w:szCs w:val="28"/>
        </w:rPr>
        <w:t>аныкталды</w:t>
      </w:r>
      <w:proofErr w:type="spellEnd"/>
      <w:r w:rsidRPr="007D500C">
        <w:rPr>
          <w:rFonts w:ascii="Times New Roman" w:hAnsi="Times New Roman" w:cs="Times New Roman"/>
          <w:sz w:val="28"/>
          <w:szCs w:val="28"/>
        </w:rPr>
        <w:t>.</w:t>
      </w:r>
    </w:p>
    <w:p w14:paraId="1AC95E6F" w14:textId="7B551ED4" w:rsidR="000860C8" w:rsidRPr="007D500C" w:rsidRDefault="007367BA" w:rsidP="00470631">
      <w:pPr>
        <w:spacing w:line="240" w:lineRule="auto"/>
        <w:ind w:firstLine="708"/>
        <w:jc w:val="both"/>
        <w:rPr>
          <w:rFonts w:ascii="Times New Roman" w:hAnsi="Times New Roman" w:cs="Times New Roman"/>
          <w:sz w:val="28"/>
          <w:szCs w:val="28"/>
          <w:lang w:val="en-US"/>
        </w:rPr>
      </w:pPr>
      <w:r w:rsidRPr="007D500C">
        <w:rPr>
          <w:rFonts w:ascii="Times New Roman" w:hAnsi="Times New Roman" w:cs="Times New Roman"/>
          <w:b/>
          <w:bCs/>
          <w:sz w:val="28"/>
          <w:szCs w:val="28"/>
          <w:lang w:val="ky-KG"/>
        </w:rPr>
        <w:t>Ү</w:t>
      </w:r>
      <w:proofErr w:type="spellStart"/>
      <w:r w:rsidRPr="007D500C">
        <w:rPr>
          <w:rFonts w:ascii="Times New Roman" w:hAnsi="Times New Roman" w:cs="Times New Roman"/>
          <w:b/>
          <w:bCs/>
          <w:sz w:val="28"/>
          <w:szCs w:val="28"/>
        </w:rPr>
        <w:t>чүнчү</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бөлүм</w:t>
      </w:r>
      <w:proofErr w:type="spellEnd"/>
      <w:r w:rsidRPr="007D500C">
        <w:rPr>
          <w:rFonts w:ascii="Times New Roman" w:hAnsi="Times New Roman" w:cs="Times New Roman"/>
          <w:b/>
          <w:bCs/>
          <w:sz w:val="28"/>
          <w:szCs w:val="28"/>
        </w:rPr>
        <w:t xml:space="preserve"> </w:t>
      </w:r>
      <w:r w:rsidR="000860C8" w:rsidRPr="007D500C">
        <w:rPr>
          <w:rFonts w:ascii="Times New Roman" w:hAnsi="Times New Roman" w:cs="Times New Roman"/>
          <w:b/>
          <w:bCs/>
          <w:sz w:val="28"/>
          <w:szCs w:val="28"/>
        </w:rPr>
        <w:t>"</w:t>
      </w:r>
      <w:r w:rsidRPr="007D500C">
        <w:rPr>
          <w:rFonts w:ascii="Times New Roman" w:hAnsi="Times New Roman" w:cs="Times New Roman"/>
          <w:b/>
          <w:bCs/>
          <w:sz w:val="28"/>
          <w:szCs w:val="28"/>
          <w:lang w:val="ky-KG"/>
        </w:rPr>
        <w:t>Д</w:t>
      </w:r>
      <w:proofErr w:type="spellStart"/>
      <w:r w:rsidR="000860C8" w:rsidRPr="007D500C">
        <w:rPr>
          <w:rFonts w:ascii="Times New Roman" w:hAnsi="Times New Roman" w:cs="Times New Roman"/>
          <w:b/>
          <w:bCs/>
          <w:sz w:val="28"/>
          <w:szCs w:val="28"/>
        </w:rPr>
        <w:t>үйнөнүн</w:t>
      </w:r>
      <w:proofErr w:type="spellEnd"/>
      <w:r w:rsidR="000860C8" w:rsidRPr="007D500C">
        <w:rPr>
          <w:rFonts w:ascii="Times New Roman" w:hAnsi="Times New Roman" w:cs="Times New Roman"/>
          <w:b/>
          <w:bCs/>
          <w:sz w:val="28"/>
          <w:szCs w:val="28"/>
        </w:rPr>
        <w:t xml:space="preserve"> кыргыз </w:t>
      </w:r>
      <w:proofErr w:type="spellStart"/>
      <w:r w:rsidR="000860C8" w:rsidRPr="007D500C">
        <w:rPr>
          <w:rFonts w:ascii="Times New Roman" w:hAnsi="Times New Roman" w:cs="Times New Roman"/>
          <w:b/>
          <w:bCs/>
          <w:sz w:val="28"/>
          <w:szCs w:val="28"/>
        </w:rPr>
        <w:t>жана</w:t>
      </w:r>
      <w:proofErr w:type="spellEnd"/>
      <w:r w:rsidR="000860C8" w:rsidRPr="007D500C">
        <w:rPr>
          <w:rFonts w:ascii="Times New Roman" w:hAnsi="Times New Roman" w:cs="Times New Roman"/>
          <w:b/>
          <w:bCs/>
          <w:sz w:val="28"/>
          <w:szCs w:val="28"/>
        </w:rPr>
        <w:t xml:space="preserve"> </w:t>
      </w:r>
      <w:proofErr w:type="spellStart"/>
      <w:r w:rsidR="000860C8" w:rsidRPr="007D500C">
        <w:rPr>
          <w:rFonts w:ascii="Times New Roman" w:hAnsi="Times New Roman" w:cs="Times New Roman"/>
          <w:b/>
          <w:bCs/>
          <w:sz w:val="28"/>
          <w:szCs w:val="28"/>
        </w:rPr>
        <w:t>англис</w:t>
      </w:r>
      <w:proofErr w:type="spellEnd"/>
      <w:r w:rsidR="000860C8" w:rsidRPr="007D500C">
        <w:rPr>
          <w:rFonts w:ascii="Times New Roman" w:hAnsi="Times New Roman" w:cs="Times New Roman"/>
          <w:b/>
          <w:bCs/>
          <w:sz w:val="28"/>
          <w:szCs w:val="28"/>
        </w:rPr>
        <w:t xml:space="preserve"> </w:t>
      </w:r>
      <w:proofErr w:type="spellStart"/>
      <w:r w:rsidR="000860C8" w:rsidRPr="007D500C">
        <w:rPr>
          <w:rFonts w:ascii="Times New Roman" w:hAnsi="Times New Roman" w:cs="Times New Roman"/>
          <w:b/>
          <w:bCs/>
          <w:sz w:val="28"/>
          <w:szCs w:val="28"/>
        </w:rPr>
        <w:t>тилиндеги</w:t>
      </w:r>
      <w:proofErr w:type="spellEnd"/>
      <w:r w:rsidR="000860C8" w:rsidRPr="007D500C">
        <w:rPr>
          <w:rFonts w:ascii="Times New Roman" w:hAnsi="Times New Roman" w:cs="Times New Roman"/>
          <w:b/>
          <w:bCs/>
          <w:sz w:val="28"/>
          <w:szCs w:val="28"/>
        </w:rPr>
        <w:t xml:space="preserve"> </w:t>
      </w:r>
      <w:proofErr w:type="spellStart"/>
      <w:r w:rsidR="000860C8" w:rsidRPr="007D500C">
        <w:rPr>
          <w:rFonts w:ascii="Times New Roman" w:hAnsi="Times New Roman" w:cs="Times New Roman"/>
          <w:b/>
          <w:bCs/>
          <w:sz w:val="28"/>
          <w:szCs w:val="28"/>
        </w:rPr>
        <w:t>сүрөттөрүндө</w:t>
      </w:r>
      <w:proofErr w:type="spellEnd"/>
      <w:r w:rsidR="000860C8" w:rsidRPr="007D500C">
        <w:rPr>
          <w:rFonts w:ascii="Times New Roman" w:hAnsi="Times New Roman" w:cs="Times New Roman"/>
          <w:b/>
          <w:bCs/>
          <w:sz w:val="28"/>
          <w:szCs w:val="28"/>
        </w:rPr>
        <w:t xml:space="preserve"> "кут</w:t>
      </w:r>
      <w:r w:rsidR="001C1C9F" w:rsidRPr="007D500C">
        <w:rPr>
          <w:rFonts w:ascii="Times New Roman" w:hAnsi="Times New Roman" w:cs="Times New Roman"/>
          <w:b/>
          <w:bCs/>
          <w:sz w:val="28"/>
          <w:szCs w:val="28"/>
          <w:lang w:val="ky-KG"/>
        </w:rPr>
        <w:t>/</w:t>
      </w:r>
      <w:r w:rsidR="001C1C9F" w:rsidRPr="007D500C">
        <w:rPr>
          <w:rFonts w:ascii="Times New Roman" w:hAnsi="Times New Roman" w:cs="Times New Roman"/>
          <w:b/>
          <w:bCs/>
          <w:sz w:val="28"/>
          <w:szCs w:val="28"/>
          <w:lang w:val="en-US"/>
        </w:rPr>
        <w:t>well</w:t>
      </w:r>
      <w:r w:rsidR="001C1C9F" w:rsidRPr="007D500C">
        <w:rPr>
          <w:rFonts w:ascii="Times New Roman" w:hAnsi="Times New Roman" w:cs="Times New Roman"/>
          <w:b/>
          <w:bCs/>
          <w:sz w:val="28"/>
          <w:szCs w:val="28"/>
        </w:rPr>
        <w:t>-</w:t>
      </w:r>
      <w:r w:rsidR="001C1C9F" w:rsidRPr="007D500C">
        <w:rPr>
          <w:rFonts w:ascii="Times New Roman" w:hAnsi="Times New Roman" w:cs="Times New Roman"/>
          <w:b/>
          <w:bCs/>
          <w:sz w:val="28"/>
          <w:szCs w:val="28"/>
          <w:lang w:val="en-US"/>
        </w:rPr>
        <w:t>being</w:t>
      </w:r>
      <w:r w:rsidR="000860C8" w:rsidRPr="007D500C">
        <w:rPr>
          <w:rFonts w:ascii="Times New Roman" w:hAnsi="Times New Roman" w:cs="Times New Roman"/>
          <w:b/>
          <w:bCs/>
          <w:sz w:val="28"/>
          <w:szCs w:val="28"/>
        </w:rPr>
        <w:t xml:space="preserve">" </w:t>
      </w:r>
      <w:proofErr w:type="spellStart"/>
      <w:r w:rsidR="000860C8" w:rsidRPr="007D500C">
        <w:rPr>
          <w:rFonts w:ascii="Times New Roman" w:hAnsi="Times New Roman" w:cs="Times New Roman"/>
          <w:b/>
          <w:bCs/>
          <w:sz w:val="28"/>
          <w:szCs w:val="28"/>
        </w:rPr>
        <w:t>концепцияларын</w:t>
      </w:r>
      <w:proofErr w:type="spellEnd"/>
      <w:r w:rsidR="000860C8" w:rsidRPr="007D500C">
        <w:rPr>
          <w:rFonts w:ascii="Times New Roman" w:hAnsi="Times New Roman" w:cs="Times New Roman"/>
          <w:b/>
          <w:bCs/>
          <w:sz w:val="28"/>
          <w:szCs w:val="28"/>
        </w:rPr>
        <w:t xml:space="preserve"> </w:t>
      </w:r>
      <w:proofErr w:type="spellStart"/>
      <w:r w:rsidR="000860C8" w:rsidRPr="007D500C">
        <w:rPr>
          <w:rFonts w:ascii="Times New Roman" w:hAnsi="Times New Roman" w:cs="Times New Roman"/>
          <w:b/>
          <w:bCs/>
          <w:sz w:val="28"/>
          <w:szCs w:val="28"/>
        </w:rPr>
        <w:t>ишке</w:t>
      </w:r>
      <w:proofErr w:type="spellEnd"/>
      <w:r w:rsidR="000860C8" w:rsidRPr="007D500C">
        <w:rPr>
          <w:rFonts w:ascii="Times New Roman" w:hAnsi="Times New Roman" w:cs="Times New Roman"/>
          <w:b/>
          <w:bCs/>
          <w:sz w:val="28"/>
          <w:szCs w:val="28"/>
        </w:rPr>
        <w:t xml:space="preserve"> </w:t>
      </w:r>
      <w:proofErr w:type="spellStart"/>
      <w:r w:rsidR="000860C8" w:rsidRPr="007D500C">
        <w:rPr>
          <w:rFonts w:ascii="Times New Roman" w:hAnsi="Times New Roman" w:cs="Times New Roman"/>
          <w:b/>
          <w:bCs/>
          <w:sz w:val="28"/>
          <w:szCs w:val="28"/>
        </w:rPr>
        <w:t>ашыруу</w:t>
      </w:r>
      <w:proofErr w:type="spellEnd"/>
      <w:r w:rsidR="000860C8" w:rsidRPr="007D500C">
        <w:rPr>
          <w:rFonts w:ascii="Times New Roman" w:hAnsi="Times New Roman" w:cs="Times New Roman"/>
          <w:b/>
          <w:bCs/>
          <w:sz w:val="28"/>
          <w:szCs w:val="28"/>
        </w:rPr>
        <w:t>"</w:t>
      </w:r>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төмөнкү</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параграфтардан</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турат</w:t>
      </w:r>
      <w:proofErr w:type="spellEnd"/>
      <w:r w:rsidR="000860C8" w:rsidRPr="007D500C">
        <w:rPr>
          <w:rFonts w:ascii="Times New Roman" w:hAnsi="Times New Roman" w:cs="Times New Roman"/>
          <w:sz w:val="28"/>
          <w:szCs w:val="28"/>
        </w:rPr>
        <w:t xml:space="preserve">: 3.1. </w:t>
      </w:r>
      <w:proofErr w:type="spellStart"/>
      <w:r w:rsidR="000860C8" w:rsidRPr="007D500C">
        <w:rPr>
          <w:rFonts w:ascii="Times New Roman" w:hAnsi="Times New Roman" w:cs="Times New Roman"/>
          <w:sz w:val="28"/>
          <w:szCs w:val="28"/>
        </w:rPr>
        <w:t>Дүйнөнүн</w:t>
      </w:r>
      <w:proofErr w:type="spellEnd"/>
      <w:r w:rsidR="000860C8" w:rsidRPr="007D500C">
        <w:rPr>
          <w:rFonts w:ascii="Times New Roman" w:hAnsi="Times New Roman" w:cs="Times New Roman"/>
          <w:sz w:val="28"/>
          <w:szCs w:val="28"/>
        </w:rPr>
        <w:t xml:space="preserve"> кыргыз </w:t>
      </w:r>
      <w:proofErr w:type="spellStart"/>
      <w:r w:rsidR="000860C8" w:rsidRPr="007D500C">
        <w:rPr>
          <w:rFonts w:ascii="Times New Roman" w:hAnsi="Times New Roman" w:cs="Times New Roman"/>
          <w:sz w:val="28"/>
          <w:szCs w:val="28"/>
        </w:rPr>
        <w:t>жана</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англис</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тилдериндеги</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сүрөттөрүндөгү</w:t>
      </w:r>
      <w:proofErr w:type="spellEnd"/>
      <w:r w:rsidR="000860C8" w:rsidRPr="007D500C">
        <w:rPr>
          <w:rFonts w:ascii="Times New Roman" w:hAnsi="Times New Roman" w:cs="Times New Roman"/>
          <w:sz w:val="28"/>
          <w:szCs w:val="28"/>
        </w:rPr>
        <w:t xml:space="preserve"> "кут</w:t>
      </w:r>
      <w:r w:rsidR="00C36DC8" w:rsidRPr="007D500C">
        <w:rPr>
          <w:rFonts w:ascii="Times New Roman" w:hAnsi="Times New Roman" w:cs="Times New Roman"/>
          <w:sz w:val="28"/>
          <w:szCs w:val="28"/>
          <w:lang w:val="ky-KG"/>
        </w:rPr>
        <w:t>/</w:t>
      </w:r>
      <w:r w:rsidR="001C1C9F" w:rsidRPr="007D500C">
        <w:rPr>
          <w:rFonts w:ascii="Times New Roman" w:hAnsi="Times New Roman" w:cs="Times New Roman"/>
          <w:sz w:val="28"/>
          <w:szCs w:val="28"/>
          <w:lang w:val="en-US"/>
        </w:rPr>
        <w:t>well</w:t>
      </w:r>
      <w:r w:rsidR="001C1C9F" w:rsidRPr="007D500C">
        <w:rPr>
          <w:rFonts w:ascii="Times New Roman" w:hAnsi="Times New Roman" w:cs="Times New Roman"/>
          <w:sz w:val="28"/>
          <w:szCs w:val="28"/>
        </w:rPr>
        <w:t>-</w:t>
      </w:r>
      <w:r w:rsidR="001C1C9F" w:rsidRPr="007D500C">
        <w:rPr>
          <w:rFonts w:ascii="Times New Roman" w:hAnsi="Times New Roman" w:cs="Times New Roman"/>
          <w:sz w:val="28"/>
          <w:szCs w:val="28"/>
          <w:lang w:val="en-US"/>
        </w:rPr>
        <w:t>being</w:t>
      </w:r>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концеп</w:t>
      </w:r>
      <w:proofErr w:type="spellEnd"/>
      <w:r w:rsidR="001222CE" w:rsidRPr="007D500C">
        <w:rPr>
          <w:rFonts w:ascii="Times New Roman" w:hAnsi="Times New Roman" w:cs="Times New Roman"/>
          <w:sz w:val="28"/>
          <w:szCs w:val="28"/>
          <w:lang w:val="ky-KG"/>
        </w:rPr>
        <w:t>терини</w:t>
      </w:r>
      <w:r w:rsidR="000860C8" w:rsidRPr="007D500C">
        <w:rPr>
          <w:rFonts w:ascii="Times New Roman" w:hAnsi="Times New Roman" w:cs="Times New Roman"/>
          <w:sz w:val="28"/>
          <w:szCs w:val="28"/>
        </w:rPr>
        <w:t xml:space="preserve">н </w:t>
      </w:r>
      <w:proofErr w:type="spellStart"/>
      <w:r w:rsidR="000860C8" w:rsidRPr="007D500C">
        <w:rPr>
          <w:rFonts w:ascii="Times New Roman" w:hAnsi="Times New Roman" w:cs="Times New Roman"/>
          <w:sz w:val="28"/>
          <w:szCs w:val="28"/>
        </w:rPr>
        <w:t>түшүнүктүк</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белгилери</w:t>
      </w:r>
      <w:proofErr w:type="spellEnd"/>
      <w:r w:rsidR="000860C8" w:rsidRPr="007D500C">
        <w:rPr>
          <w:rFonts w:ascii="Times New Roman" w:hAnsi="Times New Roman" w:cs="Times New Roman"/>
          <w:sz w:val="28"/>
          <w:szCs w:val="28"/>
        </w:rPr>
        <w:t xml:space="preserve">; 3.2. Кыргыз </w:t>
      </w:r>
      <w:proofErr w:type="spellStart"/>
      <w:r w:rsidR="000860C8" w:rsidRPr="007D500C">
        <w:rPr>
          <w:rFonts w:ascii="Times New Roman" w:hAnsi="Times New Roman" w:cs="Times New Roman"/>
          <w:sz w:val="28"/>
          <w:szCs w:val="28"/>
        </w:rPr>
        <w:t>жана</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англис</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тил</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маданияттарындагы</w:t>
      </w:r>
      <w:proofErr w:type="spellEnd"/>
      <w:r w:rsidR="000860C8" w:rsidRPr="007D500C">
        <w:rPr>
          <w:rFonts w:ascii="Times New Roman" w:hAnsi="Times New Roman" w:cs="Times New Roman"/>
          <w:sz w:val="28"/>
          <w:szCs w:val="28"/>
        </w:rPr>
        <w:t xml:space="preserve"> "кут</w:t>
      </w:r>
      <w:r w:rsidR="00C36DC8" w:rsidRPr="007D500C">
        <w:rPr>
          <w:rFonts w:ascii="Times New Roman" w:hAnsi="Times New Roman" w:cs="Times New Roman"/>
          <w:sz w:val="28"/>
          <w:szCs w:val="28"/>
          <w:lang w:val="ky-KG"/>
        </w:rPr>
        <w:t>/</w:t>
      </w:r>
      <w:r w:rsidR="001222CE" w:rsidRPr="007D500C">
        <w:rPr>
          <w:rFonts w:ascii="Times New Roman" w:hAnsi="Times New Roman" w:cs="Times New Roman"/>
          <w:sz w:val="28"/>
          <w:szCs w:val="28"/>
          <w:lang w:val="en-US"/>
        </w:rPr>
        <w:t>well</w:t>
      </w:r>
      <w:r w:rsidR="001222CE" w:rsidRPr="007D500C">
        <w:rPr>
          <w:rFonts w:ascii="Times New Roman" w:hAnsi="Times New Roman" w:cs="Times New Roman"/>
          <w:sz w:val="28"/>
          <w:szCs w:val="28"/>
        </w:rPr>
        <w:t>-</w:t>
      </w:r>
      <w:r w:rsidR="001222CE" w:rsidRPr="007D500C">
        <w:rPr>
          <w:rFonts w:ascii="Times New Roman" w:hAnsi="Times New Roman" w:cs="Times New Roman"/>
          <w:sz w:val="28"/>
          <w:szCs w:val="28"/>
          <w:lang w:val="en-US"/>
        </w:rPr>
        <w:t>being</w:t>
      </w:r>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түрткү</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берүүчү</w:t>
      </w:r>
      <w:proofErr w:type="spellEnd"/>
      <w:r w:rsidR="000860C8" w:rsidRPr="007D500C">
        <w:rPr>
          <w:rFonts w:ascii="Times New Roman" w:hAnsi="Times New Roman" w:cs="Times New Roman"/>
          <w:sz w:val="28"/>
          <w:szCs w:val="28"/>
        </w:rPr>
        <w:t xml:space="preserve"> </w:t>
      </w:r>
      <w:proofErr w:type="spellStart"/>
      <w:r w:rsidR="000860C8" w:rsidRPr="007D500C">
        <w:rPr>
          <w:rFonts w:ascii="Times New Roman" w:hAnsi="Times New Roman" w:cs="Times New Roman"/>
          <w:sz w:val="28"/>
          <w:szCs w:val="28"/>
        </w:rPr>
        <w:t>белгилери</w:t>
      </w:r>
      <w:proofErr w:type="spellEnd"/>
      <w:r w:rsidR="000860C8" w:rsidRPr="007D500C">
        <w:rPr>
          <w:rFonts w:ascii="Times New Roman" w:hAnsi="Times New Roman" w:cs="Times New Roman"/>
          <w:sz w:val="28"/>
          <w:szCs w:val="28"/>
        </w:rPr>
        <w:t xml:space="preserve">; 3.3. </w:t>
      </w:r>
      <w:proofErr w:type="spellStart"/>
      <w:r w:rsidR="000860C8" w:rsidRPr="007D500C">
        <w:rPr>
          <w:rFonts w:ascii="Times New Roman" w:hAnsi="Times New Roman" w:cs="Times New Roman"/>
          <w:sz w:val="28"/>
          <w:szCs w:val="28"/>
        </w:rPr>
        <w:t>Дүйнөнүн</w:t>
      </w:r>
      <w:proofErr w:type="spellEnd"/>
      <w:r w:rsidR="000860C8" w:rsidRPr="007D500C">
        <w:rPr>
          <w:rFonts w:ascii="Times New Roman" w:hAnsi="Times New Roman" w:cs="Times New Roman"/>
          <w:sz w:val="28"/>
          <w:szCs w:val="28"/>
          <w:lang w:val="en-US"/>
        </w:rPr>
        <w:t xml:space="preserve"> </w:t>
      </w:r>
      <w:r w:rsidR="000860C8" w:rsidRPr="007D500C">
        <w:rPr>
          <w:rFonts w:ascii="Times New Roman" w:hAnsi="Times New Roman" w:cs="Times New Roman"/>
          <w:sz w:val="28"/>
          <w:szCs w:val="28"/>
        </w:rPr>
        <w:t>кыргыз</w:t>
      </w:r>
      <w:r w:rsidR="000860C8" w:rsidRPr="007D500C">
        <w:rPr>
          <w:rFonts w:ascii="Times New Roman" w:hAnsi="Times New Roman" w:cs="Times New Roman"/>
          <w:sz w:val="28"/>
          <w:szCs w:val="28"/>
          <w:lang w:val="en-US"/>
        </w:rPr>
        <w:t xml:space="preserve"> </w:t>
      </w:r>
      <w:proofErr w:type="spellStart"/>
      <w:r w:rsidR="000860C8" w:rsidRPr="007D500C">
        <w:rPr>
          <w:rFonts w:ascii="Times New Roman" w:hAnsi="Times New Roman" w:cs="Times New Roman"/>
          <w:sz w:val="28"/>
          <w:szCs w:val="28"/>
        </w:rPr>
        <w:t>жана</w:t>
      </w:r>
      <w:proofErr w:type="spellEnd"/>
      <w:r w:rsidR="000860C8" w:rsidRPr="007D500C">
        <w:rPr>
          <w:rFonts w:ascii="Times New Roman" w:hAnsi="Times New Roman" w:cs="Times New Roman"/>
          <w:sz w:val="28"/>
          <w:szCs w:val="28"/>
          <w:lang w:val="en-US"/>
        </w:rPr>
        <w:t xml:space="preserve"> </w:t>
      </w:r>
      <w:proofErr w:type="spellStart"/>
      <w:r w:rsidR="000860C8" w:rsidRPr="007D500C">
        <w:rPr>
          <w:rFonts w:ascii="Times New Roman" w:hAnsi="Times New Roman" w:cs="Times New Roman"/>
          <w:sz w:val="28"/>
          <w:szCs w:val="28"/>
        </w:rPr>
        <w:t>англис</w:t>
      </w:r>
      <w:proofErr w:type="spellEnd"/>
      <w:r w:rsidR="000860C8" w:rsidRPr="007D500C">
        <w:rPr>
          <w:rFonts w:ascii="Times New Roman" w:hAnsi="Times New Roman" w:cs="Times New Roman"/>
          <w:sz w:val="28"/>
          <w:szCs w:val="28"/>
          <w:lang w:val="en-US"/>
        </w:rPr>
        <w:t xml:space="preserve"> </w:t>
      </w:r>
      <w:proofErr w:type="spellStart"/>
      <w:r w:rsidR="000860C8" w:rsidRPr="007D500C">
        <w:rPr>
          <w:rFonts w:ascii="Times New Roman" w:hAnsi="Times New Roman" w:cs="Times New Roman"/>
          <w:sz w:val="28"/>
          <w:szCs w:val="28"/>
        </w:rPr>
        <w:t>тилдериндеги</w:t>
      </w:r>
      <w:proofErr w:type="spellEnd"/>
      <w:r w:rsidR="000860C8" w:rsidRPr="007D500C">
        <w:rPr>
          <w:rFonts w:ascii="Times New Roman" w:hAnsi="Times New Roman" w:cs="Times New Roman"/>
          <w:sz w:val="28"/>
          <w:szCs w:val="28"/>
          <w:lang w:val="en-US"/>
        </w:rPr>
        <w:t xml:space="preserve"> </w:t>
      </w:r>
      <w:proofErr w:type="spellStart"/>
      <w:r w:rsidR="000860C8" w:rsidRPr="007D500C">
        <w:rPr>
          <w:rFonts w:ascii="Times New Roman" w:hAnsi="Times New Roman" w:cs="Times New Roman"/>
          <w:sz w:val="28"/>
          <w:szCs w:val="28"/>
        </w:rPr>
        <w:t>сүрөттөрүндө</w:t>
      </w:r>
      <w:proofErr w:type="spellEnd"/>
      <w:r w:rsidR="000860C8" w:rsidRPr="007D500C">
        <w:rPr>
          <w:rFonts w:ascii="Times New Roman" w:hAnsi="Times New Roman" w:cs="Times New Roman"/>
          <w:sz w:val="28"/>
          <w:szCs w:val="28"/>
          <w:lang w:val="en-US"/>
        </w:rPr>
        <w:t xml:space="preserve"> "</w:t>
      </w:r>
      <w:r w:rsidR="000860C8" w:rsidRPr="007D500C">
        <w:rPr>
          <w:rFonts w:ascii="Times New Roman" w:hAnsi="Times New Roman" w:cs="Times New Roman"/>
          <w:sz w:val="28"/>
          <w:szCs w:val="28"/>
        </w:rPr>
        <w:t>кут</w:t>
      </w:r>
      <w:r w:rsidR="001C1C9F" w:rsidRPr="007D500C">
        <w:rPr>
          <w:rFonts w:ascii="Times New Roman" w:hAnsi="Times New Roman" w:cs="Times New Roman"/>
          <w:sz w:val="28"/>
          <w:szCs w:val="28"/>
          <w:lang w:val="ky-KG"/>
        </w:rPr>
        <w:t>/</w:t>
      </w:r>
      <w:r w:rsidR="001C1C9F" w:rsidRPr="007D500C">
        <w:rPr>
          <w:rFonts w:ascii="Times New Roman" w:hAnsi="Times New Roman" w:cs="Times New Roman"/>
          <w:sz w:val="28"/>
          <w:szCs w:val="28"/>
          <w:lang w:val="en-US"/>
        </w:rPr>
        <w:t>well-being</w:t>
      </w:r>
      <w:r w:rsidR="000860C8" w:rsidRPr="007D500C">
        <w:rPr>
          <w:rFonts w:ascii="Times New Roman" w:hAnsi="Times New Roman" w:cs="Times New Roman"/>
          <w:sz w:val="28"/>
          <w:szCs w:val="28"/>
          <w:lang w:val="en-US"/>
        </w:rPr>
        <w:t xml:space="preserve">" </w:t>
      </w:r>
      <w:proofErr w:type="spellStart"/>
      <w:r w:rsidR="000860C8" w:rsidRPr="007D500C">
        <w:rPr>
          <w:rFonts w:ascii="Times New Roman" w:hAnsi="Times New Roman" w:cs="Times New Roman"/>
          <w:sz w:val="28"/>
          <w:szCs w:val="28"/>
        </w:rPr>
        <w:t>концеп</w:t>
      </w:r>
      <w:proofErr w:type="spellEnd"/>
      <w:r w:rsidR="001222CE" w:rsidRPr="007D500C">
        <w:rPr>
          <w:rFonts w:ascii="Times New Roman" w:hAnsi="Times New Roman" w:cs="Times New Roman"/>
          <w:sz w:val="28"/>
          <w:szCs w:val="28"/>
          <w:lang w:val="ky-KG"/>
        </w:rPr>
        <w:t>терини</w:t>
      </w:r>
      <w:r w:rsidR="000860C8" w:rsidRPr="007D500C">
        <w:rPr>
          <w:rFonts w:ascii="Times New Roman" w:hAnsi="Times New Roman" w:cs="Times New Roman"/>
          <w:sz w:val="28"/>
          <w:szCs w:val="28"/>
        </w:rPr>
        <w:t>н</w:t>
      </w:r>
      <w:r w:rsidR="000860C8" w:rsidRPr="007D500C">
        <w:rPr>
          <w:rFonts w:ascii="Times New Roman" w:hAnsi="Times New Roman" w:cs="Times New Roman"/>
          <w:sz w:val="28"/>
          <w:szCs w:val="28"/>
          <w:lang w:val="en-US"/>
        </w:rPr>
        <w:t xml:space="preserve"> </w:t>
      </w:r>
      <w:proofErr w:type="spellStart"/>
      <w:r w:rsidR="000860C8" w:rsidRPr="007D500C">
        <w:rPr>
          <w:rFonts w:ascii="Times New Roman" w:hAnsi="Times New Roman" w:cs="Times New Roman"/>
          <w:sz w:val="28"/>
          <w:szCs w:val="28"/>
        </w:rPr>
        <w:t>образдуу</w:t>
      </w:r>
      <w:proofErr w:type="spellEnd"/>
      <w:r w:rsidR="000860C8" w:rsidRPr="007D500C">
        <w:rPr>
          <w:rFonts w:ascii="Times New Roman" w:hAnsi="Times New Roman" w:cs="Times New Roman"/>
          <w:sz w:val="28"/>
          <w:szCs w:val="28"/>
          <w:lang w:val="en-US"/>
        </w:rPr>
        <w:t xml:space="preserve"> </w:t>
      </w:r>
      <w:proofErr w:type="spellStart"/>
      <w:r w:rsidR="000860C8" w:rsidRPr="007D500C">
        <w:rPr>
          <w:rFonts w:ascii="Times New Roman" w:hAnsi="Times New Roman" w:cs="Times New Roman"/>
          <w:sz w:val="28"/>
          <w:szCs w:val="28"/>
        </w:rPr>
        <w:t>белгилери</w:t>
      </w:r>
      <w:proofErr w:type="spellEnd"/>
      <w:r w:rsidR="000860C8" w:rsidRPr="007D500C">
        <w:rPr>
          <w:rFonts w:ascii="Times New Roman" w:hAnsi="Times New Roman" w:cs="Times New Roman"/>
          <w:sz w:val="28"/>
          <w:szCs w:val="28"/>
          <w:lang w:val="en-US"/>
        </w:rPr>
        <w:t xml:space="preserve">; 3.4. </w:t>
      </w:r>
      <w:proofErr w:type="spellStart"/>
      <w:r w:rsidR="001222CE" w:rsidRPr="007D500C">
        <w:rPr>
          <w:rFonts w:ascii="Times New Roman" w:hAnsi="Times New Roman" w:cs="Times New Roman"/>
          <w:sz w:val="28"/>
          <w:szCs w:val="28"/>
          <w:lang w:val="en-US"/>
        </w:rPr>
        <w:t>Дүйнөнүн</w:t>
      </w:r>
      <w:proofErr w:type="spellEnd"/>
      <w:r w:rsidR="001222CE" w:rsidRPr="007D500C">
        <w:rPr>
          <w:rFonts w:ascii="Times New Roman" w:hAnsi="Times New Roman" w:cs="Times New Roman"/>
          <w:sz w:val="28"/>
          <w:szCs w:val="28"/>
          <w:lang w:val="en-US"/>
        </w:rPr>
        <w:t xml:space="preserve"> </w:t>
      </w:r>
      <w:proofErr w:type="spellStart"/>
      <w:r w:rsidR="001222CE" w:rsidRPr="007D500C">
        <w:rPr>
          <w:rFonts w:ascii="Times New Roman" w:hAnsi="Times New Roman" w:cs="Times New Roman"/>
          <w:sz w:val="28"/>
          <w:szCs w:val="28"/>
          <w:lang w:val="en-US"/>
        </w:rPr>
        <w:t>кыргыз</w:t>
      </w:r>
      <w:proofErr w:type="spellEnd"/>
      <w:r w:rsidR="001222CE" w:rsidRPr="007D500C">
        <w:rPr>
          <w:rFonts w:ascii="Times New Roman" w:hAnsi="Times New Roman" w:cs="Times New Roman"/>
          <w:sz w:val="28"/>
          <w:szCs w:val="28"/>
          <w:lang w:val="en-US"/>
        </w:rPr>
        <w:t xml:space="preserve"> </w:t>
      </w:r>
      <w:proofErr w:type="spellStart"/>
      <w:r w:rsidR="001222CE" w:rsidRPr="007D500C">
        <w:rPr>
          <w:rFonts w:ascii="Times New Roman" w:hAnsi="Times New Roman" w:cs="Times New Roman"/>
          <w:sz w:val="28"/>
          <w:szCs w:val="28"/>
          <w:lang w:val="en-US"/>
        </w:rPr>
        <w:t>жана</w:t>
      </w:r>
      <w:proofErr w:type="spellEnd"/>
      <w:r w:rsidR="001222CE" w:rsidRPr="007D500C">
        <w:rPr>
          <w:rFonts w:ascii="Times New Roman" w:hAnsi="Times New Roman" w:cs="Times New Roman"/>
          <w:sz w:val="28"/>
          <w:szCs w:val="28"/>
          <w:lang w:val="en-US"/>
        </w:rPr>
        <w:t xml:space="preserve"> </w:t>
      </w:r>
      <w:proofErr w:type="spellStart"/>
      <w:r w:rsidR="001222CE" w:rsidRPr="007D500C">
        <w:rPr>
          <w:rFonts w:ascii="Times New Roman" w:hAnsi="Times New Roman" w:cs="Times New Roman"/>
          <w:sz w:val="28"/>
          <w:szCs w:val="28"/>
          <w:lang w:val="en-US"/>
        </w:rPr>
        <w:t>англис</w:t>
      </w:r>
      <w:proofErr w:type="spellEnd"/>
      <w:r w:rsidR="001222CE" w:rsidRPr="007D500C">
        <w:rPr>
          <w:rFonts w:ascii="Times New Roman" w:hAnsi="Times New Roman" w:cs="Times New Roman"/>
          <w:sz w:val="28"/>
          <w:szCs w:val="28"/>
          <w:lang w:val="en-US"/>
        </w:rPr>
        <w:t xml:space="preserve"> </w:t>
      </w:r>
      <w:proofErr w:type="spellStart"/>
      <w:r w:rsidR="001222CE" w:rsidRPr="007D500C">
        <w:rPr>
          <w:rFonts w:ascii="Times New Roman" w:hAnsi="Times New Roman" w:cs="Times New Roman"/>
          <w:sz w:val="28"/>
          <w:szCs w:val="28"/>
          <w:lang w:val="en-US"/>
        </w:rPr>
        <w:t>тилдериндеги</w:t>
      </w:r>
      <w:proofErr w:type="spellEnd"/>
      <w:r w:rsidR="001222CE" w:rsidRPr="007D500C">
        <w:rPr>
          <w:rFonts w:ascii="Times New Roman" w:hAnsi="Times New Roman" w:cs="Times New Roman"/>
          <w:sz w:val="28"/>
          <w:szCs w:val="28"/>
          <w:lang w:val="en-US"/>
        </w:rPr>
        <w:t xml:space="preserve"> </w:t>
      </w:r>
      <w:proofErr w:type="spellStart"/>
      <w:r w:rsidR="001222CE" w:rsidRPr="007D500C">
        <w:rPr>
          <w:rFonts w:ascii="Times New Roman" w:hAnsi="Times New Roman" w:cs="Times New Roman"/>
          <w:sz w:val="28"/>
          <w:szCs w:val="28"/>
          <w:lang w:val="en-US"/>
        </w:rPr>
        <w:t>сүрөттөрүндөгү</w:t>
      </w:r>
      <w:proofErr w:type="spellEnd"/>
      <w:r w:rsidR="001222CE" w:rsidRPr="007D500C">
        <w:rPr>
          <w:rFonts w:ascii="Times New Roman" w:hAnsi="Times New Roman" w:cs="Times New Roman"/>
          <w:sz w:val="28"/>
          <w:szCs w:val="28"/>
          <w:lang w:val="en-US"/>
        </w:rPr>
        <w:t xml:space="preserve"> "</w:t>
      </w:r>
      <w:proofErr w:type="spellStart"/>
      <w:r w:rsidR="001222CE" w:rsidRPr="007D500C">
        <w:rPr>
          <w:rFonts w:ascii="Times New Roman" w:hAnsi="Times New Roman" w:cs="Times New Roman"/>
          <w:sz w:val="28"/>
          <w:szCs w:val="28"/>
          <w:lang w:val="en-US"/>
        </w:rPr>
        <w:t>кут</w:t>
      </w:r>
      <w:proofErr w:type="spellEnd"/>
      <w:r w:rsidR="00C36DC8" w:rsidRPr="007D500C">
        <w:rPr>
          <w:rFonts w:ascii="Times New Roman" w:hAnsi="Times New Roman" w:cs="Times New Roman"/>
          <w:sz w:val="28"/>
          <w:szCs w:val="28"/>
          <w:lang w:val="ky-KG"/>
        </w:rPr>
        <w:t>/</w:t>
      </w:r>
      <w:r w:rsidR="001222CE" w:rsidRPr="007D500C">
        <w:rPr>
          <w:rFonts w:ascii="Times New Roman" w:hAnsi="Times New Roman" w:cs="Times New Roman"/>
          <w:sz w:val="28"/>
          <w:szCs w:val="28"/>
          <w:lang w:val="en-US"/>
        </w:rPr>
        <w:t xml:space="preserve">well-being" </w:t>
      </w:r>
      <w:proofErr w:type="spellStart"/>
      <w:r w:rsidR="001222CE" w:rsidRPr="007D500C">
        <w:rPr>
          <w:rFonts w:ascii="Times New Roman" w:hAnsi="Times New Roman" w:cs="Times New Roman"/>
          <w:sz w:val="28"/>
          <w:szCs w:val="28"/>
          <w:lang w:val="en-US"/>
        </w:rPr>
        <w:t>концеп</w:t>
      </w:r>
      <w:proofErr w:type="spellEnd"/>
      <w:r w:rsidR="001222CE" w:rsidRPr="007D500C">
        <w:rPr>
          <w:rFonts w:ascii="Times New Roman" w:hAnsi="Times New Roman" w:cs="Times New Roman"/>
          <w:sz w:val="28"/>
          <w:szCs w:val="28"/>
          <w:lang w:val="ky-KG"/>
        </w:rPr>
        <w:t>терини</w:t>
      </w:r>
      <w:r w:rsidR="001222CE" w:rsidRPr="007D500C">
        <w:rPr>
          <w:rFonts w:ascii="Times New Roman" w:hAnsi="Times New Roman" w:cs="Times New Roman"/>
          <w:sz w:val="28"/>
          <w:szCs w:val="28"/>
          <w:lang w:val="en-US"/>
        </w:rPr>
        <w:t xml:space="preserve">н </w:t>
      </w:r>
      <w:proofErr w:type="spellStart"/>
      <w:r w:rsidR="001222CE" w:rsidRPr="007D500C">
        <w:rPr>
          <w:rFonts w:ascii="Times New Roman" w:hAnsi="Times New Roman" w:cs="Times New Roman"/>
          <w:sz w:val="28"/>
          <w:szCs w:val="28"/>
          <w:lang w:val="en-US"/>
        </w:rPr>
        <w:t>ассоциативдик</w:t>
      </w:r>
      <w:proofErr w:type="spellEnd"/>
      <w:r w:rsidR="001222CE" w:rsidRPr="007D500C">
        <w:rPr>
          <w:rFonts w:ascii="Times New Roman" w:hAnsi="Times New Roman" w:cs="Times New Roman"/>
          <w:sz w:val="28"/>
          <w:szCs w:val="28"/>
          <w:lang w:val="en-US"/>
        </w:rPr>
        <w:t xml:space="preserve"> </w:t>
      </w:r>
      <w:proofErr w:type="spellStart"/>
      <w:r w:rsidR="001222CE" w:rsidRPr="007D500C">
        <w:rPr>
          <w:rFonts w:ascii="Times New Roman" w:hAnsi="Times New Roman" w:cs="Times New Roman"/>
          <w:sz w:val="28"/>
          <w:szCs w:val="28"/>
          <w:lang w:val="en-US"/>
        </w:rPr>
        <w:t>экспериментинин</w:t>
      </w:r>
      <w:proofErr w:type="spellEnd"/>
      <w:r w:rsidR="001222CE" w:rsidRPr="007D500C">
        <w:rPr>
          <w:rFonts w:ascii="Times New Roman" w:hAnsi="Times New Roman" w:cs="Times New Roman"/>
          <w:sz w:val="28"/>
          <w:szCs w:val="28"/>
          <w:lang w:val="en-US"/>
        </w:rPr>
        <w:t xml:space="preserve"> </w:t>
      </w:r>
      <w:proofErr w:type="spellStart"/>
      <w:r w:rsidR="001222CE" w:rsidRPr="007D500C">
        <w:rPr>
          <w:rFonts w:ascii="Times New Roman" w:hAnsi="Times New Roman" w:cs="Times New Roman"/>
          <w:sz w:val="28"/>
          <w:szCs w:val="28"/>
          <w:lang w:val="en-US"/>
        </w:rPr>
        <w:t>жыйынтыктары</w:t>
      </w:r>
      <w:proofErr w:type="spellEnd"/>
      <w:r w:rsidR="001222CE" w:rsidRPr="007D500C">
        <w:rPr>
          <w:rFonts w:ascii="Times New Roman" w:hAnsi="Times New Roman" w:cs="Times New Roman"/>
          <w:sz w:val="28"/>
          <w:szCs w:val="28"/>
          <w:lang w:val="en-US"/>
        </w:rPr>
        <w:t>.</w:t>
      </w:r>
    </w:p>
    <w:p w14:paraId="3A3882EC" w14:textId="3FC74E2F" w:rsidR="000860C8" w:rsidRPr="007D500C" w:rsidRDefault="000860C8" w:rsidP="00470631">
      <w:pPr>
        <w:spacing w:line="240" w:lineRule="auto"/>
        <w:ind w:firstLine="708"/>
        <w:jc w:val="both"/>
        <w:rPr>
          <w:rFonts w:ascii="Times New Roman" w:hAnsi="Times New Roman" w:cs="Times New Roman"/>
          <w:b/>
          <w:bCs/>
          <w:sz w:val="28"/>
          <w:szCs w:val="28"/>
          <w:lang w:val="en-US"/>
        </w:rPr>
      </w:pPr>
      <w:r w:rsidRPr="007D500C">
        <w:rPr>
          <w:rFonts w:ascii="Times New Roman" w:hAnsi="Times New Roman" w:cs="Times New Roman"/>
          <w:b/>
          <w:bCs/>
          <w:sz w:val="28"/>
          <w:szCs w:val="28"/>
          <w:lang w:val="en-US"/>
        </w:rPr>
        <w:t xml:space="preserve">3.1. </w:t>
      </w:r>
      <w:proofErr w:type="spellStart"/>
      <w:r w:rsidRPr="007D500C">
        <w:rPr>
          <w:rFonts w:ascii="Times New Roman" w:hAnsi="Times New Roman" w:cs="Times New Roman"/>
          <w:b/>
          <w:bCs/>
          <w:sz w:val="28"/>
          <w:szCs w:val="28"/>
        </w:rPr>
        <w:t>Дүйнөнүн</w:t>
      </w:r>
      <w:proofErr w:type="spellEnd"/>
      <w:r w:rsidRPr="007D500C">
        <w:rPr>
          <w:rFonts w:ascii="Times New Roman" w:hAnsi="Times New Roman" w:cs="Times New Roman"/>
          <w:b/>
          <w:bCs/>
          <w:sz w:val="28"/>
          <w:szCs w:val="28"/>
          <w:lang w:val="en-US"/>
        </w:rPr>
        <w:t xml:space="preserve"> </w:t>
      </w:r>
      <w:r w:rsidRPr="007D500C">
        <w:rPr>
          <w:rFonts w:ascii="Times New Roman" w:hAnsi="Times New Roman" w:cs="Times New Roman"/>
          <w:b/>
          <w:bCs/>
          <w:sz w:val="28"/>
          <w:szCs w:val="28"/>
        </w:rPr>
        <w:t>кыргыз</w:t>
      </w:r>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жана</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англис</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тилдериндеги</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сүрөттөрүндөгү</w:t>
      </w:r>
      <w:proofErr w:type="spellEnd"/>
      <w:r w:rsidRPr="007D500C">
        <w:rPr>
          <w:rFonts w:ascii="Times New Roman" w:hAnsi="Times New Roman" w:cs="Times New Roman"/>
          <w:b/>
          <w:bCs/>
          <w:sz w:val="28"/>
          <w:szCs w:val="28"/>
          <w:lang w:val="en-US"/>
        </w:rPr>
        <w:t xml:space="preserve"> "</w:t>
      </w:r>
      <w:r w:rsidRPr="007D500C">
        <w:rPr>
          <w:rFonts w:ascii="Times New Roman" w:hAnsi="Times New Roman" w:cs="Times New Roman"/>
          <w:b/>
          <w:bCs/>
          <w:sz w:val="28"/>
          <w:szCs w:val="28"/>
        </w:rPr>
        <w:t>кут</w:t>
      </w:r>
      <w:r w:rsidR="00C36DC8" w:rsidRPr="007D500C">
        <w:rPr>
          <w:rFonts w:ascii="Times New Roman" w:hAnsi="Times New Roman" w:cs="Times New Roman"/>
          <w:b/>
          <w:bCs/>
          <w:sz w:val="28"/>
          <w:szCs w:val="28"/>
          <w:lang w:val="ky-KG"/>
        </w:rPr>
        <w:t>/</w:t>
      </w:r>
      <w:r w:rsidR="001C1C9F" w:rsidRPr="007D500C">
        <w:rPr>
          <w:rFonts w:ascii="Times New Roman" w:hAnsi="Times New Roman" w:cs="Times New Roman"/>
          <w:b/>
          <w:bCs/>
          <w:sz w:val="28"/>
          <w:szCs w:val="28"/>
          <w:lang w:val="en-US"/>
        </w:rPr>
        <w:t>well-being</w:t>
      </w:r>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концеп</w:t>
      </w:r>
      <w:proofErr w:type="spellEnd"/>
      <w:r w:rsidR="001222CE" w:rsidRPr="007D500C">
        <w:rPr>
          <w:rFonts w:ascii="Times New Roman" w:hAnsi="Times New Roman" w:cs="Times New Roman"/>
          <w:b/>
          <w:bCs/>
          <w:sz w:val="28"/>
          <w:szCs w:val="28"/>
          <w:lang w:val="ky-KG"/>
        </w:rPr>
        <w:t>терини</w:t>
      </w:r>
      <w:r w:rsidRPr="007D500C">
        <w:rPr>
          <w:rFonts w:ascii="Times New Roman" w:hAnsi="Times New Roman" w:cs="Times New Roman"/>
          <w:b/>
          <w:bCs/>
          <w:sz w:val="28"/>
          <w:szCs w:val="28"/>
        </w:rPr>
        <w:t>н</w:t>
      </w:r>
      <w:r w:rsidRPr="007D500C">
        <w:rPr>
          <w:rFonts w:ascii="Times New Roman" w:hAnsi="Times New Roman" w:cs="Times New Roman"/>
          <w:b/>
          <w:bCs/>
          <w:sz w:val="28"/>
          <w:szCs w:val="28"/>
          <w:lang w:val="en-US"/>
        </w:rPr>
        <w:t xml:space="preserve"> </w:t>
      </w:r>
      <w:proofErr w:type="spellStart"/>
      <w:r w:rsidR="00C36DC8" w:rsidRPr="007D500C">
        <w:rPr>
          <w:rFonts w:ascii="Times New Roman" w:hAnsi="Times New Roman" w:cs="Times New Roman"/>
          <w:b/>
          <w:bCs/>
          <w:sz w:val="28"/>
          <w:szCs w:val="28"/>
        </w:rPr>
        <w:t>түрткү</w:t>
      </w:r>
      <w:proofErr w:type="spellEnd"/>
      <w:r w:rsidR="00C36DC8" w:rsidRPr="007D500C">
        <w:rPr>
          <w:rFonts w:ascii="Times New Roman" w:hAnsi="Times New Roman" w:cs="Times New Roman"/>
          <w:b/>
          <w:bCs/>
          <w:sz w:val="28"/>
          <w:szCs w:val="28"/>
          <w:lang w:val="en-US"/>
        </w:rPr>
        <w:t xml:space="preserve"> </w:t>
      </w:r>
      <w:proofErr w:type="spellStart"/>
      <w:r w:rsidR="00C36DC8" w:rsidRPr="007D500C">
        <w:rPr>
          <w:rFonts w:ascii="Times New Roman" w:hAnsi="Times New Roman" w:cs="Times New Roman"/>
          <w:b/>
          <w:bCs/>
          <w:sz w:val="28"/>
          <w:szCs w:val="28"/>
        </w:rPr>
        <w:t>берүүчү</w:t>
      </w:r>
      <w:proofErr w:type="spellEnd"/>
      <w:r w:rsidR="00C36DC8" w:rsidRPr="007D500C">
        <w:rPr>
          <w:rFonts w:ascii="Times New Roman" w:hAnsi="Times New Roman" w:cs="Times New Roman"/>
          <w:b/>
          <w:bCs/>
          <w:sz w:val="28"/>
          <w:szCs w:val="28"/>
          <w:lang w:val="ky-KG"/>
        </w:rPr>
        <w:t xml:space="preserve"> </w:t>
      </w:r>
      <w:proofErr w:type="spellStart"/>
      <w:r w:rsidRPr="007D500C">
        <w:rPr>
          <w:rFonts w:ascii="Times New Roman" w:hAnsi="Times New Roman" w:cs="Times New Roman"/>
          <w:b/>
          <w:bCs/>
          <w:sz w:val="28"/>
          <w:szCs w:val="28"/>
        </w:rPr>
        <w:t>белгилери</w:t>
      </w:r>
      <w:proofErr w:type="spellEnd"/>
      <w:r w:rsidRPr="007D500C">
        <w:rPr>
          <w:rFonts w:ascii="Times New Roman" w:hAnsi="Times New Roman" w:cs="Times New Roman"/>
          <w:b/>
          <w:bCs/>
          <w:sz w:val="28"/>
          <w:szCs w:val="28"/>
          <w:lang w:val="en-US"/>
        </w:rPr>
        <w:t>.</w:t>
      </w:r>
    </w:p>
    <w:p w14:paraId="0C61E828" w14:textId="2AE7B587" w:rsidR="00873A4E" w:rsidRPr="007D500C" w:rsidRDefault="000860C8" w:rsidP="00470631">
      <w:pPr>
        <w:spacing w:line="240" w:lineRule="auto"/>
        <w:ind w:firstLine="708"/>
        <w:jc w:val="both"/>
        <w:rPr>
          <w:rFonts w:ascii="Times New Roman" w:hAnsi="Times New Roman" w:cs="Times New Roman"/>
          <w:sz w:val="28"/>
          <w:szCs w:val="28"/>
          <w:lang w:val="en-US"/>
        </w:rPr>
      </w:pP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параграфта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кыргыз</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сүрөттөрүндөгү</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w:t>
      </w:r>
      <w:r w:rsidRPr="007D500C">
        <w:rPr>
          <w:rFonts w:ascii="Times New Roman" w:hAnsi="Times New Roman" w:cs="Times New Roman"/>
          <w:sz w:val="28"/>
          <w:szCs w:val="28"/>
          <w:lang w:val="en-US"/>
        </w:rPr>
        <w:t>/</w:t>
      </w:r>
      <w:r w:rsidR="001C1C9F" w:rsidRPr="007D500C">
        <w:rPr>
          <w:rFonts w:ascii="Times New Roman" w:hAnsi="Times New Roman" w:cs="Times New Roman"/>
          <w:sz w:val="28"/>
          <w:szCs w:val="28"/>
          <w:lang w:val="en-US"/>
        </w:rPr>
        <w:t>well-being</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концепцияларынын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негизги</w:t>
      </w:r>
      <w:proofErr w:type="spellEnd"/>
      <w:r w:rsidR="00C36DC8" w:rsidRPr="007D500C">
        <w:rPr>
          <w:rFonts w:ascii="Times New Roman" w:hAnsi="Times New Roman" w:cs="Times New Roman"/>
          <w:sz w:val="28"/>
          <w:szCs w:val="28"/>
          <w:lang w:val="ky-KG"/>
        </w:rPr>
        <w:t xml:space="preserve"> </w:t>
      </w:r>
      <w:proofErr w:type="spellStart"/>
      <w:r w:rsidR="00C36DC8" w:rsidRPr="007D500C">
        <w:rPr>
          <w:rFonts w:ascii="Times New Roman" w:hAnsi="Times New Roman" w:cs="Times New Roman"/>
          <w:sz w:val="28"/>
          <w:szCs w:val="28"/>
        </w:rPr>
        <w:t>түрткү</w:t>
      </w:r>
      <w:proofErr w:type="spellEnd"/>
      <w:r w:rsidR="00C36DC8" w:rsidRPr="007D500C">
        <w:rPr>
          <w:rFonts w:ascii="Times New Roman" w:hAnsi="Times New Roman" w:cs="Times New Roman"/>
          <w:sz w:val="28"/>
          <w:szCs w:val="28"/>
          <w:lang w:val="en-US"/>
        </w:rPr>
        <w:t xml:space="preserve"> </w:t>
      </w:r>
      <w:proofErr w:type="spellStart"/>
      <w:r w:rsidR="00C36DC8"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берилген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Изилденүүчү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түзүмүндө</w:t>
      </w:r>
      <w:proofErr w:type="spellEnd"/>
      <w:r w:rsidRPr="007D500C">
        <w:rPr>
          <w:rFonts w:ascii="Times New Roman" w:hAnsi="Times New Roman" w:cs="Times New Roman"/>
          <w:sz w:val="28"/>
          <w:szCs w:val="28"/>
          <w:lang w:val="en-US"/>
        </w:rPr>
        <w:t xml:space="preserve"> </w:t>
      </w:r>
      <w:proofErr w:type="spellStart"/>
      <w:r w:rsidR="00C36DC8" w:rsidRPr="007D500C">
        <w:rPr>
          <w:rFonts w:ascii="Times New Roman" w:hAnsi="Times New Roman" w:cs="Times New Roman"/>
          <w:sz w:val="28"/>
          <w:szCs w:val="28"/>
        </w:rPr>
        <w:t>түрткү</w:t>
      </w:r>
      <w:proofErr w:type="spellEnd"/>
      <w:r w:rsidR="00C36DC8" w:rsidRPr="007D500C">
        <w:rPr>
          <w:rFonts w:ascii="Times New Roman" w:hAnsi="Times New Roman" w:cs="Times New Roman"/>
          <w:sz w:val="28"/>
          <w:szCs w:val="28"/>
          <w:lang w:val="en-US"/>
        </w:rPr>
        <w:t xml:space="preserve"> </w:t>
      </w:r>
      <w:proofErr w:type="spellStart"/>
      <w:r w:rsidR="00C36DC8"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белгилерди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маанилерди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аныктоо</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үчүн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төмөнкү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аракеттер</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ишке</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ашырылган</w:t>
      </w:r>
      <w:proofErr w:type="spellEnd"/>
      <w:r w:rsidRPr="007D500C">
        <w:rPr>
          <w:rFonts w:ascii="Times New Roman" w:hAnsi="Times New Roman" w:cs="Times New Roman"/>
          <w:sz w:val="28"/>
          <w:szCs w:val="28"/>
          <w:lang w:val="en-US"/>
        </w:rPr>
        <w:t xml:space="preserve">: 1) </w:t>
      </w:r>
      <w:proofErr w:type="spellStart"/>
      <w:r w:rsidRPr="007D500C">
        <w:rPr>
          <w:rFonts w:ascii="Times New Roman" w:hAnsi="Times New Roman" w:cs="Times New Roman"/>
          <w:sz w:val="28"/>
          <w:szCs w:val="28"/>
        </w:rPr>
        <w:t>сыпаттама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методунун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негизинде</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тиешелүү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сөздөрдүн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лексикалык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маанилеринин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негизги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компоненттери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lang w:val="en-US"/>
        </w:rPr>
        <w:t xml:space="preserve">; 2) </w:t>
      </w:r>
      <w:proofErr w:type="spellStart"/>
      <w:r w:rsidRPr="007D500C">
        <w:rPr>
          <w:rFonts w:ascii="Times New Roman" w:hAnsi="Times New Roman" w:cs="Times New Roman"/>
          <w:sz w:val="28"/>
          <w:szCs w:val="28"/>
        </w:rPr>
        <w:t>изилденип</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жаткан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ачкыч</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сөздүн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лексикалык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мааниси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аркылуу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концепттин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предметтик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аксиологиялык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lang w:val="en-US"/>
        </w:rPr>
        <w:t xml:space="preserve">; 3) </w:t>
      </w:r>
      <w:proofErr w:type="spellStart"/>
      <w:r w:rsidRPr="007D500C">
        <w:rPr>
          <w:rFonts w:ascii="Times New Roman" w:hAnsi="Times New Roman" w:cs="Times New Roman"/>
          <w:sz w:val="28"/>
          <w:szCs w:val="28"/>
        </w:rPr>
        <w:t>негизги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лексеманын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дефинициясын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талдоонун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негизинде</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авторитеттүү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лексикографиялык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булактардын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жардамы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изилденүүчү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концепттин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ядролук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ядролук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жакын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жакынкы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алыскы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зоналары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моделделди</w:t>
      </w:r>
      <w:proofErr w:type="spellEnd"/>
      <w:r w:rsidRPr="007D500C">
        <w:rPr>
          <w:rFonts w:ascii="Times New Roman" w:hAnsi="Times New Roman" w:cs="Times New Roman"/>
          <w:sz w:val="28"/>
          <w:szCs w:val="28"/>
          <w:lang w:val="en-US"/>
        </w:rPr>
        <w:t xml:space="preserve">; 4) </w:t>
      </w:r>
      <w:proofErr w:type="spellStart"/>
      <w:r w:rsidRPr="007D500C">
        <w:rPr>
          <w:rFonts w:ascii="Times New Roman" w:hAnsi="Times New Roman" w:cs="Times New Roman"/>
          <w:sz w:val="28"/>
          <w:szCs w:val="28"/>
        </w:rPr>
        <w:t>изилденүүчү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концепттин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колдонулушунун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негизги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аспектилери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талданды</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таблица</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түрүндө</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салыштырылды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жалпыланды</w:t>
      </w:r>
      <w:proofErr w:type="spellEnd"/>
      <w:r w:rsidRPr="007D500C">
        <w:rPr>
          <w:rFonts w:ascii="Times New Roman" w:hAnsi="Times New Roman" w:cs="Times New Roman"/>
          <w:sz w:val="28"/>
          <w:szCs w:val="28"/>
          <w:lang w:val="en-US"/>
        </w:rPr>
        <w:t xml:space="preserve">; 5) </w:t>
      </w:r>
      <w:r w:rsidR="001C1C9F" w:rsidRPr="007D500C">
        <w:rPr>
          <w:rFonts w:ascii="Times New Roman" w:hAnsi="Times New Roman" w:cs="Times New Roman"/>
          <w:sz w:val="28"/>
          <w:szCs w:val="28"/>
          <w:lang w:val="ky-KG"/>
        </w:rPr>
        <w:t>Ж</w:t>
      </w:r>
      <w:r w:rsidRPr="007D500C">
        <w:rPr>
          <w:rFonts w:ascii="Times New Roman" w:hAnsi="Times New Roman" w:cs="Times New Roman"/>
          <w:sz w:val="28"/>
          <w:szCs w:val="28"/>
          <w:lang w:val="en-US"/>
        </w:rPr>
        <w:t>.</w:t>
      </w:r>
      <w:r w:rsidR="001C1C9F"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Баласагындын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w:t>
      </w:r>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алчу</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билим</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чыгармасынын</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Манас</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эпосунун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Т</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Касымбековдун</w:t>
      </w:r>
      <w:proofErr w:type="spellEnd"/>
      <w:r w:rsidR="001C1C9F" w:rsidRPr="007D500C">
        <w:rPr>
          <w:rFonts w:ascii="Times New Roman" w:hAnsi="Times New Roman" w:cs="Times New Roman"/>
          <w:sz w:val="28"/>
          <w:szCs w:val="28"/>
          <w:lang w:val="ky-KG"/>
        </w:rPr>
        <w:t xml:space="preserve"> </w:t>
      </w:r>
      <w:r w:rsidRPr="007D500C">
        <w:rPr>
          <w:rFonts w:ascii="Times New Roman" w:hAnsi="Times New Roman" w:cs="Times New Roman"/>
          <w:sz w:val="28"/>
          <w:szCs w:val="28"/>
          <w:lang w:val="en-US"/>
        </w:rPr>
        <w:t>"</w:t>
      </w:r>
      <w:r w:rsidR="001C1C9F" w:rsidRPr="007D500C">
        <w:rPr>
          <w:rFonts w:ascii="Times New Roman" w:hAnsi="Times New Roman" w:cs="Times New Roman"/>
          <w:sz w:val="28"/>
          <w:szCs w:val="28"/>
          <w:lang w:val="ky-KG"/>
        </w:rPr>
        <w:t>С</w:t>
      </w:r>
      <w:proofErr w:type="spellStart"/>
      <w:r w:rsidRPr="007D500C">
        <w:rPr>
          <w:rFonts w:ascii="Times New Roman" w:hAnsi="Times New Roman" w:cs="Times New Roman"/>
          <w:sz w:val="28"/>
          <w:szCs w:val="28"/>
        </w:rPr>
        <w:t>ынган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кылыч</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чыгармасынын</w:t>
      </w:r>
      <w:proofErr w:type="spellEnd"/>
      <w:r w:rsidRPr="007D500C">
        <w:rPr>
          <w:rFonts w:ascii="Times New Roman" w:hAnsi="Times New Roman" w:cs="Times New Roman"/>
          <w:sz w:val="28"/>
          <w:szCs w:val="28"/>
          <w:lang w:val="en-US"/>
        </w:rPr>
        <w:t>, "</w:t>
      </w:r>
      <w:r w:rsidR="001C1C9F" w:rsidRPr="007D500C">
        <w:rPr>
          <w:rFonts w:ascii="Times New Roman" w:hAnsi="Times New Roman" w:cs="Times New Roman"/>
          <w:sz w:val="28"/>
          <w:szCs w:val="28"/>
          <w:lang w:val="en-US"/>
        </w:rPr>
        <w:t>Beowulf</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поэмасынын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У</w:t>
      </w:r>
      <w:r w:rsidRPr="007D500C">
        <w:rPr>
          <w:rFonts w:ascii="Times New Roman" w:hAnsi="Times New Roman" w:cs="Times New Roman"/>
          <w:sz w:val="28"/>
          <w:szCs w:val="28"/>
          <w:lang w:val="en-US"/>
        </w:rPr>
        <w:t xml:space="preserve">. </w:t>
      </w:r>
      <w:r w:rsidR="001C1C9F" w:rsidRPr="007D500C">
        <w:rPr>
          <w:rFonts w:ascii="Times New Roman" w:hAnsi="Times New Roman" w:cs="Times New Roman"/>
          <w:sz w:val="28"/>
          <w:szCs w:val="28"/>
        </w:rPr>
        <w:t>Шекспир</w:t>
      </w:r>
      <w:r w:rsidR="001C1C9F" w:rsidRPr="007D500C">
        <w:rPr>
          <w:rFonts w:ascii="Times New Roman" w:hAnsi="Times New Roman" w:cs="Times New Roman"/>
          <w:sz w:val="28"/>
          <w:szCs w:val="28"/>
          <w:lang w:val="ky-KG"/>
        </w:rPr>
        <w:t xml:space="preserve">дин </w:t>
      </w:r>
      <w:r w:rsidR="001C1C9F" w:rsidRPr="007D500C">
        <w:rPr>
          <w:rFonts w:ascii="Times New Roman" w:hAnsi="Times New Roman" w:cs="Times New Roman"/>
          <w:sz w:val="28"/>
          <w:szCs w:val="28"/>
          <w:lang w:val="en-US"/>
        </w:rPr>
        <w:t>"</w:t>
      </w:r>
      <w:r w:rsidRPr="007D500C">
        <w:rPr>
          <w:rFonts w:ascii="Times New Roman" w:hAnsi="Times New Roman" w:cs="Times New Roman"/>
          <w:sz w:val="28"/>
          <w:szCs w:val="28"/>
        </w:rPr>
        <w:t>Гамлет</w:t>
      </w:r>
      <w:r w:rsidRPr="007D500C">
        <w:rPr>
          <w:rFonts w:ascii="Times New Roman" w:hAnsi="Times New Roman" w:cs="Times New Roman"/>
          <w:sz w:val="28"/>
          <w:szCs w:val="28"/>
          <w:lang w:val="en-US"/>
        </w:rPr>
        <w:t>"</w:t>
      </w:r>
      <w:r w:rsidR="001C1C9F"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пьесасынын</w:t>
      </w:r>
      <w:proofErr w:type="spellEnd"/>
      <w:r w:rsidR="001C1C9F" w:rsidRPr="007D500C">
        <w:rPr>
          <w:rFonts w:ascii="Times New Roman" w:hAnsi="Times New Roman" w:cs="Times New Roman"/>
          <w:sz w:val="28"/>
          <w:szCs w:val="28"/>
          <w:lang w:val="ky-KG"/>
        </w:rPr>
        <w:t xml:space="preserve">, </w:t>
      </w:r>
      <w:r w:rsidR="001C1C9F" w:rsidRPr="007D500C">
        <w:rPr>
          <w:rFonts w:ascii="Times New Roman" w:hAnsi="Times New Roman" w:cs="Times New Roman"/>
          <w:sz w:val="28"/>
          <w:szCs w:val="28"/>
        </w:rPr>
        <w:t>Э</w:t>
      </w:r>
      <w:r w:rsidR="001C1C9F" w:rsidRPr="007D500C">
        <w:rPr>
          <w:rFonts w:ascii="Times New Roman" w:hAnsi="Times New Roman" w:cs="Times New Roman"/>
          <w:sz w:val="28"/>
          <w:szCs w:val="28"/>
          <w:lang w:val="en-US"/>
        </w:rPr>
        <w:t xml:space="preserve">. </w:t>
      </w:r>
      <w:proofErr w:type="spellStart"/>
      <w:r w:rsidR="001C1C9F" w:rsidRPr="007D500C">
        <w:rPr>
          <w:rFonts w:ascii="Times New Roman" w:hAnsi="Times New Roman" w:cs="Times New Roman"/>
          <w:sz w:val="28"/>
          <w:szCs w:val="28"/>
        </w:rPr>
        <w:t>Хемингуэйдин</w:t>
      </w:r>
      <w:proofErr w:type="spellEnd"/>
      <w:r w:rsidR="001C1C9F" w:rsidRPr="007D500C">
        <w:rPr>
          <w:rFonts w:ascii="Times New Roman" w:hAnsi="Times New Roman" w:cs="Times New Roman"/>
          <w:sz w:val="28"/>
          <w:szCs w:val="28"/>
          <w:lang w:val="ky-KG"/>
        </w:rPr>
        <w:t xml:space="preserve"> </w:t>
      </w:r>
      <w:r w:rsidR="001C1C9F" w:rsidRPr="007D500C">
        <w:rPr>
          <w:rFonts w:ascii="Times New Roman" w:hAnsi="Times New Roman" w:cs="Times New Roman"/>
          <w:sz w:val="28"/>
          <w:szCs w:val="28"/>
          <w:lang w:val="en-US"/>
        </w:rPr>
        <w:t>"</w:t>
      </w:r>
      <w:r w:rsidR="001C1C9F" w:rsidRPr="007D500C">
        <w:rPr>
          <w:rFonts w:ascii="Times New Roman" w:hAnsi="Times New Roman" w:cs="Times New Roman"/>
          <w:sz w:val="28"/>
          <w:szCs w:val="28"/>
        </w:rPr>
        <w:t>чал</w:t>
      </w:r>
      <w:r w:rsidR="001C1C9F" w:rsidRPr="007D500C">
        <w:rPr>
          <w:rFonts w:ascii="Times New Roman" w:hAnsi="Times New Roman" w:cs="Times New Roman"/>
          <w:sz w:val="28"/>
          <w:szCs w:val="28"/>
          <w:lang w:val="en-US"/>
        </w:rPr>
        <w:t xml:space="preserve"> </w:t>
      </w:r>
      <w:proofErr w:type="spellStart"/>
      <w:r w:rsidR="001C1C9F" w:rsidRPr="007D500C">
        <w:rPr>
          <w:rFonts w:ascii="Times New Roman" w:hAnsi="Times New Roman" w:cs="Times New Roman"/>
          <w:sz w:val="28"/>
          <w:szCs w:val="28"/>
        </w:rPr>
        <w:t>жана</w:t>
      </w:r>
      <w:proofErr w:type="spellEnd"/>
      <w:r w:rsidR="001C1C9F" w:rsidRPr="007D500C">
        <w:rPr>
          <w:rFonts w:ascii="Times New Roman" w:hAnsi="Times New Roman" w:cs="Times New Roman"/>
          <w:sz w:val="28"/>
          <w:szCs w:val="28"/>
          <w:lang w:val="en-US"/>
        </w:rPr>
        <w:t xml:space="preserve"> </w:t>
      </w:r>
      <w:proofErr w:type="spellStart"/>
      <w:r w:rsidR="001C1C9F" w:rsidRPr="007D500C">
        <w:rPr>
          <w:rFonts w:ascii="Times New Roman" w:hAnsi="Times New Roman" w:cs="Times New Roman"/>
          <w:sz w:val="28"/>
          <w:szCs w:val="28"/>
        </w:rPr>
        <w:t>деңиз</w:t>
      </w:r>
      <w:proofErr w:type="spellEnd"/>
      <w:r w:rsidR="001C1C9F" w:rsidRPr="007D500C">
        <w:rPr>
          <w:rFonts w:ascii="Times New Roman" w:hAnsi="Times New Roman" w:cs="Times New Roman"/>
          <w:sz w:val="28"/>
          <w:szCs w:val="28"/>
          <w:lang w:val="en-US"/>
        </w:rPr>
        <w:t>"</w:t>
      </w:r>
      <w:r w:rsidR="001C1C9F" w:rsidRPr="007D500C">
        <w:rPr>
          <w:rFonts w:ascii="Times New Roman" w:hAnsi="Times New Roman" w:cs="Times New Roman"/>
          <w:sz w:val="28"/>
          <w:szCs w:val="28"/>
          <w:lang w:val="ky-KG"/>
        </w:rPr>
        <w:t xml:space="preserve"> </w:t>
      </w:r>
      <w:proofErr w:type="spellStart"/>
      <w:r w:rsidR="001C1C9F" w:rsidRPr="007D500C">
        <w:rPr>
          <w:rFonts w:ascii="Times New Roman" w:hAnsi="Times New Roman" w:cs="Times New Roman"/>
          <w:sz w:val="28"/>
          <w:szCs w:val="28"/>
        </w:rPr>
        <w:t>чыгарма</w:t>
      </w:r>
      <w:proofErr w:type="spellEnd"/>
      <w:r w:rsidR="001C1C9F" w:rsidRPr="007D500C">
        <w:rPr>
          <w:rFonts w:ascii="Times New Roman" w:hAnsi="Times New Roman" w:cs="Times New Roman"/>
          <w:sz w:val="28"/>
          <w:szCs w:val="28"/>
          <w:lang w:val="ky-KG"/>
        </w:rPr>
        <w:t xml:space="preserve">лардын </w:t>
      </w:r>
      <w:proofErr w:type="spellStart"/>
      <w:r w:rsidRPr="007D500C">
        <w:rPr>
          <w:rFonts w:ascii="Times New Roman" w:hAnsi="Times New Roman" w:cs="Times New Roman"/>
          <w:sz w:val="28"/>
          <w:szCs w:val="28"/>
        </w:rPr>
        <w:t>мисалдарында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түшүнүктүк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көрсөтүлдү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баяндалды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кыргыз</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lang w:val="en-US"/>
        </w:rPr>
        <w:t xml:space="preserve"> </w:t>
      </w:r>
      <w:proofErr w:type="spellStart"/>
      <w:r w:rsidR="001222CE" w:rsidRPr="007D500C">
        <w:rPr>
          <w:rFonts w:ascii="Times New Roman" w:hAnsi="Times New Roman" w:cs="Times New Roman"/>
          <w:sz w:val="28"/>
          <w:szCs w:val="28"/>
          <w:lang w:val="en-US"/>
        </w:rPr>
        <w:t>сүрөттөрүндөгү</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w:t>
      </w:r>
      <w:r w:rsidRPr="007D500C">
        <w:rPr>
          <w:rFonts w:ascii="Times New Roman" w:hAnsi="Times New Roman" w:cs="Times New Roman"/>
          <w:sz w:val="28"/>
          <w:szCs w:val="28"/>
          <w:lang w:val="en-US"/>
        </w:rPr>
        <w:t>-</w:t>
      </w:r>
      <w:r w:rsidR="0027070A" w:rsidRPr="007D500C">
        <w:rPr>
          <w:rFonts w:ascii="Times New Roman" w:hAnsi="Times New Roman" w:cs="Times New Roman"/>
          <w:sz w:val="28"/>
          <w:szCs w:val="28"/>
          <w:lang w:val="en-US"/>
        </w:rPr>
        <w:t>well-being"</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концептинин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түшүнүктүк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изилдөөнүн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жыйынтыктары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боюнча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актуалдаштырылышынын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жогорку</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орто</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төмөнкү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деңгээли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lang w:val="en-US"/>
        </w:rPr>
        <w:t>.</w:t>
      </w:r>
    </w:p>
    <w:p w14:paraId="2AB910C6" w14:textId="498DE3FF" w:rsidR="00C36DC8" w:rsidRPr="007D500C" w:rsidRDefault="00C36DC8" w:rsidP="00470631">
      <w:pPr>
        <w:spacing w:line="240" w:lineRule="auto"/>
        <w:ind w:firstLine="708"/>
        <w:jc w:val="center"/>
        <w:rPr>
          <w:rFonts w:ascii="Times New Roman" w:hAnsi="Times New Roman" w:cs="Times New Roman"/>
          <w:b/>
          <w:sz w:val="28"/>
          <w:szCs w:val="28"/>
          <w:lang w:val="en-US"/>
        </w:rPr>
      </w:pPr>
      <w:r w:rsidRPr="007D500C">
        <w:rPr>
          <w:rFonts w:ascii="Times New Roman" w:hAnsi="Times New Roman" w:cs="Times New Roman"/>
          <w:b/>
          <w:sz w:val="28"/>
          <w:szCs w:val="28"/>
        </w:rPr>
        <w:t>Таблица</w:t>
      </w:r>
      <w:r w:rsidRPr="007D500C">
        <w:rPr>
          <w:rFonts w:ascii="Times New Roman" w:hAnsi="Times New Roman" w:cs="Times New Roman"/>
          <w:b/>
          <w:sz w:val="28"/>
          <w:szCs w:val="28"/>
          <w:lang w:val="en-US"/>
        </w:rPr>
        <w:t xml:space="preserve"> 8 – "</w:t>
      </w:r>
      <w:r w:rsidRPr="007D500C">
        <w:rPr>
          <w:rFonts w:ascii="Times New Roman" w:hAnsi="Times New Roman" w:cs="Times New Roman"/>
          <w:b/>
          <w:sz w:val="28"/>
          <w:szCs w:val="28"/>
        </w:rPr>
        <w:t>Кут</w:t>
      </w:r>
      <w:r w:rsidRPr="007D500C">
        <w:rPr>
          <w:rFonts w:ascii="Times New Roman" w:hAnsi="Times New Roman" w:cs="Times New Roman"/>
          <w:b/>
          <w:sz w:val="28"/>
          <w:szCs w:val="28"/>
          <w:lang w:val="en-US"/>
        </w:rPr>
        <w:t>/ well-being"</w:t>
      </w:r>
      <w:proofErr w:type="spellStart"/>
      <w:r w:rsidRPr="007D500C">
        <w:rPr>
          <w:rFonts w:ascii="Times New Roman" w:hAnsi="Times New Roman" w:cs="Times New Roman"/>
          <w:b/>
          <w:sz w:val="28"/>
          <w:szCs w:val="28"/>
        </w:rPr>
        <w:t>концепцияларынын</w:t>
      </w:r>
      <w:proofErr w:type="spellEnd"/>
      <w:r w:rsidRPr="007D500C">
        <w:rPr>
          <w:rFonts w:ascii="Times New Roman" w:hAnsi="Times New Roman" w:cs="Times New Roman"/>
          <w:b/>
          <w:sz w:val="28"/>
          <w:szCs w:val="28"/>
          <w:lang w:val="en-US"/>
        </w:rPr>
        <w:t xml:space="preserve"> </w:t>
      </w:r>
      <w:proofErr w:type="spellStart"/>
      <w:r w:rsidRPr="007D500C">
        <w:rPr>
          <w:rFonts w:ascii="Times New Roman" w:hAnsi="Times New Roman" w:cs="Times New Roman"/>
          <w:b/>
          <w:sz w:val="28"/>
          <w:szCs w:val="28"/>
        </w:rPr>
        <w:t>түрткү</w:t>
      </w:r>
      <w:proofErr w:type="spellEnd"/>
      <w:r w:rsidRPr="007D500C">
        <w:rPr>
          <w:rFonts w:ascii="Times New Roman" w:hAnsi="Times New Roman" w:cs="Times New Roman"/>
          <w:b/>
          <w:sz w:val="28"/>
          <w:szCs w:val="28"/>
          <w:lang w:val="en-US"/>
        </w:rPr>
        <w:t xml:space="preserve"> </w:t>
      </w:r>
      <w:proofErr w:type="spellStart"/>
      <w:r w:rsidRPr="007D500C">
        <w:rPr>
          <w:rFonts w:ascii="Times New Roman" w:hAnsi="Times New Roman" w:cs="Times New Roman"/>
          <w:b/>
          <w:sz w:val="28"/>
          <w:szCs w:val="28"/>
        </w:rPr>
        <w:t>берүүчү</w:t>
      </w:r>
      <w:proofErr w:type="spellEnd"/>
      <w:r w:rsidRPr="007D500C">
        <w:rPr>
          <w:rFonts w:ascii="Times New Roman" w:hAnsi="Times New Roman" w:cs="Times New Roman"/>
          <w:b/>
          <w:sz w:val="28"/>
          <w:szCs w:val="28"/>
          <w:lang w:val="en-US"/>
        </w:rPr>
        <w:t xml:space="preserve"> </w:t>
      </w:r>
      <w:proofErr w:type="spellStart"/>
      <w:r w:rsidRPr="007D500C">
        <w:rPr>
          <w:rFonts w:ascii="Times New Roman" w:hAnsi="Times New Roman" w:cs="Times New Roman"/>
          <w:b/>
          <w:sz w:val="28"/>
          <w:szCs w:val="28"/>
        </w:rPr>
        <w:t>белгилерин</w:t>
      </w:r>
      <w:proofErr w:type="spellEnd"/>
      <w:r w:rsidRPr="007D500C">
        <w:rPr>
          <w:rFonts w:ascii="Times New Roman" w:hAnsi="Times New Roman" w:cs="Times New Roman"/>
          <w:b/>
          <w:sz w:val="28"/>
          <w:szCs w:val="28"/>
          <w:lang w:val="en-US"/>
        </w:rPr>
        <w:t xml:space="preserve"> </w:t>
      </w:r>
      <w:proofErr w:type="spellStart"/>
      <w:r w:rsidRPr="007D500C">
        <w:rPr>
          <w:rFonts w:ascii="Times New Roman" w:hAnsi="Times New Roman" w:cs="Times New Roman"/>
          <w:b/>
          <w:sz w:val="28"/>
          <w:szCs w:val="28"/>
        </w:rPr>
        <w:t>салыштырма</w:t>
      </w:r>
      <w:proofErr w:type="spellEnd"/>
      <w:r w:rsidRPr="007D500C">
        <w:rPr>
          <w:rFonts w:ascii="Times New Roman" w:hAnsi="Times New Roman" w:cs="Times New Roman"/>
          <w:b/>
          <w:sz w:val="28"/>
          <w:szCs w:val="28"/>
          <w:lang w:val="en-US"/>
        </w:rPr>
        <w:t xml:space="preserve"> </w:t>
      </w:r>
      <w:proofErr w:type="spellStart"/>
      <w:r w:rsidRPr="007D500C">
        <w:rPr>
          <w:rFonts w:ascii="Times New Roman" w:hAnsi="Times New Roman" w:cs="Times New Roman"/>
          <w:b/>
          <w:sz w:val="28"/>
          <w:szCs w:val="28"/>
        </w:rPr>
        <w:t>талдоо</w:t>
      </w:r>
      <w:proofErr w:type="spellEnd"/>
    </w:p>
    <w:tbl>
      <w:tblPr>
        <w:tblStyle w:val="a6"/>
        <w:tblW w:w="0" w:type="auto"/>
        <w:tblLook w:val="04A0" w:firstRow="1" w:lastRow="0" w:firstColumn="1" w:lastColumn="0" w:noHBand="0" w:noVBand="1"/>
      </w:tblPr>
      <w:tblGrid>
        <w:gridCol w:w="3920"/>
        <w:gridCol w:w="1302"/>
        <w:gridCol w:w="1269"/>
        <w:gridCol w:w="1509"/>
        <w:gridCol w:w="1345"/>
      </w:tblGrid>
      <w:tr w:rsidR="00C36DC8" w:rsidRPr="007D500C" w14:paraId="558976F2" w14:textId="77777777" w:rsidTr="00F45268">
        <w:trPr>
          <w:trHeight w:val="285"/>
        </w:trPr>
        <w:tc>
          <w:tcPr>
            <w:tcW w:w="3920" w:type="dxa"/>
          </w:tcPr>
          <w:p w14:paraId="18C55552" w14:textId="77777777" w:rsidR="00C36DC8" w:rsidRPr="004E2CC8" w:rsidRDefault="00C36DC8" w:rsidP="007D500C">
            <w:pPr>
              <w:spacing w:after="160" w:line="276" w:lineRule="auto"/>
              <w:jc w:val="both"/>
              <w:rPr>
                <w:rFonts w:ascii="Times New Roman" w:hAnsi="Times New Roman" w:cs="Times New Roman"/>
                <w:b/>
                <w:bCs/>
                <w:sz w:val="20"/>
                <w:szCs w:val="20"/>
              </w:rPr>
            </w:pPr>
            <w:r w:rsidRPr="004E2CC8">
              <w:rPr>
                <w:rFonts w:ascii="Times New Roman" w:hAnsi="Times New Roman" w:cs="Times New Roman"/>
                <w:b/>
                <w:bCs/>
                <w:sz w:val="20"/>
                <w:szCs w:val="20"/>
                <w:lang w:val="ky-KG"/>
              </w:rPr>
              <w:t>мотивирующи</w:t>
            </w:r>
            <w:r w:rsidRPr="004E2CC8">
              <w:rPr>
                <w:rFonts w:ascii="Times New Roman" w:hAnsi="Times New Roman" w:cs="Times New Roman"/>
                <w:b/>
                <w:bCs/>
                <w:sz w:val="20"/>
                <w:szCs w:val="20"/>
              </w:rPr>
              <w:t>й признак</w:t>
            </w:r>
          </w:p>
        </w:tc>
        <w:tc>
          <w:tcPr>
            <w:tcW w:w="1302" w:type="dxa"/>
          </w:tcPr>
          <w:p w14:paraId="6566F903" w14:textId="77777777" w:rsidR="00C36DC8" w:rsidRPr="004E2CC8" w:rsidRDefault="00C36DC8" w:rsidP="00C36DC8">
            <w:pPr>
              <w:spacing w:after="160" w:line="276" w:lineRule="auto"/>
              <w:ind w:firstLine="708"/>
              <w:jc w:val="both"/>
              <w:rPr>
                <w:rFonts w:ascii="Times New Roman" w:hAnsi="Times New Roman" w:cs="Times New Roman"/>
                <w:b/>
                <w:bCs/>
                <w:sz w:val="20"/>
                <w:szCs w:val="20"/>
              </w:rPr>
            </w:pPr>
            <w:r w:rsidRPr="004E2CC8">
              <w:rPr>
                <w:rFonts w:ascii="Times New Roman" w:hAnsi="Times New Roman" w:cs="Times New Roman"/>
                <w:b/>
                <w:bCs/>
                <w:sz w:val="20"/>
                <w:szCs w:val="20"/>
                <w:lang w:val="ky-KG"/>
              </w:rPr>
              <w:t>к</w:t>
            </w:r>
            <w:r w:rsidRPr="004E2CC8">
              <w:rPr>
                <w:rFonts w:ascii="Times New Roman" w:hAnsi="Times New Roman" w:cs="Times New Roman"/>
                <w:b/>
                <w:bCs/>
                <w:sz w:val="20"/>
                <w:szCs w:val="20"/>
              </w:rPr>
              <w:t>ут</w:t>
            </w:r>
          </w:p>
        </w:tc>
        <w:tc>
          <w:tcPr>
            <w:tcW w:w="1269" w:type="dxa"/>
          </w:tcPr>
          <w:p w14:paraId="3A6BDA35" w14:textId="77777777" w:rsidR="00C36DC8" w:rsidRPr="004E2CC8" w:rsidRDefault="00C36DC8" w:rsidP="00C36DC8">
            <w:pPr>
              <w:spacing w:after="160"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w:t>
            </w:r>
          </w:p>
        </w:tc>
        <w:tc>
          <w:tcPr>
            <w:tcW w:w="1509" w:type="dxa"/>
          </w:tcPr>
          <w:p w14:paraId="569EEF3B" w14:textId="77777777" w:rsidR="00C36DC8" w:rsidRPr="004E2CC8" w:rsidRDefault="00C36DC8" w:rsidP="00BF19C2">
            <w:pPr>
              <w:spacing w:after="160" w:line="276" w:lineRule="auto"/>
              <w:jc w:val="both"/>
              <w:rPr>
                <w:rFonts w:ascii="Times New Roman" w:hAnsi="Times New Roman" w:cs="Times New Roman"/>
                <w:b/>
                <w:bCs/>
                <w:sz w:val="20"/>
                <w:szCs w:val="20"/>
              </w:rPr>
            </w:pPr>
            <w:r w:rsidRPr="004E2CC8">
              <w:rPr>
                <w:rFonts w:ascii="Times New Roman" w:hAnsi="Times New Roman" w:cs="Times New Roman"/>
                <w:b/>
                <w:bCs/>
                <w:sz w:val="20"/>
                <w:szCs w:val="20"/>
                <w:lang w:val="en-US"/>
              </w:rPr>
              <w:t>w</w:t>
            </w:r>
            <w:r w:rsidRPr="004E2CC8">
              <w:rPr>
                <w:rFonts w:ascii="Times New Roman" w:hAnsi="Times New Roman" w:cs="Times New Roman"/>
                <w:b/>
                <w:bCs/>
                <w:sz w:val="20"/>
                <w:szCs w:val="20"/>
              </w:rPr>
              <w:t xml:space="preserve">ell-being </w:t>
            </w:r>
          </w:p>
        </w:tc>
        <w:tc>
          <w:tcPr>
            <w:tcW w:w="1345" w:type="dxa"/>
          </w:tcPr>
          <w:p w14:paraId="2A4C8B51"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ky-KG"/>
              </w:rPr>
            </w:pPr>
            <w:r w:rsidRPr="004E2CC8">
              <w:rPr>
                <w:rFonts w:ascii="Times New Roman" w:hAnsi="Times New Roman" w:cs="Times New Roman"/>
                <w:b/>
                <w:sz w:val="20"/>
                <w:szCs w:val="20"/>
                <w:lang w:val="ky-KG"/>
              </w:rPr>
              <w:t>%</w:t>
            </w:r>
          </w:p>
        </w:tc>
      </w:tr>
      <w:tr w:rsidR="00C36DC8" w:rsidRPr="007D500C" w14:paraId="461089CF" w14:textId="77777777" w:rsidTr="00F45268">
        <w:tc>
          <w:tcPr>
            <w:tcW w:w="3920" w:type="dxa"/>
          </w:tcPr>
          <w:p w14:paraId="15A4F78F"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ky-KG"/>
              </w:rPr>
            </w:pPr>
            <w:r w:rsidRPr="004E2CC8">
              <w:rPr>
                <w:rFonts w:ascii="Times New Roman" w:hAnsi="Times New Roman" w:cs="Times New Roman"/>
                <w:b/>
                <w:bCs/>
                <w:sz w:val="20"/>
                <w:szCs w:val="20"/>
                <w:lang w:val="ky-KG"/>
              </w:rPr>
              <w:t>Я</w:t>
            </w:r>
            <w:r w:rsidRPr="004E2CC8">
              <w:rPr>
                <w:rFonts w:ascii="Times New Roman" w:hAnsi="Times New Roman" w:cs="Times New Roman"/>
                <w:b/>
                <w:bCs/>
                <w:sz w:val="20"/>
                <w:szCs w:val="20"/>
              </w:rPr>
              <w:t>зычески-божественные</w:t>
            </w:r>
          </w:p>
        </w:tc>
        <w:tc>
          <w:tcPr>
            <w:tcW w:w="1302" w:type="dxa"/>
          </w:tcPr>
          <w:p w14:paraId="74B9F406"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c>
          <w:tcPr>
            <w:tcW w:w="1269" w:type="dxa"/>
          </w:tcPr>
          <w:p w14:paraId="1CD38A89"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c>
          <w:tcPr>
            <w:tcW w:w="1509" w:type="dxa"/>
          </w:tcPr>
          <w:p w14:paraId="7A766316"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c>
          <w:tcPr>
            <w:tcW w:w="1345" w:type="dxa"/>
          </w:tcPr>
          <w:p w14:paraId="2AC44179"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r>
      <w:tr w:rsidR="00C36DC8" w:rsidRPr="007D500C" w14:paraId="495D956D" w14:textId="77777777" w:rsidTr="00F45268">
        <w:tc>
          <w:tcPr>
            <w:tcW w:w="3920" w:type="dxa"/>
          </w:tcPr>
          <w:p w14:paraId="0383B5A7" w14:textId="77777777" w:rsidR="00C36DC8" w:rsidRPr="004E2CC8" w:rsidRDefault="00C36DC8" w:rsidP="00C36DC8">
            <w:pPr>
              <w:spacing w:after="160"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1.тумар</w:t>
            </w:r>
          </w:p>
        </w:tc>
        <w:tc>
          <w:tcPr>
            <w:tcW w:w="1302" w:type="dxa"/>
          </w:tcPr>
          <w:p w14:paraId="6EDC66E9"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w:t>
            </w:r>
          </w:p>
        </w:tc>
        <w:tc>
          <w:tcPr>
            <w:tcW w:w="1269" w:type="dxa"/>
          </w:tcPr>
          <w:p w14:paraId="1864EF09"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1.2</w:t>
            </w:r>
          </w:p>
        </w:tc>
        <w:tc>
          <w:tcPr>
            <w:tcW w:w="1509" w:type="dxa"/>
          </w:tcPr>
          <w:p w14:paraId="7332DF71"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c>
          <w:tcPr>
            <w:tcW w:w="1345" w:type="dxa"/>
          </w:tcPr>
          <w:p w14:paraId="01B2F494"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r>
      <w:tr w:rsidR="00C36DC8" w:rsidRPr="007D500C" w14:paraId="3FD1D2F2" w14:textId="77777777" w:rsidTr="00F45268">
        <w:tc>
          <w:tcPr>
            <w:tcW w:w="3920" w:type="dxa"/>
          </w:tcPr>
          <w:p w14:paraId="263A5144" w14:textId="77777777" w:rsidR="00C36DC8" w:rsidRPr="004E2CC8" w:rsidRDefault="00C36DC8" w:rsidP="00C36DC8">
            <w:pPr>
              <w:spacing w:after="160"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lastRenderedPageBreak/>
              <w:t>2.кичинекей буркан</w:t>
            </w:r>
          </w:p>
        </w:tc>
        <w:tc>
          <w:tcPr>
            <w:tcW w:w="1302" w:type="dxa"/>
          </w:tcPr>
          <w:p w14:paraId="264C5FF1"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w:t>
            </w:r>
          </w:p>
        </w:tc>
        <w:tc>
          <w:tcPr>
            <w:tcW w:w="1269" w:type="dxa"/>
          </w:tcPr>
          <w:p w14:paraId="5B0969E7"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1.2</w:t>
            </w:r>
          </w:p>
        </w:tc>
        <w:tc>
          <w:tcPr>
            <w:tcW w:w="1509" w:type="dxa"/>
          </w:tcPr>
          <w:p w14:paraId="1330BC74"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c>
          <w:tcPr>
            <w:tcW w:w="1345" w:type="dxa"/>
          </w:tcPr>
          <w:p w14:paraId="4FBA7971"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r>
      <w:tr w:rsidR="00C36DC8" w:rsidRPr="007D500C" w14:paraId="37B1C95C" w14:textId="77777777" w:rsidTr="00F45268">
        <w:tc>
          <w:tcPr>
            <w:tcW w:w="3920" w:type="dxa"/>
          </w:tcPr>
          <w:p w14:paraId="6F966128" w14:textId="77777777" w:rsidR="00C36DC8" w:rsidRPr="004E2CC8" w:rsidRDefault="00C36DC8" w:rsidP="00C36DC8">
            <w:pPr>
              <w:spacing w:after="160"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3.кочкул кызыл түстөгү кичинекей кил-килдек зат</w:t>
            </w:r>
          </w:p>
        </w:tc>
        <w:tc>
          <w:tcPr>
            <w:tcW w:w="1302" w:type="dxa"/>
          </w:tcPr>
          <w:p w14:paraId="771A342A"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w:t>
            </w:r>
          </w:p>
        </w:tc>
        <w:tc>
          <w:tcPr>
            <w:tcW w:w="1269" w:type="dxa"/>
          </w:tcPr>
          <w:p w14:paraId="43501A2E"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1.2</w:t>
            </w:r>
          </w:p>
        </w:tc>
        <w:tc>
          <w:tcPr>
            <w:tcW w:w="1509" w:type="dxa"/>
          </w:tcPr>
          <w:p w14:paraId="73093857"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c>
          <w:tcPr>
            <w:tcW w:w="1345" w:type="dxa"/>
          </w:tcPr>
          <w:p w14:paraId="43C35572"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r>
      <w:tr w:rsidR="00C36DC8" w:rsidRPr="007D500C" w14:paraId="57B52062" w14:textId="77777777" w:rsidTr="00F45268">
        <w:tc>
          <w:tcPr>
            <w:tcW w:w="3920" w:type="dxa"/>
          </w:tcPr>
          <w:p w14:paraId="3A86AB2F"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ky-KG"/>
              </w:rPr>
            </w:pPr>
            <w:r w:rsidRPr="004E2CC8">
              <w:rPr>
                <w:rFonts w:ascii="Times New Roman" w:hAnsi="Times New Roman" w:cs="Times New Roman"/>
                <w:b/>
                <w:sz w:val="20"/>
                <w:szCs w:val="20"/>
                <w:lang w:val="ky-KG"/>
              </w:rPr>
              <w:t>Духовные</w:t>
            </w:r>
          </w:p>
        </w:tc>
        <w:tc>
          <w:tcPr>
            <w:tcW w:w="1302" w:type="dxa"/>
          </w:tcPr>
          <w:p w14:paraId="5B61FEF7" w14:textId="77777777" w:rsidR="00C36DC8" w:rsidRPr="004E2CC8" w:rsidRDefault="00C36DC8" w:rsidP="00C36DC8">
            <w:pPr>
              <w:spacing w:after="160" w:line="276" w:lineRule="auto"/>
              <w:ind w:firstLine="708"/>
              <w:jc w:val="both"/>
              <w:rPr>
                <w:rFonts w:ascii="Times New Roman" w:hAnsi="Times New Roman" w:cs="Times New Roman"/>
                <w:bCs/>
                <w:sz w:val="20"/>
                <w:szCs w:val="20"/>
              </w:rPr>
            </w:pPr>
          </w:p>
        </w:tc>
        <w:tc>
          <w:tcPr>
            <w:tcW w:w="1269" w:type="dxa"/>
          </w:tcPr>
          <w:p w14:paraId="597F4237"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c>
          <w:tcPr>
            <w:tcW w:w="1509" w:type="dxa"/>
          </w:tcPr>
          <w:p w14:paraId="021C14D2"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c>
          <w:tcPr>
            <w:tcW w:w="1345" w:type="dxa"/>
          </w:tcPr>
          <w:p w14:paraId="0A5771CB"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r>
      <w:tr w:rsidR="00C36DC8" w:rsidRPr="007D500C" w14:paraId="665A34A2" w14:textId="77777777" w:rsidTr="00F45268">
        <w:tc>
          <w:tcPr>
            <w:tcW w:w="3920" w:type="dxa"/>
          </w:tcPr>
          <w:p w14:paraId="5AA843CE"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 xml:space="preserve">4.кубат берүүчү күч, </w:t>
            </w:r>
          </w:p>
        </w:tc>
        <w:tc>
          <w:tcPr>
            <w:tcW w:w="1302" w:type="dxa"/>
          </w:tcPr>
          <w:p w14:paraId="043E1C31"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5</w:t>
            </w:r>
          </w:p>
        </w:tc>
        <w:tc>
          <w:tcPr>
            <w:tcW w:w="1269" w:type="dxa"/>
          </w:tcPr>
          <w:p w14:paraId="5DCC3BEC"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6.1</w:t>
            </w:r>
          </w:p>
        </w:tc>
        <w:tc>
          <w:tcPr>
            <w:tcW w:w="1509" w:type="dxa"/>
          </w:tcPr>
          <w:p w14:paraId="7F23A871"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c>
          <w:tcPr>
            <w:tcW w:w="1345" w:type="dxa"/>
          </w:tcPr>
          <w:p w14:paraId="160203D8"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r>
      <w:tr w:rsidR="00C36DC8" w:rsidRPr="007D500C" w14:paraId="0A44BFFA" w14:textId="77777777" w:rsidTr="00F45268">
        <w:tc>
          <w:tcPr>
            <w:tcW w:w="3920" w:type="dxa"/>
          </w:tcPr>
          <w:p w14:paraId="2DA2096A" w14:textId="77777777" w:rsidR="00C36DC8" w:rsidRPr="004E2CC8" w:rsidRDefault="00C36DC8" w:rsidP="00C36DC8">
            <w:pPr>
              <w:spacing w:after="160" w:line="276" w:lineRule="auto"/>
              <w:ind w:firstLine="708"/>
              <w:jc w:val="both"/>
              <w:rPr>
                <w:rFonts w:ascii="Times New Roman" w:hAnsi="Times New Roman" w:cs="Times New Roman"/>
                <w:sz w:val="20"/>
                <w:szCs w:val="20"/>
                <w:lang w:val="ky-KG"/>
              </w:rPr>
            </w:pPr>
            <w:r w:rsidRPr="004E2CC8">
              <w:rPr>
                <w:rFonts w:ascii="Times New Roman" w:hAnsi="Times New Roman" w:cs="Times New Roman"/>
                <w:bCs/>
                <w:sz w:val="20"/>
                <w:szCs w:val="20"/>
                <w:lang w:val="ky-KG"/>
              </w:rPr>
              <w:t>5.адамдын жаны</w:t>
            </w:r>
          </w:p>
        </w:tc>
        <w:tc>
          <w:tcPr>
            <w:tcW w:w="1302" w:type="dxa"/>
          </w:tcPr>
          <w:p w14:paraId="3C4FE3D3"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6</w:t>
            </w:r>
          </w:p>
        </w:tc>
        <w:tc>
          <w:tcPr>
            <w:tcW w:w="1269" w:type="dxa"/>
          </w:tcPr>
          <w:p w14:paraId="5FE3F7F5"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7.3</w:t>
            </w:r>
          </w:p>
        </w:tc>
        <w:tc>
          <w:tcPr>
            <w:tcW w:w="1509" w:type="dxa"/>
          </w:tcPr>
          <w:p w14:paraId="47AC57D5"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c>
          <w:tcPr>
            <w:tcW w:w="1345" w:type="dxa"/>
          </w:tcPr>
          <w:p w14:paraId="39B25A73"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r>
      <w:tr w:rsidR="00C36DC8" w:rsidRPr="007D500C" w14:paraId="218C56EC" w14:textId="77777777" w:rsidTr="00F45268">
        <w:tc>
          <w:tcPr>
            <w:tcW w:w="3920" w:type="dxa"/>
          </w:tcPr>
          <w:p w14:paraId="0A859744"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6.рух</w:t>
            </w:r>
          </w:p>
        </w:tc>
        <w:tc>
          <w:tcPr>
            <w:tcW w:w="1302" w:type="dxa"/>
          </w:tcPr>
          <w:p w14:paraId="4208BD15"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w:t>
            </w:r>
          </w:p>
        </w:tc>
        <w:tc>
          <w:tcPr>
            <w:tcW w:w="1269" w:type="dxa"/>
          </w:tcPr>
          <w:p w14:paraId="644A9D01"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4.9</w:t>
            </w:r>
          </w:p>
        </w:tc>
        <w:tc>
          <w:tcPr>
            <w:tcW w:w="1509" w:type="dxa"/>
          </w:tcPr>
          <w:p w14:paraId="1D76090E"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c>
          <w:tcPr>
            <w:tcW w:w="1345" w:type="dxa"/>
          </w:tcPr>
          <w:p w14:paraId="544621D2"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r>
      <w:tr w:rsidR="00C36DC8" w:rsidRPr="007D500C" w14:paraId="5B64A288" w14:textId="77777777" w:rsidTr="00F45268">
        <w:tc>
          <w:tcPr>
            <w:tcW w:w="3920" w:type="dxa"/>
          </w:tcPr>
          <w:p w14:paraId="1FEF6936"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7.ырайым</w:t>
            </w:r>
          </w:p>
        </w:tc>
        <w:tc>
          <w:tcPr>
            <w:tcW w:w="1302" w:type="dxa"/>
          </w:tcPr>
          <w:p w14:paraId="3EA40F6A"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269" w:type="dxa"/>
          </w:tcPr>
          <w:p w14:paraId="36F02455"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3.7</w:t>
            </w:r>
          </w:p>
        </w:tc>
        <w:tc>
          <w:tcPr>
            <w:tcW w:w="1509" w:type="dxa"/>
          </w:tcPr>
          <w:p w14:paraId="35AEAE04"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c>
          <w:tcPr>
            <w:tcW w:w="1345" w:type="dxa"/>
          </w:tcPr>
          <w:p w14:paraId="0956A0D4"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r>
      <w:tr w:rsidR="00C36DC8" w:rsidRPr="007D500C" w14:paraId="62DEE13F" w14:textId="77777777" w:rsidTr="00F45268">
        <w:tc>
          <w:tcPr>
            <w:tcW w:w="3920" w:type="dxa"/>
          </w:tcPr>
          <w:p w14:paraId="3EBC1A1E"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8.тагдыр</w:t>
            </w:r>
          </w:p>
        </w:tc>
        <w:tc>
          <w:tcPr>
            <w:tcW w:w="1302" w:type="dxa"/>
          </w:tcPr>
          <w:p w14:paraId="5142BB27"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w:t>
            </w:r>
          </w:p>
        </w:tc>
        <w:tc>
          <w:tcPr>
            <w:tcW w:w="1269" w:type="dxa"/>
          </w:tcPr>
          <w:p w14:paraId="0812A13C"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4.9</w:t>
            </w:r>
          </w:p>
        </w:tc>
        <w:tc>
          <w:tcPr>
            <w:tcW w:w="1509" w:type="dxa"/>
          </w:tcPr>
          <w:p w14:paraId="4DC03B03"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c>
          <w:tcPr>
            <w:tcW w:w="1345" w:type="dxa"/>
          </w:tcPr>
          <w:p w14:paraId="62A4AF1D" w14:textId="77777777" w:rsidR="00C36DC8" w:rsidRPr="004E2CC8" w:rsidRDefault="00C36DC8" w:rsidP="00C36DC8">
            <w:pPr>
              <w:spacing w:after="160" w:line="276" w:lineRule="auto"/>
              <w:ind w:firstLine="708"/>
              <w:jc w:val="both"/>
              <w:rPr>
                <w:rFonts w:ascii="Times New Roman" w:hAnsi="Times New Roman" w:cs="Times New Roman"/>
                <w:b/>
                <w:sz w:val="20"/>
                <w:szCs w:val="20"/>
              </w:rPr>
            </w:pPr>
          </w:p>
        </w:tc>
      </w:tr>
      <w:tr w:rsidR="00C36DC8" w:rsidRPr="007D500C" w14:paraId="38F9883B" w14:textId="77777777" w:rsidTr="00F45268">
        <w:tc>
          <w:tcPr>
            <w:tcW w:w="3920" w:type="dxa"/>
          </w:tcPr>
          <w:p w14:paraId="1B741571"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lang w:val="ky-KG"/>
              </w:rPr>
              <w:t>9.</w:t>
            </w:r>
            <w:r w:rsidRPr="004E2CC8">
              <w:rPr>
                <w:rFonts w:ascii="Times New Roman" w:hAnsi="Times New Roman" w:cs="Times New Roman"/>
                <w:bCs/>
                <w:sz w:val="20"/>
                <w:szCs w:val="20"/>
                <w:lang w:val="en-US"/>
              </w:rPr>
              <w:t>psychological well-being</w:t>
            </w:r>
          </w:p>
        </w:tc>
        <w:tc>
          <w:tcPr>
            <w:tcW w:w="1302" w:type="dxa"/>
          </w:tcPr>
          <w:p w14:paraId="4F674493"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269" w:type="dxa"/>
          </w:tcPr>
          <w:p w14:paraId="47BEA1E7"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c>
          <w:tcPr>
            <w:tcW w:w="1509" w:type="dxa"/>
          </w:tcPr>
          <w:p w14:paraId="77560756"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345" w:type="dxa"/>
          </w:tcPr>
          <w:p w14:paraId="3A646814"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9.1</w:t>
            </w:r>
          </w:p>
        </w:tc>
      </w:tr>
      <w:tr w:rsidR="00C36DC8" w:rsidRPr="007D500C" w14:paraId="2737809B" w14:textId="77777777" w:rsidTr="00F45268">
        <w:tc>
          <w:tcPr>
            <w:tcW w:w="3920" w:type="dxa"/>
          </w:tcPr>
          <w:p w14:paraId="57EC056A"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10.</w:t>
            </w:r>
            <w:r w:rsidRPr="004E2CC8">
              <w:rPr>
                <w:rFonts w:ascii="Times New Roman" w:hAnsi="Times New Roman" w:cs="Times New Roman"/>
                <w:bCs/>
                <w:sz w:val="20"/>
                <w:szCs w:val="20"/>
                <w:lang w:val="en-US"/>
              </w:rPr>
              <w:t>s</w:t>
            </w:r>
            <w:r w:rsidRPr="004E2CC8">
              <w:rPr>
                <w:rFonts w:ascii="Times New Roman" w:hAnsi="Times New Roman" w:cs="Times New Roman"/>
                <w:bCs/>
                <w:sz w:val="20"/>
                <w:szCs w:val="20"/>
                <w:lang w:val="ky-KG"/>
              </w:rPr>
              <w:t>piritual well-being</w:t>
            </w:r>
          </w:p>
        </w:tc>
        <w:tc>
          <w:tcPr>
            <w:tcW w:w="1302" w:type="dxa"/>
          </w:tcPr>
          <w:p w14:paraId="1498A660"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269" w:type="dxa"/>
          </w:tcPr>
          <w:p w14:paraId="3F3375CF"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c>
          <w:tcPr>
            <w:tcW w:w="1509" w:type="dxa"/>
          </w:tcPr>
          <w:p w14:paraId="343B643C"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w:t>
            </w:r>
          </w:p>
        </w:tc>
        <w:tc>
          <w:tcPr>
            <w:tcW w:w="1345" w:type="dxa"/>
          </w:tcPr>
          <w:p w14:paraId="65812A0F" w14:textId="77777777" w:rsidR="00C36DC8" w:rsidRPr="004E2CC8" w:rsidRDefault="00C36DC8" w:rsidP="00C36DC8">
            <w:pPr>
              <w:spacing w:after="160"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lang w:val="ky-KG"/>
              </w:rPr>
              <w:t>6.1</w:t>
            </w:r>
          </w:p>
        </w:tc>
      </w:tr>
      <w:tr w:rsidR="00C36DC8" w:rsidRPr="007D500C" w14:paraId="4E39BF43" w14:textId="77777777" w:rsidTr="00F45268">
        <w:tc>
          <w:tcPr>
            <w:tcW w:w="3920" w:type="dxa"/>
          </w:tcPr>
          <w:p w14:paraId="174D7727"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ky-KG"/>
              </w:rPr>
            </w:pPr>
            <w:r w:rsidRPr="004E2CC8">
              <w:rPr>
                <w:rFonts w:ascii="Times New Roman" w:hAnsi="Times New Roman" w:cs="Times New Roman"/>
                <w:b/>
                <w:sz w:val="20"/>
                <w:szCs w:val="20"/>
                <w:lang w:val="ky-KG"/>
              </w:rPr>
              <w:t>Ценностно-оценочные</w:t>
            </w:r>
          </w:p>
        </w:tc>
        <w:tc>
          <w:tcPr>
            <w:tcW w:w="1302" w:type="dxa"/>
          </w:tcPr>
          <w:p w14:paraId="11E0D987"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269" w:type="dxa"/>
          </w:tcPr>
          <w:p w14:paraId="7A05D905"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c>
          <w:tcPr>
            <w:tcW w:w="1509" w:type="dxa"/>
          </w:tcPr>
          <w:p w14:paraId="4D6391DF"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7FDFF7FE"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r>
      <w:tr w:rsidR="00C36DC8" w:rsidRPr="007D500C" w14:paraId="54F6ADFB" w14:textId="77777777" w:rsidTr="00F45268">
        <w:tc>
          <w:tcPr>
            <w:tcW w:w="3920" w:type="dxa"/>
          </w:tcPr>
          <w:p w14:paraId="186B4E13" w14:textId="77777777" w:rsidR="00C36DC8" w:rsidRPr="004E2CC8" w:rsidRDefault="00C36DC8" w:rsidP="00C36DC8">
            <w:pPr>
              <w:spacing w:after="160" w:line="276" w:lineRule="auto"/>
              <w:ind w:firstLine="708"/>
              <w:jc w:val="both"/>
              <w:rPr>
                <w:rFonts w:ascii="Times New Roman" w:hAnsi="Times New Roman" w:cs="Times New Roman"/>
                <w:sz w:val="20"/>
                <w:szCs w:val="20"/>
                <w:lang w:val="en-US"/>
              </w:rPr>
            </w:pPr>
            <w:r w:rsidRPr="004E2CC8">
              <w:rPr>
                <w:rFonts w:ascii="Times New Roman" w:hAnsi="Times New Roman" w:cs="Times New Roman"/>
                <w:sz w:val="20"/>
                <w:szCs w:val="20"/>
                <w:lang w:val="ky-KG"/>
              </w:rPr>
              <w:t>11.</w:t>
            </w:r>
            <w:r w:rsidRPr="004E2CC8">
              <w:rPr>
                <w:rFonts w:ascii="Times New Roman" w:hAnsi="Times New Roman" w:cs="Times New Roman"/>
                <w:sz w:val="20"/>
                <w:szCs w:val="20"/>
              </w:rPr>
              <w:t>бак</w:t>
            </w:r>
            <w:r w:rsidRPr="004E2CC8">
              <w:rPr>
                <w:rFonts w:ascii="Times New Roman" w:hAnsi="Times New Roman" w:cs="Times New Roman"/>
                <w:sz w:val="20"/>
                <w:szCs w:val="20"/>
                <w:lang w:val="ky-KG"/>
              </w:rPr>
              <w:t>ы</w:t>
            </w:r>
            <w:r w:rsidRPr="004E2CC8">
              <w:rPr>
                <w:rFonts w:ascii="Times New Roman" w:hAnsi="Times New Roman" w:cs="Times New Roman"/>
                <w:sz w:val="20"/>
                <w:szCs w:val="20"/>
              </w:rPr>
              <w:t>т</w:t>
            </w:r>
          </w:p>
        </w:tc>
        <w:tc>
          <w:tcPr>
            <w:tcW w:w="1302" w:type="dxa"/>
          </w:tcPr>
          <w:p w14:paraId="679EF57C"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6</w:t>
            </w:r>
          </w:p>
        </w:tc>
        <w:tc>
          <w:tcPr>
            <w:tcW w:w="1269" w:type="dxa"/>
          </w:tcPr>
          <w:p w14:paraId="583C73EE"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7.3</w:t>
            </w:r>
          </w:p>
        </w:tc>
        <w:tc>
          <w:tcPr>
            <w:tcW w:w="1509" w:type="dxa"/>
          </w:tcPr>
          <w:p w14:paraId="22386228"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345" w:type="dxa"/>
          </w:tcPr>
          <w:p w14:paraId="681A5333"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ky-KG"/>
              </w:rPr>
            </w:pPr>
          </w:p>
        </w:tc>
      </w:tr>
      <w:tr w:rsidR="00C36DC8" w:rsidRPr="007D500C" w14:paraId="7A6DE02F" w14:textId="77777777" w:rsidTr="00F45268">
        <w:tc>
          <w:tcPr>
            <w:tcW w:w="3920" w:type="dxa"/>
          </w:tcPr>
          <w:p w14:paraId="167D69F3"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12.ийгилик</w:t>
            </w:r>
          </w:p>
        </w:tc>
        <w:tc>
          <w:tcPr>
            <w:tcW w:w="1302" w:type="dxa"/>
          </w:tcPr>
          <w:p w14:paraId="64565B1A"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5</w:t>
            </w:r>
          </w:p>
        </w:tc>
        <w:tc>
          <w:tcPr>
            <w:tcW w:w="1269" w:type="dxa"/>
          </w:tcPr>
          <w:p w14:paraId="5FF1EDC1"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6.1</w:t>
            </w:r>
          </w:p>
        </w:tc>
        <w:tc>
          <w:tcPr>
            <w:tcW w:w="1509" w:type="dxa"/>
          </w:tcPr>
          <w:p w14:paraId="5F3AE1DF"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70F82344"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r>
      <w:tr w:rsidR="00C36DC8" w:rsidRPr="007D500C" w14:paraId="49CAB55D" w14:textId="77777777" w:rsidTr="00F45268">
        <w:tc>
          <w:tcPr>
            <w:tcW w:w="3920" w:type="dxa"/>
          </w:tcPr>
          <w:p w14:paraId="643E6E46"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13.тиричилик</w:t>
            </w:r>
          </w:p>
        </w:tc>
        <w:tc>
          <w:tcPr>
            <w:tcW w:w="1302" w:type="dxa"/>
          </w:tcPr>
          <w:p w14:paraId="4A194F5E"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269" w:type="dxa"/>
          </w:tcPr>
          <w:p w14:paraId="48069E1E"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3.7</w:t>
            </w:r>
          </w:p>
        </w:tc>
        <w:tc>
          <w:tcPr>
            <w:tcW w:w="1509" w:type="dxa"/>
          </w:tcPr>
          <w:p w14:paraId="40ECBDFD"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55416BA0"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r>
      <w:tr w:rsidR="00C36DC8" w:rsidRPr="007D500C" w14:paraId="622AB57D" w14:textId="77777777" w:rsidTr="00F45268">
        <w:tc>
          <w:tcPr>
            <w:tcW w:w="3920" w:type="dxa"/>
          </w:tcPr>
          <w:p w14:paraId="009C7B45"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14.жыргалчылык</w:t>
            </w:r>
          </w:p>
        </w:tc>
        <w:tc>
          <w:tcPr>
            <w:tcW w:w="1302" w:type="dxa"/>
          </w:tcPr>
          <w:p w14:paraId="0E31A850"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5</w:t>
            </w:r>
          </w:p>
        </w:tc>
        <w:tc>
          <w:tcPr>
            <w:tcW w:w="1269" w:type="dxa"/>
          </w:tcPr>
          <w:p w14:paraId="2212B8EB"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6.1</w:t>
            </w:r>
          </w:p>
        </w:tc>
        <w:tc>
          <w:tcPr>
            <w:tcW w:w="1509" w:type="dxa"/>
          </w:tcPr>
          <w:p w14:paraId="434CC2A9"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72D4A0D3"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r>
      <w:tr w:rsidR="00C36DC8" w:rsidRPr="007D500C" w14:paraId="20834E24" w14:textId="77777777" w:rsidTr="00F45268">
        <w:tc>
          <w:tcPr>
            <w:tcW w:w="3920" w:type="dxa"/>
          </w:tcPr>
          <w:p w14:paraId="1B81598C"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15.куттуктоо</w:t>
            </w:r>
          </w:p>
        </w:tc>
        <w:tc>
          <w:tcPr>
            <w:tcW w:w="1302" w:type="dxa"/>
          </w:tcPr>
          <w:p w14:paraId="4C55213B"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6</w:t>
            </w:r>
          </w:p>
        </w:tc>
        <w:tc>
          <w:tcPr>
            <w:tcW w:w="1269" w:type="dxa"/>
          </w:tcPr>
          <w:p w14:paraId="78E8B84F"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7.3</w:t>
            </w:r>
          </w:p>
        </w:tc>
        <w:tc>
          <w:tcPr>
            <w:tcW w:w="1509" w:type="dxa"/>
          </w:tcPr>
          <w:p w14:paraId="12F3B3C6"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2A447D2F"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r>
      <w:tr w:rsidR="00C36DC8" w:rsidRPr="007D500C" w14:paraId="6BC4048F" w14:textId="77777777" w:rsidTr="00F45268">
        <w:tc>
          <w:tcPr>
            <w:tcW w:w="3920" w:type="dxa"/>
          </w:tcPr>
          <w:p w14:paraId="68597B4A"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lang w:val="ky-KG"/>
              </w:rPr>
              <w:t>16.</w:t>
            </w:r>
            <w:r w:rsidRPr="004E2CC8">
              <w:rPr>
                <w:rFonts w:ascii="Times New Roman" w:hAnsi="Times New Roman" w:cs="Times New Roman"/>
                <w:bCs/>
                <w:sz w:val="20"/>
                <w:szCs w:val="20"/>
                <w:lang w:val="en-US"/>
              </w:rPr>
              <w:t>happiness</w:t>
            </w:r>
          </w:p>
        </w:tc>
        <w:tc>
          <w:tcPr>
            <w:tcW w:w="1302" w:type="dxa"/>
          </w:tcPr>
          <w:p w14:paraId="4BDBB946"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269" w:type="dxa"/>
          </w:tcPr>
          <w:p w14:paraId="475F81C7"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509" w:type="dxa"/>
          </w:tcPr>
          <w:p w14:paraId="360296D8"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w:t>
            </w:r>
          </w:p>
        </w:tc>
        <w:tc>
          <w:tcPr>
            <w:tcW w:w="1345" w:type="dxa"/>
          </w:tcPr>
          <w:p w14:paraId="1C61B75C" w14:textId="77777777" w:rsidR="00C36DC8" w:rsidRPr="004E2CC8" w:rsidRDefault="00C36DC8" w:rsidP="00C36DC8">
            <w:pPr>
              <w:spacing w:after="160"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12.2</w:t>
            </w:r>
          </w:p>
        </w:tc>
      </w:tr>
      <w:tr w:rsidR="00C36DC8" w:rsidRPr="007D500C" w14:paraId="4532CF2E" w14:textId="77777777" w:rsidTr="00F45268">
        <w:tc>
          <w:tcPr>
            <w:tcW w:w="3920" w:type="dxa"/>
          </w:tcPr>
          <w:p w14:paraId="59EFCE5F"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17.physical well-being</w:t>
            </w:r>
          </w:p>
        </w:tc>
        <w:tc>
          <w:tcPr>
            <w:tcW w:w="1302" w:type="dxa"/>
          </w:tcPr>
          <w:p w14:paraId="5FCCE60E"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269" w:type="dxa"/>
          </w:tcPr>
          <w:p w14:paraId="52A2953B"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509" w:type="dxa"/>
          </w:tcPr>
          <w:p w14:paraId="4243D2B9"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345" w:type="dxa"/>
          </w:tcPr>
          <w:p w14:paraId="3EF7D853" w14:textId="77777777" w:rsidR="00C36DC8" w:rsidRPr="004E2CC8" w:rsidRDefault="00C36DC8" w:rsidP="00C36DC8">
            <w:pPr>
              <w:spacing w:after="160"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9.1</w:t>
            </w:r>
          </w:p>
        </w:tc>
      </w:tr>
      <w:tr w:rsidR="00C36DC8" w:rsidRPr="007D500C" w14:paraId="7AA0753B" w14:textId="77777777" w:rsidTr="00F45268">
        <w:tc>
          <w:tcPr>
            <w:tcW w:w="3920" w:type="dxa"/>
          </w:tcPr>
          <w:p w14:paraId="4942E82F"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lang w:val="ky-KG"/>
              </w:rPr>
              <w:t>18.</w:t>
            </w:r>
            <w:r w:rsidRPr="004E2CC8">
              <w:rPr>
                <w:rFonts w:ascii="Times New Roman" w:hAnsi="Times New Roman" w:cs="Times New Roman"/>
                <w:bCs/>
                <w:sz w:val="20"/>
                <w:szCs w:val="20"/>
                <w:lang w:val="en-US"/>
              </w:rPr>
              <w:t>human well-being</w:t>
            </w:r>
          </w:p>
        </w:tc>
        <w:tc>
          <w:tcPr>
            <w:tcW w:w="1302" w:type="dxa"/>
          </w:tcPr>
          <w:p w14:paraId="26D23010"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269" w:type="dxa"/>
          </w:tcPr>
          <w:p w14:paraId="688A993F"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509" w:type="dxa"/>
          </w:tcPr>
          <w:p w14:paraId="2825F203"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w:t>
            </w:r>
          </w:p>
        </w:tc>
        <w:tc>
          <w:tcPr>
            <w:tcW w:w="1345" w:type="dxa"/>
          </w:tcPr>
          <w:p w14:paraId="52C214B0" w14:textId="77777777" w:rsidR="00C36DC8" w:rsidRPr="004E2CC8" w:rsidRDefault="00C36DC8" w:rsidP="00C36DC8">
            <w:pPr>
              <w:spacing w:after="160"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6.1</w:t>
            </w:r>
          </w:p>
        </w:tc>
      </w:tr>
      <w:tr w:rsidR="00C36DC8" w:rsidRPr="007D500C" w14:paraId="2C22BF46" w14:textId="77777777" w:rsidTr="00F45268">
        <w:tc>
          <w:tcPr>
            <w:tcW w:w="3920" w:type="dxa"/>
          </w:tcPr>
          <w:p w14:paraId="78BE5BB4"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lang w:val="ky-KG"/>
              </w:rPr>
              <w:t>19.</w:t>
            </w:r>
            <w:r w:rsidRPr="004E2CC8">
              <w:rPr>
                <w:rFonts w:ascii="Times New Roman" w:hAnsi="Times New Roman" w:cs="Times New Roman"/>
                <w:bCs/>
                <w:sz w:val="20"/>
                <w:szCs w:val="20"/>
                <w:lang w:val="en-US"/>
              </w:rPr>
              <w:t>satisfaction</w:t>
            </w:r>
          </w:p>
        </w:tc>
        <w:tc>
          <w:tcPr>
            <w:tcW w:w="1302" w:type="dxa"/>
          </w:tcPr>
          <w:p w14:paraId="39D11196"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269" w:type="dxa"/>
          </w:tcPr>
          <w:p w14:paraId="249C7173"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509" w:type="dxa"/>
          </w:tcPr>
          <w:p w14:paraId="20B906F8"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w:t>
            </w:r>
          </w:p>
        </w:tc>
        <w:tc>
          <w:tcPr>
            <w:tcW w:w="1345" w:type="dxa"/>
          </w:tcPr>
          <w:p w14:paraId="754D28CA" w14:textId="77777777" w:rsidR="00C36DC8" w:rsidRPr="004E2CC8" w:rsidRDefault="00C36DC8" w:rsidP="00C36DC8">
            <w:pPr>
              <w:spacing w:after="160"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w:t>
            </w:r>
          </w:p>
        </w:tc>
      </w:tr>
      <w:tr w:rsidR="00C36DC8" w:rsidRPr="007D500C" w14:paraId="44B59E65" w14:textId="77777777" w:rsidTr="00F45268">
        <w:tc>
          <w:tcPr>
            <w:tcW w:w="3920" w:type="dxa"/>
          </w:tcPr>
          <w:p w14:paraId="4C10BDDD"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lang w:val="ky-KG"/>
              </w:rPr>
              <w:t>20.</w:t>
            </w:r>
            <w:r w:rsidRPr="004E2CC8">
              <w:rPr>
                <w:rFonts w:ascii="Times New Roman" w:hAnsi="Times New Roman" w:cs="Times New Roman"/>
                <w:bCs/>
                <w:sz w:val="20"/>
                <w:szCs w:val="20"/>
                <w:lang w:val="en-US"/>
              </w:rPr>
              <w:t>success</w:t>
            </w:r>
            <w:r w:rsidRPr="004E2CC8">
              <w:rPr>
                <w:rFonts w:ascii="Times New Roman" w:hAnsi="Times New Roman" w:cs="Times New Roman"/>
                <w:bCs/>
                <w:sz w:val="20"/>
                <w:szCs w:val="20"/>
                <w:lang w:val="ky-KG"/>
              </w:rPr>
              <w:t xml:space="preserve"> </w:t>
            </w:r>
          </w:p>
        </w:tc>
        <w:tc>
          <w:tcPr>
            <w:tcW w:w="1302" w:type="dxa"/>
          </w:tcPr>
          <w:p w14:paraId="3950B488"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269" w:type="dxa"/>
          </w:tcPr>
          <w:p w14:paraId="682A98CD"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509" w:type="dxa"/>
          </w:tcPr>
          <w:p w14:paraId="4534D0AE"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w:t>
            </w:r>
          </w:p>
        </w:tc>
        <w:tc>
          <w:tcPr>
            <w:tcW w:w="1345" w:type="dxa"/>
          </w:tcPr>
          <w:p w14:paraId="163685BF" w14:textId="77777777" w:rsidR="00C36DC8" w:rsidRPr="004E2CC8" w:rsidRDefault="00C36DC8" w:rsidP="00C36DC8">
            <w:pPr>
              <w:spacing w:after="160"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6.1</w:t>
            </w:r>
          </w:p>
        </w:tc>
      </w:tr>
      <w:tr w:rsidR="00C36DC8" w:rsidRPr="007D500C" w14:paraId="1F0C45DA" w14:textId="77777777" w:rsidTr="00F45268">
        <w:tc>
          <w:tcPr>
            <w:tcW w:w="3920" w:type="dxa"/>
          </w:tcPr>
          <w:p w14:paraId="068A5067"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21.wealth</w:t>
            </w:r>
          </w:p>
        </w:tc>
        <w:tc>
          <w:tcPr>
            <w:tcW w:w="1302" w:type="dxa"/>
          </w:tcPr>
          <w:p w14:paraId="033B2C61"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269" w:type="dxa"/>
          </w:tcPr>
          <w:p w14:paraId="1022381E"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509" w:type="dxa"/>
          </w:tcPr>
          <w:p w14:paraId="0BCF9731"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345" w:type="dxa"/>
          </w:tcPr>
          <w:p w14:paraId="35E7F770" w14:textId="77777777" w:rsidR="00C36DC8" w:rsidRPr="004E2CC8" w:rsidRDefault="00C36DC8" w:rsidP="00C36DC8">
            <w:pPr>
              <w:spacing w:after="160"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9.1</w:t>
            </w:r>
          </w:p>
        </w:tc>
      </w:tr>
      <w:tr w:rsidR="00C36DC8" w:rsidRPr="007D500C" w14:paraId="7D8E897D" w14:textId="77777777" w:rsidTr="00F45268">
        <w:tc>
          <w:tcPr>
            <w:tcW w:w="3920" w:type="dxa"/>
          </w:tcPr>
          <w:p w14:paraId="34E07E95"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ky-KG"/>
              </w:rPr>
            </w:pPr>
            <w:r w:rsidRPr="004E2CC8">
              <w:rPr>
                <w:rFonts w:ascii="Times New Roman" w:hAnsi="Times New Roman" w:cs="Times New Roman"/>
                <w:b/>
                <w:sz w:val="20"/>
                <w:szCs w:val="20"/>
                <w:lang w:val="ky-KG"/>
              </w:rPr>
              <w:t>Соматические</w:t>
            </w:r>
          </w:p>
        </w:tc>
        <w:tc>
          <w:tcPr>
            <w:tcW w:w="1302" w:type="dxa"/>
          </w:tcPr>
          <w:p w14:paraId="2364F16C"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269" w:type="dxa"/>
          </w:tcPr>
          <w:p w14:paraId="728E8729"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509" w:type="dxa"/>
          </w:tcPr>
          <w:p w14:paraId="60E4224F"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2B0518A0"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r>
      <w:tr w:rsidR="00C36DC8" w:rsidRPr="007D500C" w14:paraId="74BE75A3" w14:textId="77777777" w:rsidTr="00F45268">
        <w:tc>
          <w:tcPr>
            <w:tcW w:w="3920" w:type="dxa"/>
          </w:tcPr>
          <w:p w14:paraId="603D78AB"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22.улууларды урматоо</w:t>
            </w:r>
          </w:p>
        </w:tc>
        <w:tc>
          <w:tcPr>
            <w:tcW w:w="1302" w:type="dxa"/>
          </w:tcPr>
          <w:p w14:paraId="314B267E"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w:t>
            </w:r>
          </w:p>
        </w:tc>
        <w:tc>
          <w:tcPr>
            <w:tcW w:w="1269" w:type="dxa"/>
          </w:tcPr>
          <w:p w14:paraId="2B10789B"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4.9</w:t>
            </w:r>
          </w:p>
        </w:tc>
        <w:tc>
          <w:tcPr>
            <w:tcW w:w="1509" w:type="dxa"/>
          </w:tcPr>
          <w:p w14:paraId="31EF9B11"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501C9CF6"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r>
      <w:tr w:rsidR="00C36DC8" w:rsidRPr="007D500C" w14:paraId="4F7F6E6B" w14:textId="77777777" w:rsidTr="00F45268">
        <w:tc>
          <w:tcPr>
            <w:tcW w:w="3920" w:type="dxa"/>
          </w:tcPr>
          <w:p w14:paraId="49B3DA1C"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23.меймандостук</w:t>
            </w:r>
          </w:p>
        </w:tc>
        <w:tc>
          <w:tcPr>
            <w:tcW w:w="1302" w:type="dxa"/>
          </w:tcPr>
          <w:p w14:paraId="13C35398"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w:t>
            </w:r>
          </w:p>
        </w:tc>
        <w:tc>
          <w:tcPr>
            <w:tcW w:w="1269" w:type="dxa"/>
          </w:tcPr>
          <w:p w14:paraId="476AA584"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2.5</w:t>
            </w:r>
          </w:p>
        </w:tc>
        <w:tc>
          <w:tcPr>
            <w:tcW w:w="1509" w:type="dxa"/>
          </w:tcPr>
          <w:p w14:paraId="615C94BD"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37C3040E"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r>
      <w:tr w:rsidR="00C36DC8" w:rsidRPr="007D500C" w14:paraId="5C20B4FC" w14:textId="77777777" w:rsidTr="00F45268">
        <w:tc>
          <w:tcPr>
            <w:tcW w:w="3920" w:type="dxa"/>
          </w:tcPr>
          <w:p w14:paraId="66BBD6D6"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24.касиеттүү тилек сөздөр</w:t>
            </w:r>
          </w:p>
        </w:tc>
        <w:tc>
          <w:tcPr>
            <w:tcW w:w="1302" w:type="dxa"/>
          </w:tcPr>
          <w:p w14:paraId="4F2DB306"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6</w:t>
            </w:r>
          </w:p>
        </w:tc>
        <w:tc>
          <w:tcPr>
            <w:tcW w:w="1269" w:type="dxa"/>
          </w:tcPr>
          <w:p w14:paraId="2739BA82"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7.3</w:t>
            </w:r>
          </w:p>
        </w:tc>
        <w:tc>
          <w:tcPr>
            <w:tcW w:w="1509" w:type="dxa"/>
          </w:tcPr>
          <w:p w14:paraId="6CB4D215"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6FEC6D0E"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r>
      <w:tr w:rsidR="00C36DC8" w:rsidRPr="007D500C" w14:paraId="72423A15" w14:textId="77777777" w:rsidTr="00F45268">
        <w:tc>
          <w:tcPr>
            <w:tcW w:w="3920" w:type="dxa"/>
          </w:tcPr>
          <w:p w14:paraId="6DCC0DF9"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25.жакшылыктарынын куту</w:t>
            </w:r>
          </w:p>
        </w:tc>
        <w:tc>
          <w:tcPr>
            <w:tcW w:w="1302" w:type="dxa"/>
          </w:tcPr>
          <w:p w14:paraId="4840EEE9"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269" w:type="dxa"/>
          </w:tcPr>
          <w:p w14:paraId="7E1A3862"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3.7</w:t>
            </w:r>
          </w:p>
        </w:tc>
        <w:tc>
          <w:tcPr>
            <w:tcW w:w="1509" w:type="dxa"/>
          </w:tcPr>
          <w:p w14:paraId="4EF1FC57"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346A6F72"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r>
      <w:tr w:rsidR="00C36DC8" w:rsidRPr="007D500C" w14:paraId="03FCA755" w14:textId="77777777" w:rsidTr="00F45268">
        <w:tc>
          <w:tcPr>
            <w:tcW w:w="3920" w:type="dxa"/>
          </w:tcPr>
          <w:p w14:paraId="71BB3761"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26.үй-бүлөлүк куту</w:t>
            </w:r>
          </w:p>
        </w:tc>
        <w:tc>
          <w:tcPr>
            <w:tcW w:w="1302" w:type="dxa"/>
          </w:tcPr>
          <w:p w14:paraId="364878E7"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269" w:type="dxa"/>
          </w:tcPr>
          <w:p w14:paraId="155308B7"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3.7</w:t>
            </w:r>
          </w:p>
        </w:tc>
        <w:tc>
          <w:tcPr>
            <w:tcW w:w="1509" w:type="dxa"/>
          </w:tcPr>
          <w:p w14:paraId="2D82234E"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74914478"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en-US"/>
              </w:rPr>
            </w:pPr>
          </w:p>
        </w:tc>
      </w:tr>
      <w:tr w:rsidR="00C36DC8" w:rsidRPr="007D500C" w14:paraId="6E3C116A" w14:textId="77777777" w:rsidTr="00F45268">
        <w:tc>
          <w:tcPr>
            <w:tcW w:w="3920" w:type="dxa"/>
          </w:tcPr>
          <w:p w14:paraId="0EAC258C"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lang w:val="ky-KG"/>
              </w:rPr>
              <w:t>27.</w:t>
            </w:r>
            <w:r w:rsidRPr="004E2CC8">
              <w:rPr>
                <w:rFonts w:ascii="Times New Roman" w:hAnsi="Times New Roman" w:cs="Times New Roman"/>
                <w:bCs/>
                <w:sz w:val="20"/>
                <w:szCs w:val="20"/>
                <w:lang w:val="en-US"/>
              </w:rPr>
              <w:t>material well-being</w:t>
            </w:r>
          </w:p>
        </w:tc>
        <w:tc>
          <w:tcPr>
            <w:tcW w:w="1302" w:type="dxa"/>
          </w:tcPr>
          <w:p w14:paraId="7D293224"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269" w:type="dxa"/>
          </w:tcPr>
          <w:p w14:paraId="30757774"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509" w:type="dxa"/>
          </w:tcPr>
          <w:p w14:paraId="25747808"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345" w:type="dxa"/>
          </w:tcPr>
          <w:p w14:paraId="002D8B0D" w14:textId="77777777" w:rsidR="00C36DC8" w:rsidRPr="004E2CC8" w:rsidRDefault="00C36DC8" w:rsidP="00C36DC8">
            <w:pPr>
              <w:spacing w:after="160"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9.1</w:t>
            </w:r>
          </w:p>
        </w:tc>
      </w:tr>
      <w:tr w:rsidR="00C36DC8" w:rsidRPr="007D500C" w14:paraId="50A6784C" w14:textId="77777777" w:rsidTr="00F45268">
        <w:tc>
          <w:tcPr>
            <w:tcW w:w="3920" w:type="dxa"/>
          </w:tcPr>
          <w:p w14:paraId="11750959"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lang w:val="ky-KG"/>
              </w:rPr>
              <w:t>28.</w:t>
            </w:r>
            <w:r w:rsidRPr="004E2CC8">
              <w:rPr>
                <w:rFonts w:ascii="Times New Roman" w:hAnsi="Times New Roman" w:cs="Times New Roman"/>
                <w:bCs/>
                <w:sz w:val="20"/>
                <w:szCs w:val="20"/>
                <w:lang w:val="en-US"/>
              </w:rPr>
              <w:t>intellectual well-being</w:t>
            </w:r>
          </w:p>
        </w:tc>
        <w:tc>
          <w:tcPr>
            <w:tcW w:w="1302" w:type="dxa"/>
          </w:tcPr>
          <w:p w14:paraId="51F4442B"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269" w:type="dxa"/>
          </w:tcPr>
          <w:p w14:paraId="22E7FF3D"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509" w:type="dxa"/>
          </w:tcPr>
          <w:p w14:paraId="393783EE"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345" w:type="dxa"/>
          </w:tcPr>
          <w:p w14:paraId="21CD00DA" w14:textId="77777777" w:rsidR="00C36DC8" w:rsidRPr="004E2CC8" w:rsidRDefault="00C36DC8" w:rsidP="00C36DC8">
            <w:pPr>
              <w:spacing w:after="160"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9.1</w:t>
            </w:r>
          </w:p>
        </w:tc>
      </w:tr>
      <w:tr w:rsidR="00C36DC8" w:rsidRPr="007D500C" w14:paraId="6612BBDD" w14:textId="77777777" w:rsidTr="00F45268">
        <w:tc>
          <w:tcPr>
            <w:tcW w:w="3920" w:type="dxa"/>
          </w:tcPr>
          <w:p w14:paraId="1D61D1EE"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ky-KG"/>
              </w:rPr>
            </w:pPr>
            <w:r w:rsidRPr="004E2CC8">
              <w:rPr>
                <w:rFonts w:ascii="Times New Roman" w:hAnsi="Times New Roman" w:cs="Times New Roman"/>
                <w:b/>
                <w:sz w:val="20"/>
                <w:szCs w:val="20"/>
                <w:lang w:val="ky-KG"/>
              </w:rPr>
              <w:t>Пространственные</w:t>
            </w:r>
          </w:p>
        </w:tc>
        <w:tc>
          <w:tcPr>
            <w:tcW w:w="1302" w:type="dxa"/>
          </w:tcPr>
          <w:p w14:paraId="4CBF5487"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269" w:type="dxa"/>
          </w:tcPr>
          <w:p w14:paraId="631A9A4E"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509" w:type="dxa"/>
          </w:tcPr>
          <w:p w14:paraId="0E9E8552"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726D4C3D"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r>
      <w:tr w:rsidR="00C36DC8" w:rsidRPr="007D500C" w14:paraId="62663B5F" w14:textId="77777777" w:rsidTr="00F45268">
        <w:tc>
          <w:tcPr>
            <w:tcW w:w="3920" w:type="dxa"/>
          </w:tcPr>
          <w:p w14:paraId="77BE094A"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29.жарыктын куту</w:t>
            </w:r>
          </w:p>
        </w:tc>
        <w:tc>
          <w:tcPr>
            <w:tcW w:w="1302" w:type="dxa"/>
          </w:tcPr>
          <w:p w14:paraId="50774D53"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w:t>
            </w:r>
          </w:p>
        </w:tc>
        <w:tc>
          <w:tcPr>
            <w:tcW w:w="1269" w:type="dxa"/>
          </w:tcPr>
          <w:p w14:paraId="0BDE434B"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4.9</w:t>
            </w:r>
          </w:p>
        </w:tc>
        <w:tc>
          <w:tcPr>
            <w:tcW w:w="1509" w:type="dxa"/>
          </w:tcPr>
          <w:p w14:paraId="68C85B6D"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696853DD"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r>
      <w:tr w:rsidR="00C36DC8" w:rsidRPr="007D500C" w14:paraId="2E450C9A" w14:textId="77777777" w:rsidTr="00F45268">
        <w:tc>
          <w:tcPr>
            <w:tcW w:w="3920" w:type="dxa"/>
          </w:tcPr>
          <w:p w14:paraId="07008F8B"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lastRenderedPageBreak/>
              <w:t>30.айыл-чоо куту</w:t>
            </w:r>
          </w:p>
        </w:tc>
        <w:tc>
          <w:tcPr>
            <w:tcW w:w="1302" w:type="dxa"/>
          </w:tcPr>
          <w:p w14:paraId="3B8F8DC8"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269" w:type="dxa"/>
          </w:tcPr>
          <w:p w14:paraId="0D3EF3AC"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3.7</w:t>
            </w:r>
          </w:p>
        </w:tc>
        <w:tc>
          <w:tcPr>
            <w:tcW w:w="1509" w:type="dxa"/>
          </w:tcPr>
          <w:p w14:paraId="4316C1EF"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5B1ACD5B"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r>
      <w:tr w:rsidR="00C36DC8" w:rsidRPr="007D500C" w14:paraId="6E6D1A3F" w14:textId="77777777" w:rsidTr="00F45268">
        <w:tc>
          <w:tcPr>
            <w:tcW w:w="3920" w:type="dxa"/>
          </w:tcPr>
          <w:p w14:paraId="2A01430B"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31.</w:t>
            </w:r>
            <w:r w:rsidRPr="004E2CC8">
              <w:rPr>
                <w:rFonts w:ascii="Times New Roman" w:hAnsi="Times New Roman" w:cs="Times New Roman"/>
                <w:bCs/>
                <w:sz w:val="20"/>
                <w:szCs w:val="20"/>
                <w:lang w:val="en-US"/>
              </w:rPr>
              <w:t>environmental well-being</w:t>
            </w:r>
          </w:p>
        </w:tc>
        <w:tc>
          <w:tcPr>
            <w:tcW w:w="1302" w:type="dxa"/>
          </w:tcPr>
          <w:p w14:paraId="0D75C156"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269" w:type="dxa"/>
          </w:tcPr>
          <w:p w14:paraId="7986A687"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509" w:type="dxa"/>
          </w:tcPr>
          <w:p w14:paraId="3DAF8247"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w:t>
            </w:r>
          </w:p>
        </w:tc>
        <w:tc>
          <w:tcPr>
            <w:tcW w:w="1345" w:type="dxa"/>
          </w:tcPr>
          <w:p w14:paraId="1125B3BD" w14:textId="77777777" w:rsidR="00C36DC8" w:rsidRPr="004E2CC8" w:rsidRDefault="00C36DC8" w:rsidP="00C36DC8">
            <w:pPr>
              <w:spacing w:after="160"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6.1</w:t>
            </w:r>
          </w:p>
        </w:tc>
      </w:tr>
      <w:tr w:rsidR="00C36DC8" w:rsidRPr="007D500C" w14:paraId="7024F30F" w14:textId="77777777" w:rsidTr="00F45268">
        <w:tc>
          <w:tcPr>
            <w:tcW w:w="3920" w:type="dxa"/>
          </w:tcPr>
          <w:p w14:paraId="6A94D2C1"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ky-KG"/>
              </w:rPr>
            </w:pPr>
            <w:r w:rsidRPr="004E2CC8">
              <w:rPr>
                <w:rFonts w:ascii="Times New Roman" w:hAnsi="Times New Roman" w:cs="Times New Roman"/>
                <w:b/>
                <w:sz w:val="20"/>
                <w:szCs w:val="20"/>
                <w:lang w:val="ky-KG"/>
              </w:rPr>
              <w:t xml:space="preserve">Ментальные </w:t>
            </w:r>
          </w:p>
        </w:tc>
        <w:tc>
          <w:tcPr>
            <w:tcW w:w="1302" w:type="dxa"/>
          </w:tcPr>
          <w:p w14:paraId="6A66174B"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269" w:type="dxa"/>
          </w:tcPr>
          <w:p w14:paraId="699888A3"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509" w:type="dxa"/>
          </w:tcPr>
          <w:p w14:paraId="1BBEC0BD"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7FF4DF3C"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r>
      <w:tr w:rsidR="00C36DC8" w:rsidRPr="007D500C" w14:paraId="17339ECB" w14:textId="77777777" w:rsidTr="00F45268">
        <w:tc>
          <w:tcPr>
            <w:tcW w:w="3920" w:type="dxa"/>
          </w:tcPr>
          <w:p w14:paraId="548D86CD"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 xml:space="preserve">32.куттуу билим </w:t>
            </w:r>
          </w:p>
        </w:tc>
        <w:tc>
          <w:tcPr>
            <w:tcW w:w="1302" w:type="dxa"/>
          </w:tcPr>
          <w:p w14:paraId="54794628"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w:t>
            </w:r>
          </w:p>
        </w:tc>
        <w:tc>
          <w:tcPr>
            <w:tcW w:w="1269" w:type="dxa"/>
          </w:tcPr>
          <w:p w14:paraId="4B8544A6"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4.9</w:t>
            </w:r>
          </w:p>
        </w:tc>
        <w:tc>
          <w:tcPr>
            <w:tcW w:w="1509" w:type="dxa"/>
          </w:tcPr>
          <w:p w14:paraId="52A75F28"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79FA6CFA"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r>
      <w:tr w:rsidR="00C36DC8" w:rsidRPr="007D500C" w14:paraId="33FBBCC7" w14:textId="77777777" w:rsidTr="00F45268">
        <w:tc>
          <w:tcPr>
            <w:tcW w:w="3920" w:type="dxa"/>
          </w:tcPr>
          <w:p w14:paraId="325FA1D8"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33.адамдын куту</w:t>
            </w:r>
          </w:p>
        </w:tc>
        <w:tc>
          <w:tcPr>
            <w:tcW w:w="1302" w:type="dxa"/>
          </w:tcPr>
          <w:p w14:paraId="19D0BBFB"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269" w:type="dxa"/>
          </w:tcPr>
          <w:p w14:paraId="77C83DDC"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3.7</w:t>
            </w:r>
          </w:p>
        </w:tc>
        <w:tc>
          <w:tcPr>
            <w:tcW w:w="1509" w:type="dxa"/>
          </w:tcPr>
          <w:p w14:paraId="57FA0B2B"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345" w:type="dxa"/>
          </w:tcPr>
          <w:p w14:paraId="2E8B6057"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r>
      <w:tr w:rsidR="00C36DC8" w:rsidRPr="007D500C" w14:paraId="6638F0A1" w14:textId="77777777" w:rsidTr="00F45268">
        <w:tc>
          <w:tcPr>
            <w:tcW w:w="3920" w:type="dxa"/>
          </w:tcPr>
          <w:p w14:paraId="5B85E998"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lang w:val="ky-KG"/>
              </w:rPr>
              <w:t>34.</w:t>
            </w:r>
            <w:r w:rsidRPr="004E2CC8">
              <w:rPr>
                <w:rFonts w:ascii="Times New Roman" w:hAnsi="Times New Roman" w:cs="Times New Roman"/>
                <w:bCs/>
                <w:sz w:val="20"/>
                <w:szCs w:val="20"/>
                <w:lang w:val="en-US"/>
              </w:rPr>
              <w:t>mental well-being</w:t>
            </w:r>
          </w:p>
        </w:tc>
        <w:tc>
          <w:tcPr>
            <w:tcW w:w="1302" w:type="dxa"/>
          </w:tcPr>
          <w:p w14:paraId="3B5F5B1D"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269" w:type="dxa"/>
          </w:tcPr>
          <w:p w14:paraId="54373AC8"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509" w:type="dxa"/>
          </w:tcPr>
          <w:p w14:paraId="65D6DCED"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w:t>
            </w:r>
          </w:p>
        </w:tc>
        <w:tc>
          <w:tcPr>
            <w:tcW w:w="1345" w:type="dxa"/>
          </w:tcPr>
          <w:p w14:paraId="7EE65ADE" w14:textId="77777777" w:rsidR="00C36DC8" w:rsidRPr="004E2CC8" w:rsidRDefault="00C36DC8" w:rsidP="00C36DC8">
            <w:pPr>
              <w:spacing w:after="160"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12.2</w:t>
            </w:r>
          </w:p>
        </w:tc>
      </w:tr>
      <w:tr w:rsidR="00C36DC8" w:rsidRPr="007D500C" w14:paraId="7F7BF6B6" w14:textId="77777777" w:rsidTr="00F45268">
        <w:tc>
          <w:tcPr>
            <w:tcW w:w="3920" w:type="dxa"/>
          </w:tcPr>
          <w:p w14:paraId="3174459A"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ky-KG"/>
              </w:rPr>
            </w:pPr>
          </w:p>
        </w:tc>
        <w:tc>
          <w:tcPr>
            <w:tcW w:w="1302" w:type="dxa"/>
          </w:tcPr>
          <w:p w14:paraId="549EFB1D"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ky-KG"/>
              </w:rPr>
            </w:pPr>
            <w:r w:rsidRPr="004E2CC8">
              <w:rPr>
                <w:rFonts w:ascii="Times New Roman" w:hAnsi="Times New Roman" w:cs="Times New Roman"/>
                <w:b/>
                <w:sz w:val="20"/>
                <w:szCs w:val="20"/>
                <w:lang w:val="ky-KG"/>
              </w:rPr>
              <w:t>82</w:t>
            </w:r>
          </w:p>
        </w:tc>
        <w:tc>
          <w:tcPr>
            <w:tcW w:w="1269" w:type="dxa"/>
          </w:tcPr>
          <w:p w14:paraId="72145D07"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c>
          <w:tcPr>
            <w:tcW w:w="1509" w:type="dxa"/>
          </w:tcPr>
          <w:p w14:paraId="1241B90D" w14:textId="77777777" w:rsidR="00C36DC8" w:rsidRPr="004E2CC8" w:rsidRDefault="00C36DC8" w:rsidP="00C36DC8">
            <w:pPr>
              <w:spacing w:after="160" w:line="276" w:lineRule="auto"/>
              <w:ind w:firstLine="708"/>
              <w:jc w:val="both"/>
              <w:rPr>
                <w:rFonts w:ascii="Times New Roman" w:hAnsi="Times New Roman" w:cs="Times New Roman"/>
                <w:b/>
                <w:sz w:val="20"/>
                <w:szCs w:val="20"/>
                <w:lang w:val="ky-KG"/>
              </w:rPr>
            </w:pPr>
            <w:r w:rsidRPr="004E2CC8">
              <w:rPr>
                <w:rFonts w:ascii="Times New Roman" w:hAnsi="Times New Roman" w:cs="Times New Roman"/>
                <w:b/>
                <w:sz w:val="20"/>
                <w:szCs w:val="20"/>
                <w:lang w:val="ky-KG"/>
              </w:rPr>
              <w:t>33</w:t>
            </w:r>
          </w:p>
        </w:tc>
        <w:tc>
          <w:tcPr>
            <w:tcW w:w="1345" w:type="dxa"/>
          </w:tcPr>
          <w:p w14:paraId="7E64E396" w14:textId="77777777" w:rsidR="00C36DC8" w:rsidRPr="004E2CC8" w:rsidRDefault="00C36DC8" w:rsidP="00C36DC8">
            <w:pPr>
              <w:spacing w:after="160" w:line="276" w:lineRule="auto"/>
              <w:ind w:firstLine="708"/>
              <w:jc w:val="both"/>
              <w:rPr>
                <w:rFonts w:ascii="Times New Roman" w:hAnsi="Times New Roman" w:cs="Times New Roman"/>
                <w:bCs/>
                <w:sz w:val="20"/>
                <w:szCs w:val="20"/>
                <w:lang w:val="en-US"/>
              </w:rPr>
            </w:pPr>
          </w:p>
        </w:tc>
      </w:tr>
    </w:tbl>
    <w:p w14:paraId="3B43C35D" w14:textId="6659D9CB" w:rsidR="00C36DC8" w:rsidRPr="007D500C" w:rsidRDefault="00C36D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картинасында</w:t>
      </w:r>
      <w:proofErr w:type="spellEnd"/>
      <w:r w:rsidRPr="007D500C">
        <w:rPr>
          <w:rFonts w:ascii="Times New Roman" w:hAnsi="Times New Roman" w:cs="Times New Roman"/>
          <w:sz w:val="28"/>
          <w:szCs w:val="28"/>
        </w:rPr>
        <w:t xml:space="preserve"> </w:t>
      </w:r>
      <w:r w:rsidRPr="007D500C">
        <w:rPr>
          <w:rFonts w:ascii="Times New Roman" w:hAnsi="Times New Roman" w:cs="Times New Roman"/>
          <w:i/>
          <w:iCs/>
          <w:sz w:val="28"/>
          <w:szCs w:val="28"/>
        </w:rPr>
        <w:t>кут</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түрткү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жыйынтыгы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боюнча</w:t>
      </w:r>
      <w:proofErr w:type="spellEnd"/>
      <w:r w:rsidRPr="007D500C">
        <w:rPr>
          <w:rFonts w:ascii="Times New Roman" w:hAnsi="Times New Roman" w:cs="Times New Roman"/>
          <w:sz w:val="28"/>
          <w:szCs w:val="28"/>
        </w:rPr>
        <w:t xml:space="preserve"> – 82, </w:t>
      </w:r>
      <w:r w:rsidRPr="007D500C">
        <w:rPr>
          <w:rFonts w:ascii="Times New Roman" w:hAnsi="Times New Roman" w:cs="Times New Roman"/>
          <w:i/>
          <w:iCs/>
          <w:sz w:val="28"/>
          <w:szCs w:val="28"/>
          <w:lang w:val="en-US"/>
        </w:rPr>
        <w:t>well</w:t>
      </w:r>
      <w:r w:rsidRPr="007D500C">
        <w:rPr>
          <w:rFonts w:ascii="Times New Roman" w:hAnsi="Times New Roman" w:cs="Times New Roman"/>
          <w:i/>
          <w:iCs/>
          <w:sz w:val="28"/>
          <w:szCs w:val="28"/>
        </w:rPr>
        <w:t>-</w:t>
      </w:r>
      <w:r w:rsidRPr="007D500C">
        <w:rPr>
          <w:rFonts w:ascii="Times New Roman" w:hAnsi="Times New Roman" w:cs="Times New Roman"/>
          <w:i/>
          <w:iCs/>
          <w:sz w:val="28"/>
          <w:szCs w:val="28"/>
          <w:lang w:val="en-US"/>
        </w:rPr>
        <w:t>being</w:t>
      </w:r>
      <w:r w:rsidRPr="007D500C">
        <w:rPr>
          <w:rFonts w:ascii="Times New Roman" w:hAnsi="Times New Roman" w:cs="Times New Roman"/>
          <w:sz w:val="28"/>
          <w:szCs w:val="28"/>
        </w:rPr>
        <w:t xml:space="preserve"> концепциясында-33.</w:t>
      </w:r>
    </w:p>
    <w:p w14:paraId="31AAA220" w14:textId="79272D51" w:rsidR="00C36DC8" w:rsidRPr="007D500C" w:rsidRDefault="00C36D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Көркөм</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чыгармаларды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талдоонун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натыйжасында</w:t>
      </w:r>
      <w:proofErr w:type="spellEnd"/>
      <w:r w:rsidRPr="007D500C">
        <w:rPr>
          <w:rFonts w:ascii="Times New Roman" w:hAnsi="Times New Roman" w:cs="Times New Roman"/>
          <w:sz w:val="28"/>
          <w:szCs w:val="28"/>
        </w:rPr>
        <w:t xml:space="preserve"> "кут/</w:t>
      </w:r>
      <w:r w:rsidRPr="007D500C">
        <w:rPr>
          <w:rFonts w:ascii="Times New Roman" w:hAnsi="Times New Roman" w:cs="Times New Roman"/>
          <w:i/>
          <w:iCs/>
          <w:sz w:val="28"/>
          <w:szCs w:val="28"/>
          <w:lang w:val="en-US"/>
        </w:rPr>
        <w:t>well</w:t>
      </w:r>
      <w:r w:rsidRPr="007D500C">
        <w:rPr>
          <w:rFonts w:ascii="Times New Roman" w:hAnsi="Times New Roman" w:cs="Times New Roman"/>
          <w:i/>
          <w:iCs/>
          <w:sz w:val="28"/>
          <w:szCs w:val="28"/>
        </w:rPr>
        <w:t>-</w:t>
      </w:r>
      <w:r w:rsidRPr="007D500C">
        <w:rPr>
          <w:rFonts w:ascii="Times New Roman" w:hAnsi="Times New Roman" w:cs="Times New Roman"/>
          <w:i/>
          <w:iCs/>
          <w:sz w:val="28"/>
          <w:szCs w:val="28"/>
          <w:lang w:val="en-US"/>
        </w:rPr>
        <w:t>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концептинин</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маданияттарында</w:t>
      </w:r>
      <w:proofErr w:type="spellEnd"/>
      <w:r w:rsidRPr="007D500C">
        <w:rPr>
          <w:rFonts w:ascii="Times New Roman" w:hAnsi="Times New Roman" w:cs="Times New Roman"/>
          <w:sz w:val="28"/>
          <w:szCs w:val="28"/>
        </w:rPr>
        <w:t xml:space="preserve"> 4 </w:t>
      </w:r>
      <w:proofErr w:type="spellStart"/>
      <w:r w:rsidRPr="007D500C">
        <w:rPr>
          <w:rFonts w:ascii="Times New Roman" w:hAnsi="Times New Roman" w:cs="Times New Roman"/>
          <w:sz w:val="28"/>
          <w:szCs w:val="28"/>
        </w:rPr>
        <w:t>окшош</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1 </w:t>
      </w:r>
      <w:proofErr w:type="spellStart"/>
      <w:r w:rsidRPr="007D500C">
        <w:rPr>
          <w:rFonts w:ascii="Times New Roman" w:hAnsi="Times New Roman" w:cs="Times New Roman"/>
          <w:sz w:val="28"/>
          <w:szCs w:val="28"/>
        </w:rPr>
        <w:t>айырмалоочу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түрткү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белгиси</w:t>
      </w:r>
      <w:proofErr w:type="spellEnd"/>
      <w:r w:rsidRPr="007D500C">
        <w:rPr>
          <w:rFonts w:ascii="Times New Roman" w:hAnsi="Times New Roman" w:cs="Times New Roman"/>
          <w:sz w:val="28"/>
          <w:szCs w:val="28"/>
        </w:rPr>
        <w:t xml:space="preserve"> бар </w:t>
      </w:r>
      <w:proofErr w:type="spellStart"/>
      <w:r w:rsidRPr="007D500C">
        <w:rPr>
          <w:rFonts w:ascii="Times New Roman" w:hAnsi="Times New Roman" w:cs="Times New Roman"/>
          <w:sz w:val="28"/>
          <w:szCs w:val="28"/>
        </w:rPr>
        <w:t>экендигин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аныктадык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Окшош</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баалуулукту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руханий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психикалык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мейкиндикти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түзөт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Айырмалоочу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түрткү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rPr>
        <w:t xml:space="preserve"> белги-</w:t>
      </w:r>
      <w:proofErr w:type="spellStart"/>
      <w:r w:rsidRPr="007D500C">
        <w:rPr>
          <w:rFonts w:ascii="Times New Roman" w:hAnsi="Times New Roman" w:cs="Times New Roman"/>
          <w:sz w:val="28"/>
          <w:szCs w:val="28"/>
        </w:rPr>
        <w:t>бутпарастар</w:t>
      </w:r>
      <w:proofErr w:type="spellEnd"/>
      <w:r w:rsidRPr="007D500C">
        <w:rPr>
          <w:rFonts w:ascii="Times New Roman" w:hAnsi="Times New Roman" w:cs="Times New Roman"/>
          <w:sz w:val="28"/>
          <w:szCs w:val="28"/>
        </w:rPr>
        <w:t>-</w:t>
      </w:r>
      <w:proofErr w:type="spellStart"/>
      <w:r w:rsidRPr="007D500C">
        <w:rPr>
          <w:rFonts w:ascii="Times New Roman" w:hAnsi="Times New Roman" w:cs="Times New Roman"/>
          <w:sz w:val="28"/>
          <w:szCs w:val="28"/>
        </w:rPr>
        <w:t>Кудайдын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белгиси</w:t>
      </w:r>
      <w:proofErr w:type="spellEnd"/>
      <w:r w:rsidRPr="007D500C">
        <w:rPr>
          <w:rFonts w:ascii="Times New Roman" w:hAnsi="Times New Roman" w:cs="Times New Roman"/>
          <w:sz w:val="28"/>
          <w:szCs w:val="28"/>
        </w:rPr>
        <w:t>.</w:t>
      </w:r>
    </w:p>
    <w:p w14:paraId="47464318" w14:textId="1627AA63" w:rsidR="00873A4E" w:rsidRPr="007D500C" w:rsidRDefault="00C36D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Жыйынтыгында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түрткү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белгилердин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талдоосу</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тилиндеги</w:t>
      </w:r>
      <w:proofErr w:type="spellEnd"/>
      <w:r w:rsidRPr="007D500C">
        <w:rPr>
          <w:rFonts w:ascii="Times New Roman" w:hAnsi="Times New Roman" w:cs="Times New Roman"/>
          <w:sz w:val="28"/>
          <w:szCs w:val="28"/>
        </w:rPr>
        <w:t xml:space="preserve"> "кут" </w:t>
      </w:r>
      <w:proofErr w:type="spellStart"/>
      <w:r w:rsidRPr="007D500C">
        <w:rPr>
          <w:rFonts w:ascii="Times New Roman" w:hAnsi="Times New Roman" w:cs="Times New Roman"/>
          <w:sz w:val="28"/>
          <w:szCs w:val="28"/>
        </w:rPr>
        <w:t>концепциясына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караганда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тилинде</w:t>
      </w:r>
      <w:proofErr w:type="spellEnd"/>
      <w:r w:rsidRPr="007D500C">
        <w:rPr>
          <w:rFonts w:ascii="Times New Roman" w:hAnsi="Times New Roman" w:cs="Times New Roman"/>
          <w:sz w:val="28"/>
          <w:szCs w:val="28"/>
        </w:rPr>
        <w:t xml:space="preserve"> "</w:t>
      </w:r>
      <w:r w:rsidRPr="007D500C">
        <w:rPr>
          <w:rFonts w:ascii="Times New Roman" w:hAnsi="Times New Roman" w:cs="Times New Roman"/>
          <w:i/>
          <w:iCs/>
          <w:sz w:val="28"/>
          <w:szCs w:val="28"/>
          <w:lang w:val="en-US"/>
        </w:rPr>
        <w:t>well</w:t>
      </w:r>
      <w:r w:rsidRPr="007D500C">
        <w:rPr>
          <w:rFonts w:ascii="Times New Roman" w:hAnsi="Times New Roman" w:cs="Times New Roman"/>
          <w:i/>
          <w:iCs/>
          <w:sz w:val="28"/>
          <w:szCs w:val="28"/>
        </w:rPr>
        <w:t>-</w:t>
      </w:r>
      <w:r w:rsidRPr="007D500C">
        <w:rPr>
          <w:rFonts w:ascii="Times New Roman" w:hAnsi="Times New Roman" w:cs="Times New Roman"/>
          <w:i/>
          <w:iCs/>
          <w:sz w:val="28"/>
          <w:szCs w:val="28"/>
          <w:lang w:val="en-US"/>
        </w:rPr>
        <w:t>being</w:t>
      </w:r>
      <w:r w:rsidRPr="007D500C">
        <w:rPr>
          <w:rFonts w:ascii="Times New Roman" w:hAnsi="Times New Roman" w:cs="Times New Roman"/>
          <w:sz w:val="28"/>
          <w:szCs w:val="28"/>
        </w:rPr>
        <w:t>"</w:t>
      </w:r>
      <w:r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түрткү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белгилери</w:t>
      </w:r>
      <w:proofErr w:type="spellEnd"/>
      <w:r w:rsidRPr="007D500C">
        <w:rPr>
          <w:rFonts w:ascii="Times New Roman" w:hAnsi="Times New Roman" w:cs="Times New Roman"/>
          <w:sz w:val="28"/>
          <w:szCs w:val="28"/>
        </w:rPr>
        <w:t xml:space="preserve"> аз </w:t>
      </w:r>
      <w:proofErr w:type="spellStart"/>
      <w:r w:rsidRPr="007D500C">
        <w:rPr>
          <w:rFonts w:ascii="Times New Roman" w:hAnsi="Times New Roman" w:cs="Times New Roman"/>
          <w:sz w:val="28"/>
          <w:szCs w:val="28"/>
        </w:rPr>
        <w:t>экендигин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көрсөттү</w:t>
      </w:r>
      <w:proofErr w:type="spellEnd"/>
      <w:r w:rsidRPr="007D500C">
        <w:rPr>
          <w:rFonts w:ascii="Times New Roman" w:hAnsi="Times New Roman" w:cs="Times New Roman"/>
          <w:sz w:val="28"/>
          <w:szCs w:val="28"/>
        </w:rPr>
        <w:t>.</w:t>
      </w:r>
    </w:p>
    <w:p w14:paraId="0C61A1A2" w14:textId="5F89B32C" w:rsidR="000860C8" w:rsidRPr="007D500C" w:rsidRDefault="000860C8" w:rsidP="00470631">
      <w:pPr>
        <w:spacing w:line="240" w:lineRule="auto"/>
        <w:ind w:firstLine="708"/>
        <w:jc w:val="both"/>
        <w:rPr>
          <w:rFonts w:ascii="Times New Roman" w:hAnsi="Times New Roman" w:cs="Times New Roman"/>
          <w:b/>
          <w:bCs/>
          <w:sz w:val="28"/>
          <w:szCs w:val="28"/>
        </w:rPr>
      </w:pPr>
      <w:r w:rsidRPr="007D500C">
        <w:rPr>
          <w:rFonts w:ascii="Times New Roman" w:hAnsi="Times New Roman" w:cs="Times New Roman"/>
          <w:b/>
          <w:bCs/>
          <w:sz w:val="28"/>
          <w:szCs w:val="28"/>
        </w:rPr>
        <w:t xml:space="preserve">3.2. Кыргыз </w:t>
      </w:r>
      <w:proofErr w:type="spellStart"/>
      <w:r w:rsidRPr="007D500C">
        <w:rPr>
          <w:rFonts w:ascii="Times New Roman" w:hAnsi="Times New Roman" w:cs="Times New Roman"/>
          <w:b/>
          <w:bCs/>
          <w:sz w:val="28"/>
          <w:szCs w:val="28"/>
        </w:rPr>
        <w:t>жана</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англис</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тил</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маданияттарындагы</w:t>
      </w:r>
      <w:proofErr w:type="spellEnd"/>
      <w:r w:rsidRPr="007D500C">
        <w:rPr>
          <w:rFonts w:ascii="Times New Roman" w:hAnsi="Times New Roman" w:cs="Times New Roman"/>
          <w:b/>
          <w:bCs/>
          <w:sz w:val="28"/>
          <w:szCs w:val="28"/>
        </w:rPr>
        <w:t xml:space="preserve"> "кут</w:t>
      </w:r>
      <w:r w:rsidR="00C36DC8" w:rsidRPr="007D500C">
        <w:rPr>
          <w:rFonts w:ascii="Times New Roman" w:hAnsi="Times New Roman" w:cs="Times New Roman"/>
          <w:b/>
          <w:bCs/>
          <w:sz w:val="28"/>
          <w:szCs w:val="28"/>
          <w:lang w:val="ky-KG"/>
        </w:rPr>
        <w:t>/</w:t>
      </w:r>
      <w:r w:rsidR="0027070A" w:rsidRPr="007D500C">
        <w:rPr>
          <w:rFonts w:ascii="Times New Roman" w:hAnsi="Times New Roman" w:cs="Times New Roman"/>
          <w:b/>
          <w:bCs/>
          <w:sz w:val="28"/>
          <w:szCs w:val="28"/>
          <w:lang w:val="en-US"/>
        </w:rPr>
        <w:t>well</w:t>
      </w:r>
      <w:r w:rsidR="0027070A" w:rsidRPr="007D500C">
        <w:rPr>
          <w:rFonts w:ascii="Times New Roman" w:hAnsi="Times New Roman" w:cs="Times New Roman"/>
          <w:b/>
          <w:bCs/>
          <w:sz w:val="28"/>
          <w:szCs w:val="28"/>
        </w:rPr>
        <w:t>-</w:t>
      </w:r>
      <w:r w:rsidR="0027070A" w:rsidRPr="007D500C">
        <w:rPr>
          <w:rFonts w:ascii="Times New Roman" w:hAnsi="Times New Roman" w:cs="Times New Roman"/>
          <w:b/>
          <w:bCs/>
          <w:sz w:val="28"/>
          <w:szCs w:val="28"/>
          <w:lang w:val="en-US"/>
        </w:rPr>
        <w:t>being</w:t>
      </w:r>
      <w:r w:rsidRPr="007D500C">
        <w:rPr>
          <w:rFonts w:ascii="Times New Roman" w:hAnsi="Times New Roman" w:cs="Times New Roman"/>
          <w:b/>
          <w:bCs/>
          <w:sz w:val="28"/>
          <w:szCs w:val="28"/>
        </w:rPr>
        <w:t xml:space="preserve">" </w:t>
      </w:r>
      <w:r w:rsidR="001222CE" w:rsidRPr="007D500C">
        <w:rPr>
          <w:rFonts w:ascii="Times New Roman" w:hAnsi="Times New Roman" w:cs="Times New Roman"/>
          <w:b/>
          <w:bCs/>
          <w:sz w:val="28"/>
          <w:szCs w:val="28"/>
          <w:lang w:val="ky-KG"/>
        </w:rPr>
        <w:t xml:space="preserve">концептеринин </w:t>
      </w:r>
      <w:bookmarkStart w:id="6" w:name="_Hlk194960255"/>
      <w:proofErr w:type="spellStart"/>
      <w:r w:rsidR="00C36DC8" w:rsidRPr="007D500C">
        <w:rPr>
          <w:rFonts w:ascii="Times New Roman" w:hAnsi="Times New Roman" w:cs="Times New Roman"/>
          <w:b/>
          <w:bCs/>
          <w:sz w:val="28"/>
          <w:szCs w:val="28"/>
        </w:rPr>
        <w:t>түшүнүктүк</w:t>
      </w:r>
      <w:proofErr w:type="spellEnd"/>
      <w:r w:rsidRPr="007D500C">
        <w:rPr>
          <w:rFonts w:ascii="Times New Roman" w:hAnsi="Times New Roman" w:cs="Times New Roman"/>
          <w:b/>
          <w:bCs/>
          <w:sz w:val="28"/>
          <w:szCs w:val="28"/>
        </w:rPr>
        <w:t xml:space="preserve"> </w:t>
      </w:r>
      <w:bookmarkEnd w:id="6"/>
      <w:proofErr w:type="spellStart"/>
      <w:r w:rsidRPr="007D500C">
        <w:rPr>
          <w:rFonts w:ascii="Times New Roman" w:hAnsi="Times New Roman" w:cs="Times New Roman"/>
          <w:b/>
          <w:bCs/>
          <w:sz w:val="28"/>
          <w:szCs w:val="28"/>
        </w:rPr>
        <w:t>белгилери</w:t>
      </w:r>
      <w:proofErr w:type="spellEnd"/>
      <w:r w:rsidRPr="007D500C">
        <w:rPr>
          <w:rFonts w:ascii="Times New Roman" w:hAnsi="Times New Roman" w:cs="Times New Roman"/>
          <w:b/>
          <w:bCs/>
          <w:sz w:val="28"/>
          <w:szCs w:val="28"/>
        </w:rPr>
        <w:t>.</w:t>
      </w:r>
    </w:p>
    <w:p w14:paraId="18828006" w14:textId="737CD76D" w:rsidR="000860C8" w:rsidRPr="007D500C" w:rsidRDefault="000860C8" w:rsidP="00470631">
      <w:pPr>
        <w:spacing w:line="240" w:lineRule="auto"/>
        <w:ind w:firstLine="708"/>
        <w:jc w:val="both"/>
        <w:rPr>
          <w:rFonts w:ascii="Times New Roman" w:hAnsi="Times New Roman" w:cs="Times New Roman"/>
          <w:sz w:val="28"/>
          <w:szCs w:val="28"/>
          <w:lang w:val="en-US"/>
        </w:rPr>
      </w:pP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параграфтын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максаты</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w:t>
      </w:r>
      <w:r w:rsidRPr="007D500C">
        <w:rPr>
          <w:rFonts w:ascii="Times New Roman" w:hAnsi="Times New Roman" w:cs="Times New Roman"/>
          <w:sz w:val="28"/>
          <w:szCs w:val="28"/>
          <w:lang w:val="en-US"/>
        </w:rPr>
        <w:t>-</w:t>
      </w:r>
      <w:r w:rsidR="0027070A" w:rsidRPr="007D500C">
        <w:rPr>
          <w:rFonts w:ascii="Times New Roman" w:hAnsi="Times New Roman" w:cs="Times New Roman"/>
          <w:sz w:val="28"/>
          <w:szCs w:val="28"/>
          <w:lang w:val="en-US"/>
        </w:rPr>
        <w:t xml:space="preserve"> well-being</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w:t>
      </w:r>
      <w:proofErr w:type="spellEnd"/>
      <w:r w:rsidR="001222CE" w:rsidRPr="007D500C">
        <w:rPr>
          <w:rFonts w:ascii="Times New Roman" w:hAnsi="Times New Roman" w:cs="Times New Roman"/>
          <w:sz w:val="28"/>
          <w:szCs w:val="28"/>
          <w:lang w:val="ky-KG"/>
        </w:rPr>
        <w:t>тини</w:t>
      </w:r>
      <w:r w:rsidRPr="007D500C">
        <w:rPr>
          <w:rFonts w:ascii="Times New Roman" w:hAnsi="Times New Roman" w:cs="Times New Roman"/>
          <w:sz w:val="28"/>
          <w:szCs w:val="28"/>
        </w:rPr>
        <w:t>н</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түзүмүндөгү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түрткү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белгилерди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алардын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сөздүктөрдөгү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өкүлчүлүгүн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аныктоо</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болуп</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саналат</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Кыргыз</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маданиятындагы</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маданиятындагы</w:t>
      </w:r>
      <w:proofErr w:type="spellEnd"/>
      <w:r w:rsidRPr="007D500C">
        <w:rPr>
          <w:rFonts w:ascii="Times New Roman" w:hAnsi="Times New Roman" w:cs="Times New Roman"/>
          <w:sz w:val="28"/>
          <w:szCs w:val="28"/>
          <w:lang w:val="en-US"/>
        </w:rPr>
        <w:t xml:space="preserve"> "</w:t>
      </w:r>
      <w:r w:rsidR="0027070A" w:rsidRPr="007D500C">
        <w:rPr>
          <w:rFonts w:ascii="Times New Roman" w:hAnsi="Times New Roman" w:cs="Times New Roman"/>
          <w:sz w:val="28"/>
          <w:szCs w:val="28"/>
          <w:lang w:val="en-US"/>
        </w:rPr>
        <w:t>well-being</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түрткү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адамдардын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бакубатчылык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канааттануу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абалына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жетүүгө</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умтулуусуна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түрткү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факторлорду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билдирет</w:t>
      </w:r>
      <w:proofErr w:type="spellEnd"/>
      <w:r w:rsidRPr="007D500C">
        <w:rPr>
          <w:rFonts w:ascii="Times New Roman" w:hAnsi="Times New Roman" w:cs="Times New Roman"/>
          <w:sz w:val="28"/>
          <w:szCs w:val="28"/>
          <w:lang w:val="en-US"/>
        </w:rPr>
        <w:t>.</w:t>
      </w:r>
    </w:p>
    <w:p w14:paraId="6176142F" w14:textId="284052D7" w:rsidR="000860C8" w:rsidRPr="007D500C" w:rsidRDefault="000860C8" w:rsidP="00470631">
      <w:pPr>
        <w:spacing w:line="240" w:lineRule="auto"/>
        <w:ind w:firstLine="708"/>
        <w:jc w:val="both"/>
        <w:rPr>
          <w:rFonts w:ascii="Times New Roman" w:hAnsi="Times New Roman" w:cs="Times New Roman"/>
          <w:sz w:val="28"/>
          <w:szCs w:val="28"/>
          <w:lang w:val="en-US"/>
        </w:rPr>
      </w:pPr>
      <w:proofErr w:type="spellStart"/>
      <w:r w:rsidRPr="007D500C">
        <w:rPr>
          <w:rFonts w:ascii="Times New Roman" w:hAnsi="Times New Roman" w:cs="Times New Roman"/>
          <w:sz w:val="28"/>
          <w:szCs w:val="28"/>
        </w:rPr>
        <w:t>Изилденүүчү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түзүмүндө</w:t>
      </w:r>
      <w:proofErr w:type="spellEnd"/>
      <w:r w:rsidRPr="007D500C">
        <w:rPr>
          <w:rFonts w:ascii="Times New Roman" w:hAnsi="Times New Roman" w:cs="Times New Roman"/>
          <w:sz w:val="28"/>
          <w:szCs w:val="28"/>
          <w:lang w:val="en-US"/>
        </w:rPr>
        <w:t xml:space="preserve"> </w:t>
      </w:r>
      <w:proofErr w:type="spellStart"/>
      <w:r w:rsidR="00941D84" w:rsidRPr="007D500C">
        <w:rPr>
          <w:rFonts w:ascii="Times New Roman" w:hAnsi="Times New Roman" w:cs="Times New Roman"/>
          <w:sz w:val="28"/>
          <w:szCs w:val="28"/>
        </w:rPr>
        <w:t>түрткү</w:t>
      </w:r>
      <w:proofErr w:type="spellEnd"/>
      <w:r w:rsidR="00941D84" w:rsidRPr="007D500C">
        <w:rPr>
          <w:rFonts w:ascii="Times New Roman" w:hAnsi="Times New Roman" w:cs="Times New Roman"/>
          <w:sz w:val="28"/>
          <w:szCs w:val="28"/>
          <w:lang w:val="en-US"/>
        </w:rPr>
        <w:t xml:space="preserve"> </w:t>
      </w:r>
      <w:proofErr w:type="spellStart"/>
      <w:r w:rsidR="00941D84" w:rsidRPr="007D500C">
        <w:rPr>
          <w:rFonts w:ascii="Times New Roman" w:hAnsi="Times New Roman" w:cs="Times New Roman"/>
          <w:sz w:val="28"/>
          <w:szCs w:val="28"/>
        </w:rPr>
        <w:t>берүүчү</w:t>
      </w:r>
      <w:proofErr w:type="spellEnd"/>
      <w:r w:rsidR="00941D84" w:rsidRPr="007D500C">
        <w:rPr>
          <w:rFonts w:ascii="Times New Roman" w:hAnsi="Times New Roman" w:cs="Times New Roman"/>
          <w:b/>
          <w:bCs/>
          <w:sz w:val="28"/>
          <w:szCs w:val="28"/>
          <w:lang w:val="ky-KG"/>
        </w:rPr>
        <w:t xml:space="preserve"> </w:t>
      </w:r>
      <w:proofErr w:type="spellStart"/>
      <w:r w:rsidRPr="007D500C">
        <w:rPr>
          <w:rFonts w:ascii="Times New Roman" w:hAnsi="Times New Roman" w:cs="Times New Roman"/>
          <w:sz w:val="28"/>
          <w:szCs w:val="28"/>
        </w:rPr>
        <w:t>белгилерди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маанилерди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ачуу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үчүн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төмөнкү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аракеттер</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ишке</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ашырылган</w:t>
      </w:r>
      <w:proofErr w:type="spellEnd"/>
      <w:r w:rsidRPr="007D500C">
        <w:rPr>
          <w:rFonts w:ascii="Times New Roman" w:hAnsi="Times New Roman" w:cs="Times New Roman"/>
          <w:sz w:val="28"/>
          <w:szCs w:val="28"/>
          <w:lang w:val="en-US"/>
        </w:rPr>
        <w:t>: 1</w:t>
      </w:r>
      <w:r w:rsidRPr="007D500C">
        <w:rPr>
          <w:rFonts w:ascii="Times New Roman" w:hAnsi="Times New Roman" w:cs="Times New Roman"/>
          <w:b/>
          <w:bCs/>
          <w:sz w:val="28"/>
          <w:szCs w:val="28"/>
          <w:lang w:val="en-US"/>
        </w:rPr>
        <w:t xml:space="preserve">) </w:t>
      </w:r>
      <w:proofErr w:type="spellStart"/>
      <w:r w:rsidR="00941D84" w:rsidRPr="007D500C">
        <w:rPr>
          <w:rFonts w:ascii="Times New Roman" w:hAnsi="Times New Roman" w:cs="Times New Roman"/>
          <w:sz w:val="28"/>
          <w:szCs w:val="28"/>
        </w:rPr>
        <w:t>түрткү</w:t>
      </w:r>
      <w:proofErr w:type="spellEnd"/>
      <w:r w:rsidR="00941D84" w:rsidRPr="007D500C">
        <w:rPr>
          <w:rFonts w:ascii="Times New Roman" w:hAnsi="Times New Roman" w:cs="Times New Roman"/>
          <w:sz w:val="28"/>
          <w:szCs w:val="28"/>
          <w:lang w:val="en-US"/>
        </w:rPr>
        <w:t xml:space="preserve"> </w:t>
      </w:r>
      <w:proofErr w:type="spellStart"/>
      <w:r w:rsidR="00941D84"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белгилердин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негизги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аспектилери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алардын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маданияттарда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чагылдырылышы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сыпатталган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талданган</w:t>
      </w:r>
      <w:proofErr w:type="spellEnd"/>
      <w:r w:rsidRPr="007D500C">
        <w:rPr>
          <w:rFonts w:ascii="Times New Roman" w:hAnsi="Times New Roman" w:cs="Times New Roman"/>
          <w:sz w:val="28"/>
          <w:szCs w:val="28"/>
          <w:lang w:val="en-US"/>
        </w:rPr>
        <w:t xml:space="preserve">; 2) </w:t>
      </w:r>
      <w:proofErr w:type="spellStart"/>
      <w:r w:rsidRPr="007D500C">
        <w:rPr>
          <w:rFonts w:ascii="Times New Roman" w:hAnsi="Times New Roman" w:cs="Times New Roman"/>
          <w:sz w:val="28"/>
          <w:szCs w:val="28"/>
        </w:rPr>
        <w:t>маданий</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салттарда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баалуулуктарда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ишенимдерде</w:t>
      </w:r>
      <w:proofErr w:type="spellEnd"/>
      <w:r w:rsidRPr="007D500C">
        <w:rPr>
          <w:rFonts w:ascii="Times New Roman" w:hAnsi="Times New Roman" w:cs="Times New Roman"/>
          <w:sz w:val="28"/>
          <w:szCs w:val="28"/>
          <w:lang w:val="en-US"/>
        </w:rPr>
        <w:t xml:space="preserve"> </w:t>
      </w:r>
      <w:proofErr w:type="spellStart"/>
      <w:r w:rsidR="00941D84" w:rsidRPr="007D500C">
        <w:rPr>
          <w:rFonts w:ascii="Times New Roman" w:hAnsi="Times New Roman" w:cs="Times New Roman"/>
          <w:sz w:val="28"/>
          <w:szCs w:val="28"/>
        </w:rPr>
        <w:t>түрткү</w:t>
      </w:r>
      <w:proofErr w:type="spellEnd"/>
      <w:r w:rsidR="00941D84" w:rsidRPr="007D500C">
        <w:rPr>
          <w:rFonts w:ascii="Times New Roman" w:hAnsi="Times New Roman" w:cs="Times New Roman"/>
          <w:sz w:val="28"/>
          <w:szCs w:val="28"/>
          <w:lang w:val="en-US"/>
        </w:rPr>
        <w:t xml:space="preserve"> </w:t>
      </w:r>
      <w:proofErr w:type="spellStart"/>
      <w:r w:rsidR="00941D84"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белгилердин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маанилердин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окшоштуктары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айырмачылыктары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lang w:val="en-US"/>
        </w:rPr>
        <w:t xml:space="preserve">; 3) </w:t>
      </w:r>
      <w:proofErr w:type="spellStart"/>
      <w:r w:rsidRPr="007D500C">
        <w:rPr>
          <w:rFonts w:ascii="Times New Roman" w:hAnsi="Times New Roman" w:cs="Times New Roman"/>
          <w:sz w:val="28"/>
          <w:szCs w:val="28"/>
        </w:rPr>
        <w:t>көркөм</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чыгармалардагы</w:t>
      </w:r>
      <w:proofErr w:type="spellEnd"/>
      <w:r w:rsidRPr="007D500C">
        <w:rPr>
          <w:rFonts w:ascii="Times New Roman" w:hAnsi="Times New Roman" w:cs="Times New Roman"/>
          <w:sz w:val="28"/>
          <w:szCs w:val="28"/>
          <w:lang w:val="en-US"/>
        </w:rPr>
        <w:t xml:space="preserve"> </w:t>
      </w:r>
      <w:proofErr w:type="spellStart"/>
      <w:r w:rsidR="00941D84" w:rsidRPr="007D500C">
        <w:rPr>
          <w:rFonts w:ascii="Times New Roman" w:hAnsi="Times New Roman" w:cs="Times New Roman"/>
          <w:sz w:val="28"/>
          <w:szCs w:val="28"/>
        </w:rPr>
        <w:t>түрткү</w:t>
      </w:r>
      <w:proofErr w:type="spellEnd"/>
      <w:r w:rsidR="00941D84" w:rsidRPr="007D500C">
        <w:rPr>
          <w:rFonts w:ascii="Times New Roman" w:hAnsi="Times New Roman" w:cs="Times New Roman"/>
          <w:sz w:val="28"/>
          <w:szCs w:val="28"/>
          <w:lang w:val="en-US"/>
        </w:rPr>
        <w:t xml:space="preserve"> </w:t>
      </w:r>
      <w:proofErr w:type="spellStart"/>
      <w:r w:rsidR="00941D84"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белгилердин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мисалдары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көрсөтүлгөн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талданган</w:t>
      </w:r>
      <w:proofErr w:type="spellEnd"/>
      <w:r w:rsidRPr="007D500C">
        <w:rPr>
          <w:rFonts w:ascii="Times New Roman" w:hAnsi="Times New Roman" w:cs="Times New Roman"/>
          <w:sz w:val="28"/>
          <w:szCs w:val="28"/>
          <w:lang w:val="en-US"/>
        </w:rPr>
        <w:t xml:space="preserve">; 4) </w:t>
      </w:r>
      <w:proofErr w:type="spellStart"/>
      <w:r w:rsidRPr="007D500C">
        <w:rPr>
          <w:rFonts w:ascii="Times New Roman" w:hAnsi="Times New Roman" w:cs="Times New Roman"/>
          <w:sz w:val="28"/>
          <w:szCs w:val="28"/>
        </w:rPr>
        <w:t>лексикографиялык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булактардын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негизинде</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изилденип</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жаткан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концепциянын</w:t>
      </w:r>
      <w:proofErr w:type="spellEnd"/>
      <w:r w:rsidRPr="007D500C">
        <w:rPr>
          <w:rFonts w:ascii="Times New Roman" w:hAnsi="Times New Roman" w:cs="Times New Roman"/>
          <w:sz w:val="28"/>
          <w:szCs w:val="28"/>
          <w:lang w:val="en-US"/>
        </w:rPr>
        <w:t xml:space="preserve"> </w:t>
      </w:r>
      <w:proofErr w:type="spellStart"/>
      <w:r w:rsidR="00941D84" w:rsidRPr="007D500C">
        <w:rPr>
          <w:rFonts w:ascii="Times New Roman" w:hAnsi="Times New Roman" w:cs="Times New Roman"/>
          <w:sz w:val="28"/>
          <w:szCs w:val="28"/>
        </w:rPr>
        <w:t>түрткү</w:t>
      </w:r>
      <w:proofErr w:type="spellEnd"/>
      <w:r w:rsidR="00941D84" w:rsidRPr="007D500C">
        <w:rPr>
          <w:rFonts w:ascii="Times New Roman" w:hAnsi="Times New Roman" w:cs="Times New Roman"/>
          <w:sz w:val="28"/>
          <w:szCs w:val="28"/>
          <w:lang w:val="en-US"/>
        </w:rPr>
        <w:t xml:space="preserve"> </w:t>
      </w:r>
      <w:proofErr w:type="spellStart"/>
      <w:r w:rsidR="00941D84" w:rsidRPr="007D500C">
        <w:rPr>
          <w:rFonts w:ascii="Times New Roman" w:hAnsi="Times New Roman" w:cs="Times New Roman"/>
          <w:sz w:val="28"/>
          <w:szCs w:val="28"/>
        </w:rPr>
        <w:t>берүүчү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белгилеринин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жогорку</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орто</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төмөнкү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деңгээли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lang w:val="en-US"/>
        </w:rPr>
        <w:t xml:space="preserve">. </w:t>
      </w:r>
    </w:p>
    <w:p w14:paraId="379E059B" w14:textId="261A7837" w:rsidR="00AE0F27" w:rsidRPr="007D500C" w:rsidRDefault="00C36DC8" w:rsidP="00C36DC8">
      <w:pPr>
        <w:spacing w:line="276" w:lineRule="auto"/>
        <w:ind w:firstLine="708"/>
        <w:jc w:val="both"/>
        <w:rPr>
          <w:rFonts w:ascii="Times New Roman" w:hAnsi="Times New Roman" w:cs="Times New Roman"/>
          <w:sz w:val="28"/>
          <w:szCs w:val="28"/>
          <w:lang w:val="en-US"/>
        </w:rPr>
      </w:pPr>
      <w:r w:rsidRPr="007D500C">
        <w:rPr>
          <w:rFonts w:ascii="Times New Roman" w:hAnsi="Times New Roman" w:cs="Times New Roman"/>
          <w:noProof/>
          <w:sz w:val="28"/>
          <w:szCs w:val="28"/>
          <w:lang w:val="en-US"/>
        </w:rPr>
        <w:lastRenderedPageBreak/>
        <w:drawing>
          <wp:inline distT="0" distB="0" distL="0" distR="0" wp14:anchorId="49096591" wp14:editId="759520D7">
            <wp:extent cx="2298700" cy="14668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8700" cy="1466850"/>
                    </a:xfrm>
                    <a:prstGeom prst="rect">
                      <a:avLst/>
                    </a:prstGeom>
                    <a:noFill/>
                  </pic:spPr>
                </pic:pic>
              </a:graphicData>
            </a:graphic>
          </wp:inline>
        </w:drawing>
      </w:r>
      <w:r w:rsidRPr="007D500C">
        <w:rPr>
          <w:rFonts w:ascii="Times New Roman" w:hAnsi="Times New Roman" w:cs="Times New Roman"/>
          <w:noProof/>
          <w:sz w:val="28"/>
          <w:szCs w:val="28"/>
          <w:lang w:val="en-US"/>
        </w:rPr>
        <w:drawing>
          <wp:inline distT="0" distB="0" distL="0" distR="0" wp14:anchorId="15C117FF" wp14:editId="154BA811">
            <wp:extent cx="3188335" cy="105727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8335" cy="1057275"/>
                    </a:xfrm>
                    <a:prstGeom prst="rect">
                      <a:avLst/>
                    </a:prstGeom>
                    <a:noFill/>
                  </pic:spPr>
                </pic:pic>
              </a:graphicData>
            </a:graphic>
          </wp:inline>
        </w:drawing>
      </w:r>
    </w:p>
    <w:p w14:paraId="608294D8" w14:textId="39AB0867" w:rsidR="00F45268" w:rsidRPr="007D500C" w:rsidRDefault="00F45268" w:rsidP="00F45268">
      <w:pPr>
        <w:spacing w:line="276" w:lineRule="auto"/>
        <w:ind w:firstLine="708"/>
        <w:jc w:val="center"/>
        <w:rPr>
          <w:rFonts w:ascii="Times New Roman" w:hAnsi="Times New Roman" w:cs="Times New Roman"/>
          <w:b/>
          <w:bCs/>
          <w:sz w:val="28"/>
          <w:szCs w:val="28"/>
          <w:lang w:val="en-US"/>
        </w:rPr>
      </w:pPr>
      <w:r w:rsidRPr="007D500C">
        <w:rPr>
          <w:rFonts w:ascii="Times New Roman" w:hAnsi="Times New Roman" w:cs="Times New Roman"/>
          <w:b/>
          <w:bCs/>
          <w:sz w:val="28"/>
          <w:szCs w:val="28"/>
          <w:lang w:val="en-US"/>
        </w:rPr>
        <w:t>9-Таблица-"ку</w:t>
      </w:r>
      <w:r w:rsidRPr="007D500C">
        <w:rPr>
          <w:rFonts w:ascii="Times New Roman" w:hAnsi="Times New Roman" w:cs="Times New Roman"/>
          <w:b/>
          <w:bCs/>
          <w:sz w:val="28"/>
          <w:szCs w:val="28"/>
          <w:lang w:val="ky-KG"/>
        </w:rPr>
        <w:t>т/</w:t>
      </w:r>
      <w:r w:rsidRPr="007D500C">
        <w:rPr>
          <w:rFonts w:ascii="Times New Roman" w:hAnsi="Times New Roman" w:cs="Times New Roman"/>
          <w:b/>
          <w:bCs/>
          <w:sz w:val="28"/>
          <w:szCs w:val="28"/>
          <w:lang w:val="en-US"/>
        </w:rPr>
        <w:t>well-</w:t>
      </w:r>
      <w:proofErr w:type="spellStart"/>
      <w:r w:rsidRPr="007D500C">
        <w:rPr>
          <w:rFonts w:ascii="Times New Roman" w:hAnsi="Times New Roman" w:cs="Times New Roman"/>
          <w:b/>
          <w:bCs/>
          <w:sz w:val="28"/>
          <w:szCs w:val="28"/>
          <w:lang w:val="en-US"/>
        </w:rPr>
        <w:t>being"концепцияларынын</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lang w:val="en-US"/>
        </w:rPr>
        <w:t>түшүнүктүк</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lang w:val="en-US"/>
        </w:rPr>
        <w:t>белгилерин</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lang w:val="en-US"/>
        </w:rPr>
        <w:t>салыштырма</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lang w:val="en-US"/>
        </w:rPr>
        <w:t>талдоо</w:t>
      </w:r>
      <w:proofErr w:type="spellEnd"/>
    </w:p>
    <w:tbl>
      <w:tblPr>
        <w:tblStyle w:val="a6"/>
        <w:tblW w:w="0" w:type="auto"/>
        <w:tblLook w:val="04A0" w:firstRow="1" w:lastRow="0" w:firstColumn="1" w:lastColumn="0" w:noHBand="0" w:noVBand="1"/>
      </w:tblPr>
      <w:tblGrid>
        <w:gridCol w:w="3773"/>
        <w:gridCol w:w="1388"/>
        <w:gridCol w:w="1397"/>
        <w:gridCol w:w="1513"/>
        <w:gridCol w:w="1274"/>
      </w:tblGrid>
      <w:tr w:rsidR="00F45268" w:rsidRPr="007D500C" w14:paraId="56B98837" w14:textId="77777777" w:rsidTr="00F45268">
        <w:trPr>
          <w:trHeight w:val="445"/>
        </w:trPr>
        <w:tc>
          <w:tcPr>
            <w:tcW w:w="3773" w:type="dxa"/>
          </w:tcPr>
          <w:p w14:paraId="0D5331BC" w14:textId="77777777" w:rsidR="00F45268" w:rsidRPr="004E2CC8" w:rsidRDefault="00F45268" w:rsidP="00F45268">
            <w:pPr>
              <w:spacing w:line="276" w:lineRule="auto"/>
              <w:ind w:firstLine="708"/>
              <w:jc w:val="both"/>
              <w:rPr>
                <w:rFonts w:ascii="Times New Roman" w:hAnsi="Times New Roman" w:cs="Times New Roman"/>
                <w:b/>
                <w:bCs/>
                <w:sz w:val="20"/>
                <w:szCs w:val="20"/>
              </w:rPr>
            </w:pPr>
            <w:r w:rsidRPr="004E2CC8">
              <w:rPr>
                <w:rFonts w:ascii="Times New Roman" w:hAnsi="Times New Roman" w:cs="Times New Roman"/>
                <w:b/>
                <w:bCs/>
                <w:sz w:val="20"/>
                <w:szCs w:val="20"/>
              </w:rPr>
              <w:t>понятийный признак</w:t>
            </w:r>
          </w:p>
        </w:tc>
        <w:tc>
          <w:tcPr>
            <w:tcW w:w="1388" w:type="dxa"/>
          </w:tcPr>
          <w:p w14:paraId="4BA7A9B3" w14:textId="77D2941F" w:rsidR="00F45268" w:rsidRPr="004E2CC8" w:rsidRDefault="00F45268" w:rsidP="00F45268">
            <w:pPr>
              <w:spacing w:after="160" w:line="276" w:lineRule="auto"/>
              <w:jc w:val="both"/>
              <w:rPr>
                <w:rFonts w:ascii="Times New Roman" w:hAnsi="Times New Roman" w:cs="Times New Roman"/>
                <w:b/>
                <w:bCs/>
                <w:sz w:val="20"/>
                <w:szCs w:val="20"/>
              </w:rPr>
            </w:pPr>
            <w:r w:rsidRPr="004E2CC8">
              <w:rPr>
                <w:rFonts w:ascii="Times New Roman" w:hAnsi="Times New Roman" w:cs="Times New Roman"/>
                <w:b/>
                <w:bCs/>
                <w:sz w:val="20"/>
                <w:szCs w:val="20"/>
                <w:lang w:val="ky-KG"/>
              </w:rPr>
              <w:t xml:space="preserve">    к</w:t>
            </w:r>
            <w:r w:rsidRPr="004E2CC8">
              <w:rPr>
                <w:rFonts w:ascii="Times New Roman" w:hAnsi="Times New Roman" w:cs="Times New Roman"/>
                <w:b/>
                <w:bCs/>
                <w:sz w:val="20"/>
                <w:szCs w:val="20"/>
              </w:rPr>
              <w:t>ут</w:t>
            </w:r>
          </w:p>
        </w:tc>
        <w:tc>
          <w:tcPr>
            <w:tcW w:w="1397" w:type="dxa"/>
          </w:tcPr>
          <w:p w14:paraId="3F6E4D95" w14:textId="6B9DFCD1" w:rsidR="00F45268" w:rsidRPr="004E2CC8" w:rsidRDefault="00F45268" w:rsidP="00F45268">
            <w:pPr>
              <w:spacing w:line="276" w:lineRule="auto"/>
              <w:jc w:val="both"/>
              <w:rPr>
                <w:rFonts w:ascii="Times New Roman" w:hAnsi="Times New Roman" w:cs="Times New Roman"/>
                <w:b/>
                <w:bCs/>
                <w:sz w:val="20"/>
                <w:szCs w:val="20"/>
                <w:lang w:val="en-US"/>
              </w:rPr>
            </w:pPr>
            <w:r w:rsidRPr="004E2CC8">
              <w:rPr>
                <w:rFonts w:ascii="Times New Roman" w:hAnsi="Times New Roman" w:cs="Times New Roman"/>
                <w:b/>
                <w:bCs/>
                <w:sz w:val="20"/>
                <w:szCs w:val="20"/>
                <w:lang w:val="ky-KG"/>
              </w:rPr>
              <w:t xml:space="preserve">       </w:t>
            </w:r>
            <w:r w:rsidRPr="004E2CC8">
              <w:rPr>
                <w:rFonts w:ascii="Times New Roman" w:hAnsi="Times New Roman" w:cs="Times New Roman"/>
                <w:b/>
                <w:bCs/>
                <w:sz w:val="20"/>
                <w:szCs w:val="20"/>
                <w:lang w:val="en-US"/>
              </w:rPr>
              <w:t>%</w:t>
            </w:r>
          </w:p>
          <w:p w14:paraId="7A261EE7" w14:textId="41D5BADB"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513" w:type="dxa"/>
          </w:tcPr>
          <w:p w14:paraId="237C6CD2" w14:textId="77777777" w:rsidR="00F45268" w:rsidRPr="004E2CC8" w:rsidRDefault="00F45268" w:rsidP="00F45268">
            <w:pPr>
              <w:spacing w:after="160" w:line="276" w:lineRule="auto"/>
              <w:jc w:val="both"/>
              <w:rPr>
                <w:rFonts w:ascii="Times New Roman" w:hAnsi="Times New Roman" w:cs="Times New Roman"/>
                <w:b/>
                <w:bCs/>
                <w:sz w:val="20"/>
                <w:szCs w:val="20"/>
              </w:rPr>
            </w:pPr>
            <w:r w:rsidRPr="004E2CC8">
              <w:rPr>
                <w:rFonts w:ascii="Times New Roman" w:hAnsi="Times New Roman" w:cs="Times New Roman"/>
                <w:b/>
                <w:bCs/>
                <w:sz w:val="20"/>
                <w:szCs w:val="20"/>
                <w:lang w:val="en-US"/>
              </w:rPr>
              <w:t>w</w:t>
            </w:r>
            <w:r w:rsidRPr="004E2CC8">
              <w:rPr>
                <w:rFonts w:ascii="Times New Roman" w:hAnsi="Times New Roman" w:cs="Times New Roman"/>
                <w:b/>
                <w:bCs/>
                <w:sz w:val="20"/>
                <w:szCs w:val="20"/>
              </w:rPr>
              <w:t xml:space="preserve">ell-being </w:t>
            </w:r>
          </w:p>
        </w:tc>
        <w:tc>
          <w:tcPr>
            <w:tcW w:w="1274" w:type="dxa"/>
          </w:tcPr>
          <w:p w14:paraId="61EB4566" w14:textId="521928A5" w:rsidR="00F45268" w:rsidRPr="004E2CC8" w:rsidRDefault="00F45268" w:rsidP="00F45268">
            <w:pPr>
              <w:spacing w:line="276" w:lineRule="auto"/>
              <w:jc w:val="both"/>
              <w:rPr>
                <w:rFonts w:ascii="Times New Roman" w:hAnsi="Times New Roman" w:cs="Times New Roman"/>
                <w:b/>
                <w:bCs/>
                <w:sz w:val="20"/>
                <w:szCs w:val="20"/>
                <w:lang w:val="en-US"/>
              </w:rPr>
            </w:pPr>
            <w:r w:rsidRPr="004E2CC8">
              <w:rPr>
                <w:rFonts w:ascii="Times New Roman" w:hAnsi="Times New Roman" w:cs="Times New Roman"/>
                <w:b/>
                <w:bCs/>
                <w:sz w:val="20"/>
                <w:szCs w:val="20"/>
                <w:lang w:val="ky-KG"/>
              </w:rPr>
              <w:t xml:space="preserve">      %</w:t>
            </w:r>
          </w:p>
          <w:p w14:paraId="77677327" w14:textId="5EC1CA63"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768C5E9B" w14:textId="77777777" w:rsidTr="00F45268">
        <w:tc>
          <w:tcPr>
            <w:tcW w:w="3773" w:type="dxa"/>
          </w:tcPr>
          <w:p w14:paraId="26AB994C" w14:textId="77777777" w:rsidR="00F45268" w:rsidRPr="004E2CC8" w:rsidRDefault="00F45268" w:rsidP="00F45268">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Предметные</w:t>
            </w:r>
            <w:r w:rsidRPr="004E2CC8">
              <w:rPr>
                <w:rFonts w:ascii="Times New Roman" w:hAnsi="Times New Roman" w:cs="Times New Roman"/>
                <w:b/>
                <w:bCs/>
                <w:sz w:val="20"/>
                <w:szCs w:val="20"/>
                <w:lang w:val="en-US"/>
              </w:rPr>
              <w:t xml:space="preserve"> </w:t>
            </w:r>
            <w:r w:rsidRPr="004E2CC8">
              <w:rPr>
                <w:rFonts w:ascii="Times New Roman" w:hAnsi="Times New Roman" w:cs="Times New Roman"/>
                <w:b/>
                <w:bCs/>
                <w:sz w:val="20"/>
                <w:szCs w:val="20"/>
                <w:lang w:val="ky-KG"/>
              </w:rPr>
              <w:t>сходства</w:t>
            </w:r>
          </w:p>
        </w:tc>
        <w:tc>
          <w:tcPr>
            <w:tcW w:w="1388" w:type="dxa"/>
          </w:tcPr>
          <w:p w14:paraId="2024C0FE"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397" w:type="dxa"/>
          </w:tcPr>
          <w:p w14:paraId="3D0C9595"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513" w:type="dxa"/>
          </w:tcPr>
          <w:p w14:paraId="26D34FA5"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274" w:type="dxa"/>
          </w:tcPr>
          <w:p w14:paraId="13A3309B"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r>
      <w:tr w:rsidR="00F45268" w:rsidRPr="007D500C" w14:paraId="401E9660" w14:textId="77777777" w:rsidTr="00F45268">
        <w:tc>
          <w:tcPr>
            <w:tcW w:w="3773" w:type="dxa"/>
          </w:tcPr>
          <w:p w14:paraId="02165846"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1.тумар</w:t>
            </w:r>
          </w:p>
        </w:tc>
        <w:tc>
          <w:tcPr>
            <w:tcW w:w="1388" w:type="dxa"/>
          </w:tcPr>
          <w:p w14:paraId="2E452190"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1</w:t>
            </w:r>
          </w:p>
        </w:tc>
        <w:tc>
          <w:tcPr>
            <w:tcW w:w="1397" w:type="dxa"/>
          </w:tcPr>
          <w:p w14:paraId="2D256AA1"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1.1</w:t>
            </w:r>
          </w:p>
        </w:tc>
        <w:tc>
          <w:tcPr>
            <w:tcW w:w="1513" w:type="dxa"/>
          </w:tcPr>
          <w:p w14:paraId="0F7880C0"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274" w:type="dxa"/>
          </w:tcPr>
          <w:p w14:paraId="1CF00C8F"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r>
      <w:tr w:rsidR="00F45268" w:rsidRPr="007D500C" w14:paraId="5AED6BCE" w14:textId="77777777" w:rsidTr="00F45268">
        <w:tc>
          <w:tcPr>
            <w:tcW w:w="3773" w:type="dxa"/>
          </w:tcPr>
          <w:p w14:paraId="707BC534"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2.кичинекей буркан</w:t>
            </w:r>
          </w:p>
        </w:tc>
        <w:tc>
          <w:tcPr>
            <w:tcW w:w="1388" w:type="dxa"/>
          </w:tcPr>
          <w:p w14:paraId="57493E0C"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1</w:t>
            </w:r>
          </w:p>
        </w:tc>
        <w:tc>
          <w:tcPr>
            <w:tcW w:w="1397" w:type="dxa"/>
          </w:tcPr>
          <w:p w14:paraId="2FDE2A67"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1.1</w:t>
            </w:r>
          </w:p>
        </w:tc>
        <w:tc>
          <w:tcPr>
            <w:tcW w:w="1513" w:type="dxa"/>
          </w:tcPr>
          <w:p w14:paraId="790D754D"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274" w:type="dxa"/>
          </w:tcPr>
          <w:p w14:paraId="1459FA8B"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r>
      <w:tr w:rsidR="00F45268" w:rsidRPr="007D500C" w14:paraId="5A5279F9" w14:textId="77777777" w:rsidTr="00F45268">
        <w:tc>
          <w:tcPr>
            <w:tcW w:w="3773" w:type="dxa"/>
          </w:tcPr>
          <w:p w14:paraId="614D9859"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3.кочкул кызыл түстөгү кичинекей кил-килдек зат</w:t>
            </w:r>
          </w:p>
        </w:tc>
        <w:tc>
          <w:tcPr>
            <w:tcW w:w="1388" w:type="dxa"/>
          </w:tcPr>
          <w:p w14:paraId="78DA785A"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1</w:t>
            </w:r>
          </w:p>
        </w:tc>
        <w:tc>
          <w:tcPr>
            <w:tcW w:w="1397" w:type="dxa"/>
          </w:tcPr>
          <w:p w14:paraId="704815B8"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1.1</w:t>
            </w:r>
          </w:p>
        </w:tc>
        <w:tc>
          <w:tcPr>
            <w:tcW w:w="1513" w:type="dxa"/>
          </w:tcPr>
          <w:p w14:paraId="18762BF5"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274" w:type="dxa"/>
          </w:tcPr>
          <w:p w14:paraId="08811014"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r>
      <w:tr w:rsidR="00F45268" w:rsidRPr="007D500C" w14:paraId="1C565ABB" w14:textId="77777777" w:rsidTr="00F45268">
        <w:tc>
          <w:tcPr>
            <w:tcW w:w="3773" w:type="dxa"/>
          </w:tcPr>
          <w:p w14:paraId="291E33D4" w14:textId="77777777" w:rsidR="00F45268" w:rsidRPr="004E2CC8" w:rsidRDefault="00F45268" w:rsidP="00F45268">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Духовные</w:t>
            </w:r>
          </w:p>
        </w:tc>
        <w:tc>
          <w:tcPr>
            <w:tcW w:w="1388" w:type="dxa"/>
          </w:tcPr>
          <w:p w14:paraId="06B714DA"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397" w:type="dxa"/>
          </w:tcPr>
          <w:p w14:paraId="38A79197"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513" w:type="dxa"/>
          </w:tcPr>
          <w:p w14:paraId="0F890FA5"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274" w:type="dxa"/>
          </w:tcPr>
          <w:p w14:paraId="1829F2DA"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r>
      <w:tr w:rsidR="00F45268" w:rsidRPr="007D500C" w14:paraId="3B30C644" w14:textId="77777777" w:rsidTr="00F45268">
        <w:tc>
          <w:tcPr>
            <w:tcW w:w="3773" w:type="dxa"/>
            <w:tcBorders>
              <w:top w:val="single" w:sz="4" w:space="0" w:color="auto"/>
              <w:bottom w:val="single" w:sz="4" w:space="0" w:color="auto"/>
            </w:tcBorders>
            <w:shd w:val="clear" w:color="auto" w:fill="F7F7F8"/>
            <w:vAlign w:val="bottom"/>
          </w:tcPr>
          <w:p w14:paraId="37E380FD"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w:t>
            </w:r>
            <w:proofErr w:type="spellStart"/>
            <w:r w:rsidRPr="004E2CC8">
              <w:rPr>
                <w:rFonts w:ascii="Times New Roman" w:hAnsi="Times New Roman" w:cs="Times New Roman"/>
                <w:bCs/>
                <w:sz w:val="20"/>
                <w:szCs w:val="20"/>
              </w:rPr>
              <w:t>жашоо</w:t>
            </w:r>
            <w:proofErr w:type="spellEnd"/>
            <w:r w:rsidRPr="004E2CC8">
              <w:rPr>
                <w:rFonts w:ascii="Times New Roman" w:hAnsi="Times New Roman" w:cs="Times New Roman"/>
                <w:bCs/>
                <w:sz w:val="20"/>
                <w:szCs w:val="20"/>
                <w:lang w:val="en-US"/>
              </w:rPr>
              <w:t xml:space="preserve"> </w:t>
            </w:r>
            <w:proofErr w:type="spellStart"/>
            <w:r w:rsidRPr="004E2CC8">
              <w:rPr>
                <w:rFonts w:ascii="Times New Roman" w:hAnsi="Times New Roman" w:cs="Times New Roman"/>
                <w:bCs/>
                <w:sz w:val="20"/>
                <w:szCs w:val="20"/>
              </w:rPr>
              <w:t>күчү</w:t>
            </w:r>
            <w:proofErr w:type="spellEnd"/>
          </w:p>
        </w:tc>
        <w:tc>
          <w:tcPr>
            <w:tcW w:w="1388" w:type="dxa"/>
          </w:tcPr>
          <w:p w14:paraId="2DD84792"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2</w:t>
            </w:r>
          </w:p>
        </w:tc>
        <w:tc>
          <w:tcPr>
            <w:tcW w:w="1397" w:type="dxa"/>
          </w:tcPr>
          <w:p w14:paraId="5D3E87D3"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2.2</w:t>
            </w:r>
          </w:p>
        </w:tc>
        <w:tc>
          <w:tcPr>
            <w:tcW w:w="1513" w:type="dxa"/>
          </w:tcPr>
          <w:p w14:paraId="42ED970C"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274" w:type="dxa"/>
          </w:tcPr>
          <w:p w14:paraId="2FC888B1"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r>
      <w:tr w:rsidR="00F45268" w:rsidRPr="007D500C" w14:paraId="3BE6CFA4" w14:textId="77777777" w:rsidTr="00F45268">
        <w:tc>
          <w:tcPr>
            <w:tcW w:w="3773" w:type="dxa"/>
            <w:tcBorders>
              <w:top w:val="single" w:sz="4" w:space="0" w:color="auto"/>
              <w:bottom w:val="single" w:sz="4" w:space="0" w:color="auto"/>
            </w:tcBorders>
            <w:shd w:val="clear" w:color="auto" w:fill="F7F7F8"/>
            <w:vAlign w:val="bottom"/>
          </w:tcPr>
          <w:p w14:paraId="593301FB"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5.</w:t>
            </w:r>
            <w:r w:rsidRPr="004E2CC8">
              <w:rPr>
                <w:rFonts w:ascii="Times New Roman" w:hAnsi="Times New Roman" w:cs="Times New Roman"/>
                <w:bCs/>
                <w:sz w:val="20"/>
                <w:szCs w:val="20"/>
              </w:rPr>
              <w:t>рух</w:t>
            </w:r>
          </w:p>
        </w:tc>
        <w:tc>
          <w:tcPr>
            <w:tcW w:w="1388" w:type="dxa"/>
          </w:tcPr>
          <w:p w14:paraId="14DFEDE0"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4</w:t>
            </w:r>
          </w:p>
        </w:tc>
        <w:tc>
          <w:tcPr>
            <w:tcW w:w="1397" w:type="dxa"/>
          </w:tcPr>
          <w:p w14:paraId="6DB56F3B"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4.4</w:t>
            </w:r>
          </w:p>
        </w:tc>
        <w:tc>
          <w:tcPr>
            <w:tcW w:w="1513" w:type="dxa"/>
          </w:tcPr>
          <w:p w14:paraId="647927DD"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274" w:type="dxa"/>
          </w:tcPr>
          <w:p w14:paraId="16FB25D3"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r>
      <w:tr w:rsidR="00F45268" w:rsidRPr="007D500C" w14:paraId="7A954042" w14:textId="77777777" w:rsidTr="00F45268">
        <w:tc>
          <w:tcPr>
            <w:tcW w:w="3773" w:type="dxa"/>
            <w:tcBorders>
              <w:top w:val="single" w:sz="4" w:space="0" w:color="auto"/>
              <w:bottom w:val="single" w:sz="4" w:space="0" w:color="auto"/>
            </w:tcBorders>
            <w:shd w:val="clear" w:color="auto" w:fill="F7F7F8"/>
            <w:vAlign w:val="bottom"/>
          </w:tcPr>
          <w:p w14:paraId="20B8A511"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lang w:val="ky-KG"/>
              </w:rPr>
              <w:t>6.</w:t>
            </w:r>
            <w:proofErr w:type="spellStart"/>
            <w:r w:rsidRPr="004E2CC8">
              <w:rPr>
                <w:rFonts w:ascii="Times New Roman" w:hAnsi="Times New Roman" w:cs="Times New Roman"/>
                <w:bCs/>
                <w:sz w:val="20"/>
                <w:szCs w:val="20"/>
              </w:rPr>
              <w:t>жан</w:t>
            </w:r>
            <w:proofErr w:type="spellEnd"/>
          </w:p>
        </w:tc>
        <w:tc>
          <w:tcPr>
            <w:tcW w:w="1388" w:type="dxa"/>
          </w:tcPr>
          <w:p w14:paraId="66A13286"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w:t>
            </w:r>
          </w:p>
        </w:tc>
        <w:tc>
          <w:tcPr>
            <w:tcW w:w="1397" w:type="dxa"/>
          </w:tcPr>
          <w:p w14:paraId="511C251B"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3.3</w:t>
            </w:r>
          </w:p>
        </w:tc>
        <w:tc>
          <w:tcPr>
            <w:tcW w:w="1513" w:type="dxa"/>
          </w:tcPr>
          <w:p w14:paraId="3FC86243"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274" w:type="dxa"/>
          </w:tcPr>
          <w:p w14:paraId="056E7BEF"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r>
      <w:tr w:rsidR="00F45268" w:rsidRPr="007D500C" w14:paraId="14BB4CDC" w14:textId="77777777" w:rsidTr="00F45268">
        <w:tc>
          <w:tcPr>
            <w:tcW w:w="3773" w:type="dxa"/>
          </w:tcPr>
          <w:p w14:paraId="4ACF2C45"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7.ырайым</w:t>
            </w:r>
          </w:p>
        </w:tc>
        <w:tc>
          <w:tcPr>
            <w:tcW w:w="1388" w:type="dxa"/>
          </w:tcPr>
          <w:p w14:paraId="08E23C7F"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w:t>
            </w:r>
          </w:p>
        </w:tc>
        <w:tc>
          <w:tcPr>
            <w:tcW w:w="1397" w:type="dxa"/>
          </w:tcPr>
          <w:p w14:paraId="6A37770D"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3.3</w:t>
            </w:r>
          </w:p>
        </w:tc>
        <w:tc>
          <w:tcPr>
            <w:tcW w:w="1513" w:type="dxa"/>
          </w:tcPr>
          <w:p w14:paraId="6CDF2049"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274" w:type="dxa"/>
          </w:tcPr>
          <w:p w14:paraId="46E6864F"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r>
      <w:tr w:rsidR="00F45268" w:rsidRPr="007D500C" w14:paraId="10CC8F7A" w14:textId="77777777" w:rsidTr="00F45268">
        <w:tc>
          <w:tcPr>
            <w:tcW w:w="3773" w:type="dxa"/>
          </w:tcPr>
          <w:p w14:paraId="70804453"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rPr>
              <w:t>8.</w:t>
            </w:r>
            <w:r w:rsidRPr="004E2CC8">
              <w:rPr>
                <w:rFonts w:ascii="Times New Roman" w:hAnsi="Times New Roman" w:cs="Times New Roman"/>
                <w:bCs/>
                <w:sz w:val="20"/>
                <w:szCs w:val="20"/>
                <w:lang w:val="en-US"/>
              </w:rPr>
              <w:t>psychological well-being</w:t>
            </w:r>
          </w:p>
        </w:tc>
        <w:tc>
          <w:tcPr>
            <w:tcW w:w="1388" w:type="dxa"/>
          </w:tcPr>
          <w:p w14:paraId="03CA0B08"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397" w:type="dxa"/>
          </w:tcPr>
          <w:p w14:paraId="7915F484"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513" w:type="dxa"/>
          </w:tcPr>
          <w:p w14:paraId="5A525826"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4</w:t>
            </w:r>
          </w:p>
        </w:tc>
        <w:tc>
          <w:tcPr>
            <w:tcW w:w="1274" w:type="dxa"/>
          </w:tcPr>
          <w:p w14:paraId="240C8EBC"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7.1</w:t>
            </w:r>
          </w:p>
        </w:tc>
      </w:tr>
      <w:tr w:rsidR="00F45268" w:rsidRPr="007D500C" w14:paraId="3E6D4774" w14:textId="77777777" w:rsidTr="00F45268">
        <w:tc>
          <w:tcPr>
            <w:tcW w:w="3773" w:type="dxa"/>
          </w:tcPr>
          <w:p w14:paraId="12A8F23F"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rPr>
              <w:t>9.</w:t>
            </w:r>
            <w:r w:rsidRPr="004E2CC8">
              <w:rPr>
                <w:rFonts w:ascii="Times New Roman" w:hAnsi="Times New Roman" w:cs="Times New Roman"/>
                <w:bCs/>
                <w:sz w:val="20"/>
                <w:szCs w:val="20"/>
                <w:lang w:val="en-US"/>
              </w:rPr>
              <w:t>individual well-being</w:t>
            </w:r>
          </w:p>
        </w:tc>
        <w:tc>
          <w:tcPr>
            <w:tcW w:w="1388" w:type="dxa"/>
          </w:tcPr>
          <w:p w14:paraId="766213D4"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397" w:type="dxa"/>
          </w:tcPr>
          <w:p w14:paraId="2B9FAE05"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27E3AEFD"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2</w:t>
            </w:r>
          </w:p>
        </w:tc>
        <w:tc>
          <w:tcPr>
            <w:tcW w:w="1274" w:type="dxa"/>
          </w:tcPr>
          <w:p w14:paraId="64BCEA16"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3.6</w:t>
            </w:r>
          </w:p>
        </w:tc>
      </w:tr>
      <w:tr w:rsidR="00F45268" w:rsidRPr="007D500C" w14:paraId="65EF3B68" w14:textId="77777777" w:rsidTr="00F45268">
        <w:tc>
          <w:tcPr>
            <w:tcW w:w="3773" w:type="dxa"/>
          </w:tcPr>
          <w:p w14:paraId="015AF17B"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rPr>
              <w:t>10.</w:t>
            </w:r>
            <w:r w:rsidRPr="004E2CC8">
              <w:rPr>
                <w:rFonts w:ascii="Times New Roman" w:hAnsi="Times New Roman" w:cs="Times New Roman"/>
                <w:bCs/>
                <w:sz w:val="20"/>
                <w:szCs w:val="20"/>
                <w:lang w:val="en-US"/>
              </w:rPr>
              <w:t>s</w:t>
            </w:r>
            <w:r w:rsidRPr="004E2CC8">
              <w:rPr>
                <w:rFonts w:ascii="Times New Roman" w:hAnsi="Times New Roman" w:cs="Times New Roman"/>
                <w:bCs/>
                <w:sz w:val="20"/>
                <w:szCs w:val="20"/>
                <w:lang w:val="ky-KG"/>
              </w:rPr>
              <w:t>piritual well-being</w:t>
            </w:r>
          </w:p>
        </w:tc>
        <w:tc>
          <w:tcPr>
            <w:tcW w:w="1388" w:type="dxa"/>
          </w:tcPr>
          <w:p w14:paraId="18EEA1FA"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397" w:type="dxa"/>
          </w:tcPr>
          <w:p w14:paraId="15C8A055"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4CBB97CF"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w:t>
            </w:r>
          </w:p>
        </w:tc>
        <w:tc>
          <w:tcPr>
            <w:tcW w:w="1274" w:type="dxa"/>
          </w:tcPr>
          <w:p w14:paraId="53BBC7DD"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5.3</w:t>
            </w:r>
          </w:p>
        </w:tc>
      </w:tr>
      <w:tr w:rsidR="00F45268" w:rsidRPr="007D500C" w14:paraId="61014676" w14:textId="77777777" w:rsidTr="00F45268">
        <w:tc>
          <w:tcPr>
            <w:tcW w:w="3773" w:type="dxa"/>
          </w:tcPr>
          <w:p w14:paraId="25C6E19F" w14:textId="77777777" w:rsidR="00F45268" w:rsidRPr="004E2CC8" w:rsidRDefault="00F45268" w:rsidP="00F45268">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Ценностно-оценочные</w:t>
            </w:r>
          </w:p>
        </w:tc>
        <w:tc>
          <w:tcPr>
            <w:tcW w:w="1388" w:type="dxa"/>
          </w:tcPr>
          <w:p w14:paraId="59CA4642"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397" w:type="dxa"/>
          </w:tcPr>
          <w:p w14:paraId="3FF64657"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65F554D0"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0FC3AE45"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710751C3" w14:textId="77777777" w:rsidTr="00F45268">
        <w:tc>
          <w:tcPr>
            <w:tcW w:w="3773" w:type="dxa"/>
          </w:tcPr>
          <w:p w14:paraId="08F8FBF4"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rPr>
              <w:t>11.бакты</w:t>
            </w:r>
            <w:r w:rsidRPr="004E2CC8">
              <w:rPr>
                <w:rFonts w:ascii="Times New Roman" w:hAnsi="Times New Roman" w:cs="Times New Roman"/>
                <w:bCs/>
                <w:sz w:val="20"/>
                <w:szCs w:val="20"/>
                <w:lang w:val="en-US"/>
              </w:rPr>
              <w:t>-</w:t>
            </w:r>
            <w:proofErr w:type="spellStart"/>
            <w:r w:rsidRPr="004E2CC8">
              <w:rPr>
                <w:rFonts w:ascii="Times New Roman" w:hAnsi="Times New Roman" w:cs="Times New Roman"/>
                <w:bCs/>
                <w:sz w:val="20"/>
                <w:szCs w:val="20"/>
              </w:rPr>
              <w:t>таалай</w:t>
            </w:r>
            <w:proofErr w:type="spellEnd"/>
          </w:p>
        </w:tc>
        <w:tc>
          <w:tcPr>
            <w:tcW w:w="1388" w:type="dxa"/>
          </w:tcPr>
          <w:p w14:paraId="52E6865F"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7</w:t>
            </w:r>
          </w:p>
        </w:tc>
        <w:tc>
          <w:tcPr>
            <w:tcW w:w="1397" w:type="dxa"/>
          </w:tcPr>
          <w:p w14:paraId="70BDD655"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7.7</w:t>
            </w:r>
          </w:p>
        </w:tc>
        <w:tc>
          <w:tcPr>
            <w:tcW w:w="1513" w:type="dxa"/>
          </w:tcPr>
          <w:p w14:paraId="3DD46354"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17F36F73"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5F8A87EF" w14:textId="77777777" w:rsidTr="00F45268">
        <w:tc>
          <w:tcPr>
            <w:tcW w:w="3773" w:type="dxa"/>
          </w:tcPr>
          <w:p w14:paraId="40D88E84"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12.жакшылык</w:t>
            </w:r>
          </w:p>
        </w:tc>
        <w:tc>
          <w:tcPr>
            <w:tcW w:w="1388" w:type="dxa"/>
          </w:tcPr>
          <w:p w14:paraId="4EE02E5A"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8</w:t>
            </w:r>
          </w:p>
        </w:tc>
        <w:tc>
          <w:tcPr>
            <w:tcW w:w="1397" w:type="dxa"/>
          </w:tcPr>
          <w:p w14:paraId="095F08B7"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8.8</w:t>
            </w:r>
          </w:p>
        </w:tc>
        <w:tc>
          <w:tcPr>
            <w:tcW w:w="1513" w:type="dxa"/>
          </w:tcPr>
          <w:p w14:paraId="1DDE1C0A"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6CE67104"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4638523B" w14:textId="77777777" w:rsidTr="00F45268">
        <w:tc>
          <w:tcPr>
            <w:tcW w:w="3773" w:type="dxa"/>
          </w:tcPr>
          <w:p w14:paraId="608DC1CD"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lang w:val="ky-KG"/>
              </w:rPr>
              <w:t>13.куттуу түштү жоруу</w:t>
            </w:r>
          </w:p>
        </w:tc>
        <w:tc>
          <w:tcPr>
            <w:tcW w:w="1388" w:type="dxa"/>
          </w:tcPr>
          <w:p w14:paraId="3950B77B"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2</w:t>
            </w:r>
          </w:p>
        </w:tc>
        <w:tc>
          <w:tcPr>
            <w:tcW w:w="1397" w:type="dxa"/>
          </w:tcPr>
          <w:p w14:paraId="689BB3A3"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2.2</w:t>
            </w:r>
          </w:p>
        </w:tc>
        <w:tc>
          <w:tcPr>
            <w:tcW w:w="1513" w:type="dxa"/>
          </w:tcPr>
          <w:p w14:paraId="384758C5"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24254E44"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7419A8B9" w14:textId="77777777" w:rsidTr="00F45268">
        <w:tc>
          <w:tcPr>
            <w:tcW w:w="3773" w:type="dxa"/>
          </w:tcPr>
          <w:p w14:paraId="79B77EDE"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14.бакубатчылык</w:t>
            </w:r>
          </w:p>
        </w:tc>
        <w:tc>
          <w:tcPr>
            <w:tcW w:w="1388" w:type="dxa"/>
          </w:tcPr>
          <w:p w14:paraId="0F8AF7E6"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4</w:t>
            </w:r>
          </w:p>
        </w:tc>
        <w:tc>
          <w:tcPr>
            <w:tcW w:w="1397" w:type="dxa"/>
          </w:tcPr>
          <w:p w14:paraId="6154DFBC"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4.4</w:t>
            </w:r>
          </w:p>
        </w:tc>
        <w:tc>
          <w:tcPr>
            <w:tcW w:w="1513" w:type="dxa"/>
          </w:tcPr>
          <w:p w14:paraId="10181D72"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082E5258"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6C8DF9CC" w14:textId="77777777" w:rsidTr="00F45268">
        <w:tc>
          <w:tcPr>
            <w:tcW w:w="3773" w:type="dxa"/>
          </w:tcPr>
          <w:p w14:paraId="176AA83C"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15.жыргалчылык</w:t>
            </w:r>
          </w:p>
        </w:tc>
        <w:tc>
          <w:tcPr>
            <w:tcW w:w="1388" w:type="dxa"/>
          </w:tcPr>
          <w:p w14:paraId="71C4D658"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w:t>
            </w:r>
          </w:p>
        </w:tc>
        <w:tc>
          <w:tcPr>
            <w:tcW w:w="1397" w:type="dxa"/>
          </w:tcPr>
          <w:p w14:paraId="275FD1ED"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5.5</w:t>
            </w:r>
          </w:p>
        </w:tc>
        <w:tc>
          <w:tcPr>
            <w:tcW w:w="1513" w:type="dxa"/>
          </w:tcPr>
          <w:p w14:paraId="22053090"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3C24D862"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684D6C86" w14:textId="77777777" w:rsidTr="00F45268">
        <w:tc>
          <w:tcPr>
            <w:tcW w:w="3773" w:type="dxa"/>
          </w:tcPr>
          <w:p w14:paraId="1DB4EAEB"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16.дөөлөт</w:t>
            </w:r>
          </w:p>
        </w:tc>
        <w:tc>
          <w:tcPr>
            <w:tcW w:w="1388" w:type="dxa"/>
          </w:tcPr>
          <w:p w14:paraId="40A4EAC0"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4</w:t>
            </w:r>
          </w:p>
        </w:tc>
        <w:tc>
          <w:tcPr>
            <w:tcW w:w="1397" w:type="dxa"/>
          </w:tcPr>
          <w:p w14:paraId="11CE9621"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4.4</w:t>
            </w:r>
          </w:p>
        </w:tc>
        <w:tc>
          <w:tcPr>
            <w:tcW w:w="1513" w:type="dxa"/>
          </w:tcPr>
          <w:p w14:paraId="3D622351"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78F19E28"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209CDBBE" w14:textId="77777777" w:rsidTr="00F45268">
        <w:tc>
          <w:tcPr>
            <w:tcW w:w="3773" w:type="dxa"/>
          </w:tcPr>
          <w:p w14:paraId="7D494497"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17.ден-соолук</w:t>
            </w:r>
          </w:p>
        </w:tc>
        <w:tc>
          <w:tcPr>
            <w:tcW w:w="1388" w:type="dxa"/>
          </w:tcPr>
          <w:p w14:paraId="7ED954FB"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6</w:t>
            </w:r>
          </w:p>
        </w:tc>
        <w:tc>
          <w:tcPr>
            <w:tcW w:w="1397" w:type="dxa"/>
          </w:tcPr>
          <w:p w14:paraId="729E1266"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6.6</w:t>
            </w:r>
          </w:p>
        </w:tc>
        <w:tc>
          <w:tcPr>
            <w:tcW w:w="1513" w:type="dxa"/>
          </w:tcPr>
          <w:p w14:paraId="3534BE94"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4380006B"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6D5D3DA7" w14:textId="77777777" w:rsidTr="00F45268">
        <w:tc>
          <w:tcPr>
            <w:tcW w:w="3773" w:type="dxa"/>
          </w:tcPr>
          <w:p w14:paraId="3CA6DDD1"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18.адамгерчилик</w:t>
            </w:r>
          </w:p>
        </w:tc>
        <w:tc>
          <w:tcPr>
            <w:tcW w:w="1388" w:type="dxa"/>
          </w:tcPr>
          <w:p w14:paraId="689873F0"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w:t>
            </w:r>
          </w:p>
        </w:tc>
        <w:tc>
          <w:tcPr>
            <w:tcW w:w="1397" w:type="dxa"/>
          </w:tcPr>
          <w:p w14:paraId="3BA4B64C"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5.5</w:t>
            </w:r>
          </w:p>
        </w:tc>
        <w:tc>
          <w:tcPr>
            <w:tcW w:w="1513" w:type="dxa"/>
          </w:tcPr>
          <w:p w14:paraId="38F261F8"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45A53133"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41CD3F87" w14:textId="77777777" w:rsidTr="00F45268">
        <w:tc>
          <w:tcPr>
            <w:tcW w:w="3773" w:type="dxa"/>
          </w:tcPr>
          <w:p w14:paraId="2D131E7D"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19.куттуктоо</w:t>
            </w:r>
          </w:p>
        </w:tc>
        <w:tc>
          <w:tcPr>
            <w:tcW w:w="1388" w:type="dxa"/>
          </w:tcPr>
          <w:p w14:paraId="51856DC3"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8</w:t>
            </w:r>
          </w:p>
        </w:tc>
        <w:tc>
          <w:tcPr>
            <w:tcW w:w="1397" w:type="dxa"/>
          </w:tcPr>
          <w:p w14:paraId="06D0AF34"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8.8</w:t>
            </w:r>
          </w:p>
        </w:tc>
        <w:tc>
          <w:tcPr>
            <w:tcW w:w="1513" w:type="dxa"/>
          </w:tcPr>
          <w:p w14:paraId="0EDE1DCF"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7A2A3F59"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2D44E64B" w14:textId="77777777" w:rsidTr="00F45268">
        <w:tc>
          <w:tcPr>
            <w:tcW w:w="3773" w:type="dxa"/>
          </w:tcPr>
          <w:p w14:paraId="7A0B042B"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20.колдоо</w:t>
            </w:r>
          </w:p>
        </w:tc>
        <w:tc>
          <w:tcPr>
            <w:tcW w:w="1388" w:type="dxa"/>
          </w:tcPr>
          <w:p w14:paraId="13ABD591"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2</w:t>
            </w:r>
          </w:p>
        </w:tc>
        <w:tc>
          <w:tcPr>
            <w:tcW w:w="1397" w:type="dxa"/>
          </w:tcPr>
          <w:p w14:paraId="422CDD8A"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2.2</w:t>
            </w:r>
          </w:p>
        </w:tc>
        <w:tc>
          <w:tcPr>
            <w:tcW w:w="1513" w:type="dxa"/>
          </w:tcPr>
          <w:p w14:paraId="4E3BC402"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65DB6880"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70C4FDFF" w14:textId="77777777" w:rsidTr="00F45268">
        <w:tc>
          <w:tcPr>
            <w:tcW w:w="3773" w:type="dxa"/>
          </w:tcPr>
          <w:p w14:paraId="4743A562"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21.бийик даражага</w:t>
            </w:r>
          </w:p>
        </w:tc>
        <w:tc>
          <w:tcPr>
            <w:tcW w:w="1388" w:type="dxa"/>
          </w:tcPr>
          <w:p w14:paraId="092C8E27"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2</w:t>
            </w:r>
          </w:p>
        </w:tc>
        <w:tc>
          <w:tcPr>
            <w:tcW w:w="1397" w:type="dxa"/>
          </w:tcPr>
          <w:p w14:paraId="0D5610B7"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2.2</w:t>
            </w:r>
          </w:p>
        </w:tc>
        <w:tc>
          <w:tcPr>
            <w:tcW w:w="1513" w:type="dxa"/>
          </w:tcPr>
          <w:p w14:paraId="39CBE5D7"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5E3D4D22"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1E940E52" w14:textId="77777777" w:rsidTr="00F45268">
        <w:tc>
          <w:tcPr>
            <w:tcW w:w="3773" w:type="dxa"/>
          </w:tcPr>
          <w:p w14:paraId="50510803"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rPr>
              <w:t>22.</w:t>
            </w:r>
            <w:r w:rsidRPr="004E2CC8">
              <w:rPr>
                <w:rFonts w:ascii="Times New Roman" w:hAnsi="Times New Roman" w:cs="Times New Roman"/>
                <w:bCs/>
                <w:sz w:val="20"/>
                <w:szCs w:val="20"/>
                <w:lang w:val="en-US"/>
              </w:rPr>
              <w:t>happiness</w:t>
            </w:r>
          </w:p>
        </w:tc>
        <w:tc>
          <w:tcPr>
            <w:tcW w:w="1388" w:type="dxa"/>
          </w:tcPr>
          <w:p w14:paraId="4FAD35FA"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397" w:type="dxa"/>
          </w:tcPr>
          <w:p w14:paraId="42FC9E53"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70529C35"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w:t>
            </w:r>
          </w:p>
        </w:tc>
        <w:tc>
          <w:tcPr>
            <w:tcW w:w="1274" w:type="dxa"/>
          </w:tcPr>
          <w:p w14:paraId="2C3F9717"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8.8</w:t>
            </w:r>
          </w:p>
        </w:tc>
      </w:tr>
      <w:tr w:rsidR="00F45268" w:rsidRPr="007D500C" w14:paraId="1E3448DA" w14:textId="77777777" w:rsidTr="00F45268">
        <w:tc>
          <w:tcPr>
            <w:tcW w:w="3773" w:type="dxa"/>
          </w:tcPr>
          <w:p w14:paraId="30F625C6"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rPr>
              <w:t>23.</w:t>
            </w:r>
            <w:r w:rsidRPr="004E2CC8">
              <w:rPr>
                <w:rFonts w:ascii="Times New Roman" w:hAnsi="Times New Roman" w:cs="Times New Roman"/>
                <w:bCs/>
                <w:sz w:val="20"/>
                <w:szCs w:val="20"/>
                <w:lang w:val="en-US"/>
              </w:rPr>
              <w:t>general well-being</w:t>
            </w:r>
          </w:p>
        </w:tc>
        <w:tc>
          <w:tcPr>
            <w:tcW w:w="1388" w:type="dxa"/>
          </w:tcPr>
          <w:p w14:paraId="6E13E96E"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397" w:type="dxa"/>
          </w:tcPr>
          <w:p w14:paraId="0CEF0C43"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49B61E03"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4</w:t>
            </w:r>
          </w:p>
        </w:tc>
        <w:tc>
          <w:tcPr>
            <w:tcW w:w="1274" w:type="dxa"/>
          </w:tcPr>
          <w:p w14:paraId="6AAA315A"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7.1</w:t>
            </w:r>
          </w:p>
        </w:tc>
      </w:tr>
      <w:tr w:rsidR="00F45268" w:rsidRPr="007D500C" w14:paraId="0C549D8C" w14:textId="77777777" w:rsidTr="00F45268">
        <w:tc>
          <w:tcPr>
            <w:tcW w:w="3773" w:type="dxa"/>
          </w:tcPr>
          <w:p w14:paraId="56DB9009"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rPr>
              <w:t>24.</w:t>
            </w:r>
            <w:r w:rsidRPr="004E2CC8">
              <w:rPr>
                <w:rFonts w:ascii="Times New Roman" w:hAnsi="Times New Roman" w:cs="Times New Roman"/>
                <w:bCs/>
                <w:sz w:val="20"/>
                <w:szCs w:val="20"/>
                <w:lang w:val="en-US"/>
              </w:rPr>
              <w:t>health</w:t>
            </w:r>
          </w:p>
        </w:tc>
        <w:tc>
          <w:tcPr>
            <w:tcW w:w="1388" w:type="dxa"/>
          </w:tcPr>
          <w:p w14:paraId="403195FE"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397" w:type="dxa"/>
          </w:tcPr>
          <w:p w14:paraId="4953FA41"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35B4664E"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w:t>
            </w:r>
          </w:p>
        </w:tc>
        <w:tc>
          <w:tcPr>
            <w:tcW w:w="1274" w:type="dxa"/>
          </w:tcPr>
          <w:p w14:paraId="64C59E3E"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8.8</w:t>
            </w:r>
          </w:p>
        </w:tc>
      </w:tr>
      <w:tr w:rsidR="00F45268" w:rsidRPr="007D500C" w14:paraId="239142DF" w14:textId="77777777" w:rsidTr="00F45268">
        <w:tc>
          <w:tcPr>
            <w:tcW w:w="3773" w:type="dxa"/>
          </w:tcPr>
          <w:p w14:paraId="252CC25A"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25.physical well-being</w:t>
            </w:r>
          </w:p>
        </w:tc>
        <w:tc>
          <w:tcPr>
            <w:tcW w:w="1388" w:type="dxa"/>
          </w:tcPr>
          <w:p w14:paraId="4128BCE7"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397" w:type="dxa"/>
          </w:tcPr>
          <w:p w14:paraId="52E3CB53"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07FC0E17"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4</w:t>
            </w:r>
          </w:p>
        </w:tc>
        <w:tc>
          <w:tcPr>
            <w:tcW w:w="1274" w:type="dxa"/>
          </w:tcPr>
          <w:p w14:paraId="6BB54126"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7.1</w:t>
            </w:r>
          </w:p>
        </w:tc>
      </w:tr>
      <w:tr w:rsidR="00F45268" w:rsidRPr="007D500C" w14:paraId="3E840953" w14:textId="77777777" w:rsidTr="00F45268">
        <w:tc>
          <w:tcPr>
            <w:tcW w:w="3773" w:type="dxa"/>
          </w:tcPr>
          <w:p w14:paraId="16BF266D"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rPr>
              <w:t>26.</w:t>
            </w:r>
            <w:r w:rsidRPr="004E2CC8">
              <w:rPr>
                <w:rFonts w:ascii="Times New Roman" w:hAnsi="Times New Roman" w:cs="Times New Roman"/>
                <w:bCs/>
                <w:sz w:val="20"/>
                <w:szCs w:val="20"/>
                <w:lang w:val="en-US"/>
              </w:rPr>
              <w:t>human well-being</w:t>
            </w:r>
          </w:p>
        </w:tc>
        <w:tc>
          <w:tcPr>
            <w:tcW w:w="1388" w:type="dxa"/>
          </w:tcPr>
          <w:p w14:paraId="3E31ED07"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397" w:type="dxa"/>
          </w:tcPr>
          <w:p w14:paraId="1C5EFFAF"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0383A3C3"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w:t>
            </w:r>
          </w:p>
        </w:tc>
        <w:tc>
          <w:tcPr>
            <w:tcW w:w="1274" w:type="dxa"/>
          </w:tcPr>
          <w:p w14:paraId="6C2E1261"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5.3</w:t>
            </w:r>
          </w:p>
        </w:tc>
      </w:tr>
      <w:tr w:rsidR="00F45268" w:rsidRPr="007D500C" w14:paraId="428ED352" w14:textId="77777777" w:rsidTr="00F45268">
        <w:tc>
          <w:tcPr>
            <w:tcW w:w="3773" w:type="dxa"/>
          </w:tcPr>
          <w:p w14:paraId="6A66992E"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rPr>
              <w:t>27.</w:t>
            </w:r>
            <w:r w:rsidRPr="004E2CC8">
              <w:rPr>
                <w:rFonts w:ascii="Times New Roman" w:hAnsi="Times New Roman" w:cs="Times New Roman"/>
                <w:bCs/>
                <w:sz w:val="20"/>
                <w:szCs w:val="20"/>
                <w:lang w:val="en-US"/>
              </w:rPr>
              <w:t>satisfaction</w:t>
            </w:r>
          </w:p>
        </w:tc>
        <w:tc>
          <w:tcPr>
            <w:tcW w:w="1388" w:type="dxa"/>
          </w:tcPr>
          <w:p w14:paraId="7D0F665B"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397" w:type="dxa"/>
          </w:tcPr>
          <w:p w14:paraId="52D6996F"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0DC91237"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w:t>
            </w:r>
          </w:p>
        </w:tc>
        <w:tc>
          <w:tcPr>
            <w:tcW w:w="1274" w:type="dxa"/>
          </w:tcPr>
          <w:p w14:paraId="75CC881E"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5.3</w:t>
            </w:r>
          </w:p>
        </w:tc>
      </w:tr>
      <w:tr w:rsidR="00F45268" w:rsidRPr="007D500C" w14:paraId="71A77FD0" w14:textId="77777777" w:rsidTr="00F45268">
        <w:tc>
          <w:tcPr>
            <w:tcW w:w="3773" w:type="dxa"/>
          </w:tcPr>
          <w:p w14:paraId="7C4DC455"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28.wealth</w:t>
            </w:r>
          </w:p>
        </w:tc>
        <w:tc>
          <w:tcPr>
            <w:tcW w:w="1388" w:type="dxa"/>
          </w:tcPr>
          <w:p w14:paraId="4E71DF06"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397" w:type="dxa"/>
          </w:tcPr>
          <w:p w14:paraId="0185C39F"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03AE6775"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w:t>
            </w:r>
          </w:p>
        </w:tc>
        <w:tc>
          <w:tcPr>
            <w:tcW w:w="1274" w:type="dxa"/>
          </w:tcPr>
          <w:p w14:paraId="54C3ABED"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5.3</w:t>
            </w:r>
          </w:p>
        </w:tc>
      </w:tr>
      <w:tr w:rsidR="00F45268" w:rsidRPr="007D500C" w14:paraId="0B8FA1E7" w14:textId="77777777" w:rsidTr="00F45268">
        <w:tc>
          <w:tcPr>
            <w:tcW w:w="3773" w:type="dxa"/>
          </w:tcPr>
          <w:p w14:paraId="41DF51E9"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r w:rsidRPr="004E2CC8">
              <w:rPr>
                <w:rFonts w:ascii="Times New Roman" w:hAnsi="Times New Roman" w:cs="Times New Roman"/>
                <w:bCs/>
                <w:sz w:val="20"/>
                <w:szCs w:val="20"/>
                <w:lang w:val="ky-KG"/>
              </w:rPr>
              <w:t>29</w:t>
            </w:r>
            <w:r w:rsidRPr="004E2CC8">
              <w:rPr>
                <w:rFonts w:ascii="Times New Roman" w:hAnsi="Times New Roman" w:cs="Times New Roman"/>
                <w:bCs/>
                <w:sz w:val="20"/>
                <w:szCs w:val="20"/>
              </w:rPr>
              <w:t>.</w:t>
            </w:r>
            <w:r w:rsidRPr="004E2CC8">
              <w:rPr>
                <w:rFonts w:ascii="Times New Roman" w:hAnsi="Times New Roman" w:cs="Times New Roman"/>
                <w:bCs/>
                <w:sz w:val="20"/>
                <w:szCs w:val="20"/>
                <w:lang w:val="en-US"/>
              </w:rPr>
              <w:t>material well-being</w:t>
            </w:r>
          </w:p>
        </w:tc>
        <w:tc>
          <w:tcPr>
            <w:tcW w:w="1388" w:type="dxa"/>
          </w:tcPr>
          <w:p w14:paraId="2F564185"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397" w:type="dxa"/>
          </w:tcPr>
          <w:p w14:paraId="1B1C580C"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296A77D6"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2</w:t>
            </w:r>
          </w:p>
        </w:tc>
        <w:tc>
          <w:tcPr>
            <w:tcW w:w="1274" w:type="dxa"/>
          </w:tcPr>
          <w:p w14:paraId="74841E69"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3.6</w:t>
            </w:r>
          </w:p>
        </w:tc>
      </w:tr>
      <w:tr w:rsidR="00F45268" w:rsidRPr="007D500C" w14:paraId="2AE8F4EB" w14:textId="77777777" w:rsidTr="00F45268">
        <w:tc>
          <w:tcPr>
            <w:tcW w:w="3773" w:type="dxa"/>
          </w:tcPr>
          <w:p w14:paraId="2042C2DB"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r w:rsidRPr="004E2CC8">
              <w:rPr>
                <w:rFonts w:ascii="Times New Roman" w:hAnsi="Times New Roman" w:cs="Times New Roman"/>
                <w:b/>
                <w:bCs/>
                <w:sz w:val="20"/>
                <w:szCs w:val="20"/>
                <w:lang w:val="ky-KG"/>
              </w:rPr>
              <w:t>Эмоциональный</w:t>
            </w:r>
          </w:p>
        </w:tc>
        <w:tc>
          <w:tcPr>
            <w:tcW w:w="1388" w:type="dxa"/>
          </w:tcPr>
          <w:p w14:paraId="3C3A1E48"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397" w:type="dxa"/>
          </w:tcPr>
          <w:p w14:paraId="1CA87804"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0610EC5A"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5247E354"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547E6C17" w14:textId="77777777" w:rsidTr="00F45268">
        <w:tc>
          <w:tcPr>
            <w:tcW w:w="3773" w:type="dxa"/>
            <w:shd w:val="clear" w:color="auto" w:fill="F7F7F8"/>
            <w:vAlign w:val="bottom"/>
          </w:tcPr>
          <w:p w14:paraId="4608A853"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30.канааттануу</w:t>
            </w:r>
          </w:p>
        </w:tc>
        <w:tc>
          <w:tcPr>
            <w:tcW w:w="1388" w:type="dxa"/>
            <w:shd w:val="clear" w:color="auto" w:fill="F7F7F8"/>
            <w:vAlign w:val="bottom"/>
          </w:tcPr>
          <w:p w14:paraId="552E4088"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397" w:type="dxa"/>
          </w:tcPr>
          <w:p w14:paraId="6A6E8D13"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3.3</w:t>
            </w:r>
          </w:p>
        </w:tc>
        <w:tc>
          <w:tcPr>
            <w:tcW w:w="1513" w:type="dxa"/>
          </w:tcPr>
          <w:p w14:paraId="2E2712C8"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2C084651"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5790C353" w14:textId="77777777" w:rsidTr="00F45268">
        <w:tc>
          <w:tcPr>
            <w:tcW w:w="3773" w:type="dxa"/>
            <w:shd w:val="clear" w:color="auto" w:fill="F7F7F8"/>
            <w:vAlign w:val="bottom"/>
          </w:tcPr>
          <w:p w14:paraId="11057FF5"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31.кубаныч</w:t>
            </w:r>
          </w:p>
        </w:tc>
        <w:tc>
          <w:tcPr>
            <w:tcW w:w="1388" w:type="dxa"/>
            <w:shd w:val="clear" w:color="auto" w:fill="F7F7F8"/>
            <w:vAlign w:val="bottom"/>
          </w:tcPr>
          <w:p w14:paraId="1B0A8610"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w:t>
            </w:r>
          </w:p>
        </w:tc>
        <w:tc>
          <w:tcPr>
            <w:tcW w:w="1397" w:type="dxa"/>
          </w:tcPr>
          <w:p w14:paraId="7DC5E628"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4.4</w:t>
            </w:r>
          </w:p>
        </w:tc>
        <w:tc>
          <w:tcPr>
            <w:tcW w:w="1513" w:type="dxa"/>
          </w:tcPr>
          <w:p w14:paraId="2C1B7E46"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35C81314"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538F0186" w14:textId="77777777" w:rsidTr="00F45268">
        <w:tc>
          <w:tcPr>
            <w:tcW w:w="3773" w:type="dxa"/>
            <w:shd w:val="clear" w:color="auto" w:fill="F7F7F8"/>
            <w:vAlign w:val="bottom"/>
          </w:tcPr>
          <w:p w14:paraId="67A237EB"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32.emotional well-being</w:t>
            </w:r>
          </w:p>
        </w:tc>
        <w:tc>
          <w:tcPr>
            <w:tcW w:w="1388" w:type="dxa"/>
            <w:shd w:val="clear" w:color="auto" w:fill="F7F7F8"/>
            <w:vAlign w:val="bottom"/>
          </w:tcPr>
          <w:p w14:paraId="55481A5F"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p>
        </w:tc>
        <w:tc>
          <w:tcPr>
            <w:tcW w:w="1397" w:type="dxa"/>
          </w:tcPr>
          <w:p w14:paraId="4A288CD9"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10B02E9C"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lang w:val="ky-KG"/>
              </w:rPr>
              <w:t>3</w:t>
            </w:r>
          </w:p>
        </w:tc>
        <w:tc>
          <w:tcPr>
            <w:tcW w:w="1274" w:type="dxa"/>
          </w:tcPr>
          <w:p w14:paraId="51F8DEFA"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5.3</w:t>
            </w:r>
          </w:p>
        </w:tc>
      </w:tr>
      <w:tr w:rsidR="00F45268" w:rsidRPr="007D500C" w14:paraId="05C04526" w14:textId="77777777" w:rsidTr="00F45268">
        <w:tc>
          <w:tcPr>
            <w:tcW w:w="3773" w:type="dxa"/>
            <w:shd w:val="clear" w:color="auto" w:fill="F7F7F8"/>
            <w:vAlign w:val="bottom"/>
          </w:tcPr>
          <w:p w14:paraId="303A5051" w14:textId="77777777" w:rsidR="00F45268" w:rsidRPr="004E2CC8" w:rsidRDefault="00F45268" w:rsidP="00F45268">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Космические</w:t>
            </w:r>
          </w:p>
        </w:tc>
        <w:tc>
          <w:tcPr>
            <w:tcW w:w="1388" w:type="dxa"/>
            <w:shd w:val="clear" w:color="auto" w:fill="F7F7F8"/>
            <w:vAlign w:val="bottom"/>
          </w:tcPr>
          <w:p w14:paraId="4827F6B6"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p>
        </w:tc>
        <w:tc>
          <w:tcPr>
            <w:tcW w:w="1397" w:type="dxa"/>
          </w:tcPr>
          <w:p w14:paraId="4030824D"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c>
          <w:tcPr>
            <w:tcW w:w="1513" w:type="dxa"/>
          </w:tcPr>
          <w:p w14:paraId="2003AA2D"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274" w:type="dxa"/>
          </w:tcPr>
          <w:p w14:paraId="47A450E5"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r>
      <w:tr w:rsidR="00F45268" w:rsidRPr="007D500C" w14:paraId="5EA8A0E1" w14:textId="77777777" w:rsidTr="00F45268">
        <w:tc>
          <w:tcPr>
            <w:tcW w:w="3773" w:type="dxa"/>
            <w:shd w:val="clear" w:color="auto" w:fill="F7F7F8"/>
            <w:vAlign w:val="bottom"/>
          </w:tcPr>
          <w:p w14:paraId="3C29821F"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lastRenderedPageBreak/>
              <w:t>34.кут жылдыз</w:t>
            </w:r>
          </w:p>
        </w:tc>
        <w:tc>
          <w:tcPr>
            <w:tcW w:w="1388" w:type="dxa"/>
            <w:shd w:val="clear" w:color="auto" w:fill="F7F7F8"/>
            <w:vAlign w:val="bottom"/>
          </w:tcPr>
          <w:p w14:paraId="1F71A566"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w:t>
            </w:r>
          </w:p>
        </w:tc>
        <w:tc>
          <w:tcPr>
            <w:tcW w:w="1397" w:type="dxa"/>
          </w:tcPr>
          <w:p w14:paraId="65E2EE21"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2.2</w:t>
            </w:r>
          </w:p>
        </w:tc>
        <w:tc>
          <w:tcPr>
            <w:tcW w:w="1513" w:type="dxa"/>
          </w:tcPr>
          <w:p w14:paraId="4DD64B0B"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274" w:type="dxa"/>
          </w:tcPr>
          <w:p w14:paraId="3109C3C8"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r>
      <w:tr w:rsidR="00F45268" w:rsidRPr="007D500C" w14:paraId="6CAB73E2" w14:textId="77777777" w:rsidTr="00F45268">
        <w:tc>
          <w:tcPr>
            <w:tcW w:w="3773" w:type="dxa"/>
            <w:shd w:val="clear" w:color="auto" w:fill="F7F7F8"/>
            <w:vAlign w:val="bottom"/>
          </w:tcPr>
          <w:p w14:paraId="0630ADAF"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35.кут жак</w:t>
            </w:r>
          </w:p>
        </w:tc>
        <w:tc>
          <w:tcPr>
            <w:tcW w:w="1388" w:type="dxa"/>
            <w:shd w:val="clear" w:color="auto" w:fill="F7F7F8"/>
            <w:vAlign w:val="bottom"/>
          </w:tcPr>
          <w:p w14:paraId="1483D32A"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397" w:type="dxa"/>
          </w:tcPr>
          <w:p w14:paraId="2048BBC4"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3.3</w:t>
            </w:r>
          </w:p>
        </w:tc>
        <w:tc>
          <w:tcPr>
            <w:tcW w:w="1513" w:type="dxa"/>
          </w:tcPr>
          <w:p w14:paraId="215808F3"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274" w:type="dxa"/>
          </w:tcPr>
          <w:p w14:paraId="495C1557"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r>
      <w:tr w:rsidR="00F45268" w:rsidRPr="007D500C" w14:paraId="11208C9E" w14:textId="77777777" w:rsidTr="00F45268">
        <w:tc>
          <w:tcPr>
            <w:tcW w:w="3773" w:type="dxa"/>
            <w:shd w:val="clear" w:color="auto" w:fill="F7F7F8"/>
            <w:vAlign w:val="bottom"/>
          </w:tcPr>
          <w:p w14:paraId="088997AC"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 xml:space="preserve">36.кут тарап </w:t>
            </w:r>
          </w:p>
        </w:tc>
        <w:tc>
          <w:tcPr>
            <w:tcW w:w="1388" w:type="dxa"/>
            <w:shd w:val="clear" w:color="auto" w:fill="F7F7F8"/>
            <w:vAlign w:val="bottom"/>
          </w:tcPr>
          <w:p w14:paraId="218C4A9F"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w:t>
            </w:r>
          </w:p>
        </w:tc>
        <w:tc>
          <w:tcPr>
            <w:tcW w:w="1397" w:type="dxa"/>
          </w:tcPr>
          <w:p w14:paraId="1E1784E3"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2.2</w:t>
            </w:r>
          </w:p>
        </w:tc>
        <w:tc>
          <w:tcPr>
            <w:tcW w:w="1513" w:type="dxa"/>
          </w:tcPr>
          <w:p w14:paraId="0751CB1D"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1274" w:type="dxa"/>
          </w:tcPr>
          <w:p w14:paraId="67E9D86C" w14:textId="77777777" w:rsidR="00F45268" w:rsidRPr="004E2CC8" w:rsidRDefault="00F45268" w:rsidP="00F45268">
            <w:pPr>
              <w:spacing w:line="276" w:lineRule="auto"/>
              <w:ind w:firstLine="708"/>
              <w:jc w:val="both"/>
              <w:rPr>
                <w:rFonts w:ascii="Times New Roman" w:hAnsi="Times New Roman" w:cs="Times New Roman"/>
                <w:bCs/>
                <w:sz w:val="20"/>
                <w:szCs w:val="20"/>
              </w:rPr>
            </w:pPr>
          </w:p>
        </w:tc>
      </w:tr>
      <w:tr w:rsidR="00F45268" w:rsidRPr="007D500C" w14:paraId="7E39AAE2" w14:textId="77777777" w:rsidTr="00F45268">
        <w:tc>
          <w:tcPr>
            <w:tcW w:w="3773" w:type="dxa"/>
            <w:shd w:val="clear" w:color="auto" w:fill="F7F7F8"/>
            <w:vAlign w:val="bottom"/>
          </w:tcPr>
          <w:p w14:paraId="28BF33A9" w14:textId="77777777" w:rsidR="00F45268" w:rsidRPr="004E2CC8" w:rsidRDefault="00F45268" w:rsidP="00F45268">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Пространственные</w:t>
            </w:r>
          </w:p>
        </w:tc>
        <w:tc>
          <w:tcPr>
            <w:tcW w:w="1388" w:type="dxa"/>
            <w:shd w:val="clear" w:color="auto" w:fill="F7F7F8"/>
            <w:vAlign w:val="bottom"/>
          </w:tcPr>
          <w:p w14:paraId="4A2D9EF4"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p>
        </w:tc>
        <w:tc>
          <w:tcPr>
            <w:tcW w:w="1397" w:type="dxa"/>
          </w:tcPr>
          <w:p w14:paraId="5337D832"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206DE30A"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32ABA730"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r>
      <w:tr w:rsidR="00F45268" w:rsidRPr="007D500C" w14:paraId="7FF1D017" w14:textId="77777777" w:rsidTr="00F45268">
        <w:tc>
          <w:tcPr>
            <w:tcW w:w="3773" w:type="dxa"/>
            <w:shd w:val="clear" w:color="auto" w:fill="F7F7F8"/>
            <w:vAlign w:val="bottom"/>
          </w:tcPr>
          <w:p w14:paraId="055DA720"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37.жан дүйнө тынчтыгы</w:t>
            </w:r>
          </w:p>
        </w:tc>
        <w:tc>
          <w:tcPr>
            <w:tcW w:w="1388" w:type="dxa"/>
            <w:shd w:val="clear" w:color="auto" w:fill="F7F7F8"/>
            <w:vAlign w:val="bottom"/>
          </w:tcPr>
          <w:p w14:paraId="74E13663"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397" w:type="dxa"/>
          </w:tcPr>
          <w:p w14:paraId="7EF063E7"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3.3</w:t>
            </w:r>
          </w:p>
        </w:tc>
        <w:tc>
          <w:tcPr>
            <w:tcW w:w="1513" w:type="dxa"/>
          </w:tcPr>
          <w:p w14:paraId="6735A381"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0FCE7F2E"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r>
      <w:tr w:rsidR="00F45268" w:rsidRPr="007D500C" w14:paraId="3FFFE2AC" w14:textId="77777777" w:rsidTr="00F45268">
        <w:tc>
          <w:tcPr>
            <w:tcW w:w="3773" w:type="dxa"/>
            <w:shd w:val="clear" w:color="auto" w:fill="F7F7F8"/>
            <w:vAlign w:val="bottom"/>
          </w:tcPr>
          <w:p w14:paraId="7AC8EE06"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38.environmental well-being</w:t>
            </w:r>
          </w:p>
        </w:tc>
        <w:tc>
          <w:tcPr>
            <w:tcW w:w="1388" w:type="dxa"/>
            <w:shd w:val="clear" w:color="auto" w:fill="F7F7F8"/>
            <w:vAlign w:val="bottom"/>
          </w:tcPr>
          <w:p w14:paraId="09605D23"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p>
        </w:tc>
        <w:tc>
          <w:tcPr>
            <w:tcW w:w="1397" w:type="dxa"/>
          </w:tcPr>
          <w:p w14:paraId="50E1AC0E"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7C927298"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4</w:t>
            </w:r>
          </w:p>
        </w:tc>
        <w:tc>
          <w:tcPr>
            <w:tcW w:w="1274" w:type="dxa"/>
          </w:tcPr>
          <w:p w14:paraId="1943256F"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7.1</w:t>
            </w:r>
          </w:p>
        </w:tc>
      </w:tr>
      <w:tr w:rsidR="00F45268" w:rsidRPr="007D500C" w14:paraId="3BFC3BB9" w14:textId="77777777" w:rsidTr="00F45268">
        <w:tc>
          <w:tcPr>
            <w:tcW w:w="3773" w:type="dxa"/>
            <w:shd w:val="clear" w:color="auto" w:fill="F7F7F8"/>
            <w:vAlign w:val="bottom"/>
          </w:tcPr>
          <w:p w14:paraId="56A7C809" w14:textId="77777777" w:rsidR="00F45268" w:rsidRPr="004E2CC8" w:rsidRDefault="00F45268" w:rsidP="00F45268">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 xml:space="preserve">Ментальные </w:t>
            </w:r>
          </w:p>
        </w:tc>
        <w:tc>
          <w:tcPr>
            <w:tcW w:w="1388" w:type="dxa"/>
            <w:shd w:val="clear" w:color="auto" w:fill="F7F7F8"/>
            <w:vAlign w:val="bottom"/>
          </w:tcPr>
          <w:p w14:paraId="7DB1DC27"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p>
        </w:tc>
        <w:tc>
          <w:tcPr>
            <w:tcW w:w="1397" w:type="dxa"/>
          </w:tcPr>
          <w:p w14:paraId="2B57D109"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62FB0C53"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274" w:type="dxa"/>
          </w:tcPr>
          <w:p w14:paraId="5414C5FC"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r>
      <w:tr w:rsidR="00F45268" w:rsidRPr="007D500C" w14:paraId="7F009B67" w14:textId="77777777" w:rsidTr="00F45268">
        <w:tc>
          <w:tcPr>
            <w:tcW w:w="3773" w:type="dxa"/>
            <w:shd w:val="clear" w:color="auto" w:fill="F7F7F8"/>
            <w:vAlign w:val="bottom"/>
          </w:tcPr>
          <w:p w14:paraId="568C069E"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39.mental well-being</w:t>
            </w:r>
          </w:p>
        </w:tc>
        <w:tc>
          <w:tcPr>
            <w:tcW w:w="1388" w:type="dxa"/>
            <w:shd w:val="clear" w:color="auto" w:fill="F7F7F8"/>
            <w:vAlign w:val="bottom"/>
          </w:tcPr>
          <w:p w14:paraId="54E6B024"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p>
        </w:tc>
        <w:tc>
          <w:tcPr>
            <w:tcW w:w="1397" w:type="dxa"/>
          </w:tcPr>
          <w:p w14:paraId="31003FA1"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7195C233"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w:t>
            </w:r>
          </w:p>
        </w:tc>
        <w:tc>
          <w:tcPr>
            <w:tcW w:w="1274" w:type="dxa"/>
          </w:tcPr>
          <w:p w14:paraId="19482002"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8.8</w:t>
            </w:r>
          </w:p>
        </w:tc>
      </w:tr>
      <w:tr w:rsidR="00F45268" w:rsidRPr="007D500C" w14:paraId="64B245D4" w14:textId="77777777" w:rsidTr="00F45268">
        <w:tc>
          <w:tcPr>
            <w:tcW w:w="3773" w:type="dxa"/>
            <w:shd w:val="clear" w:color="auto" w:fill="F7F7F8"/>
            <w:vAlign w:val="bottom"/>
          </w:tcPr>
          <w:p w14:paraId="5556C4D7"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40.intellectual well-being</w:t>
            </w:r>
          </w:p>
        </w:tc>
        <w:tc>
          <w:tcPr>
            <w:tcW w:w="1388" w:type="dxa"/>
            <w:shd w:val="clear" w:color="auto" w:fill="F7F7F8"/>
            <w:vAlign w:val="bottom"/>
          </w:tcPr>
          <w:p w14:paraId="7CCA40D9"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p>
        </w:tc>
        <w:tc>
          <w:tcPr>
            <w:tcW w:w="1397" w:type="dxa"/>
          </w:tcPr>
          <w:p w14:paraId="7626AF61"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45230177"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w:t>
            </w:r>
          </w:p>
        </w:tc>
        <w:tc>
          <w:tcPr>
            <w:tcW w:w="1274" w:type="dxa"/>
          </w:tcPr>
          <w:p w14:paraId="6AFC1B5A"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5.3</w:t>
            </w:r>
          </w:p>
        </w:tc>
      </w:tr>
      <w:tr w:rsidR="00F45268" w:rsidRPr="007D500C" w14:paraId="34A10B16" w14:textId="77777777" w:rsidTr="00F45268">
        <w:tc>
          <w:tcPr>
            <w:tcW w:w="3773" w:type="dxa"/>
            <w:shd w:val="clear" w:color="auto" w:fill="F7F7F8"/>
            <w:vAlign w:val="bottom"/>
          </w:tcPr>
          <w:p w14:paraId="262DB2DB" w14:textId="77777777" w:rsidR="00F45268" w:rsidRPr="004E2CC8" w:rsidRDefault="00F45268" w:rsidP="00F45268">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Негативно- оценочные</w:t>
            </w:r>
          </w:p>
        </w:tc>
        <w:tc>
          <w:tcPr>
            <w:tcW w:w="1388" w:type="dxa"/>
            <w:shd w:val="clear" w:color="auto" w:fill="F7F7F8"/>
            <w:vAlign w:val="bottom"/>
          </w:tcPr>
          <w:p w14:paraId="4233310F"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p>
        </w:tc>
        <w:tc>
          <w:tcPr>
            <w:tcW w:w="1397" w:type="dxa"/>
          </w:tcPr>
          <w:p w14:paraId="40EDDA73"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7FE24AFC"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2763A441"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132123B9" w14:textId="77777777" w:rsidTr="00F45268">
        <w:tc>
          <w:tcPr>
            <w:tcW w:w="3773" w:type="dxa"/>
            <w:shd w:val="clear" w:color="auto" w:fill="F7F7F8"/>
            <w:vAlign w:val="bottom"/>
          </w:tcPr>
          <w:p w14:paraId="21330AAF"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41.жүдөө</w:t>
            </w:r>
          </w:p>
        </w:tc>
        <w:tc>
          <w:tcPr>
            <w:tcW w:w="1388" w:type="dxa"/>
            <w:shd w:val="clear" w:color="auto" w:fill="F7F7F8"/>
            <w:vAlign w:val="bottom"/>
          </w:tcPr>
          <w:p w14:paraId="3E2D9E30"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w:t>
            </w:r>
          </w:p>
        </w:tc>
        <w:tc>
          <w:tcPr>
            <w:tcW w:w="1397" w:type="dxa"/>
          </w:tcPr>
          <w:p w14:paraId="771A5D45"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2.2</w:t>
            </w:r>
          </w:p>
        </w:tc>
        <w:tc>
          <w:tcPr>
            <w:tcW w:w="1513" w:type="dxa"/>
          </w:tcPr>
          <w:p w14:paraId="497904FF"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42C177E3"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10683656" w14:textId="77777777" w:rsidTr="00F45268">
        <w:tc>
          <w:tcPr>
            <w:tcW w:w="3773" w:type="dxa"/>
            <w:shd w:val="clear" w:color="auto" w:fill="F7F7F8"/>
            <w:vAlign w:val="bottom"/>
          </w:tcPr>
          <w:p w14:paraId="79642507"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42.куту качуу</w:t>
            </w:r>
          </w:p>
        </w:tc>
        <w:tc>
          <w:tcPr>
            <w:tcW w:w="1388" w:type="dxa"/>
            <w:shd w:val="clear" w:color="auto" w:fill="F7F7F8"/>
            <w:vAlign w:val="bottom"/>
          </w:tcPr>
          <w:p w14:paraId="11ED7FEC"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397" w:type="dxa"/>
          </w:tcPr>
          <w:p w14:paraId="5F51364E"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3.3</w:t>
            </w:r>
          </w:p>
        </w:tc>
        <w:tc>
          <w:tcPr>
            <w:tcW w:w="1513" w:type="dxa"/>
          </w:tcPr>
          <w:p w14:paraId="499D49AB"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321FFE36"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48A1405B" w14:textId="77777777" w:rsidTr="00F45268">
        <w:tc>
          <w:tcPr>
            <w:tcW w:w="3773" w:type="dxa"/>
            <w:shd w:val="clear" w:color="auto" w:fill="F7F7F8"/>
            <w:vAlign w:val="bottom"/>
          </w:tcPr>
          <w:p w14:paraId="08F9371F"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43.каргыш</w:t>
            </w:r>
          </w:p>
        </w:tc>
        <w:tc>
          <w:tcPr>
            <w:tcW w:w="1388" w:type="dxa"/>
            <w:shd w:val="clear" w:color="auto" w:fill="F7F7F8"/>
            <w:vAlign w:val="bottom"/>
          </w:tcPr>
          <w:p w14:paraId="5BC44460"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1</w:t>
            </w:r>
          </w:p>
        </w:tc>
        <w:tc>
          <w:tcPr>
            <w:tcW w:w="1397" w:type="dxa"/>
          </w:tcPr>
          <w:p w14:paraId="138005D9"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1.1</w:t>
            </w:r>
          </w:p>
        </w:tc>
        <w:tc>
          <w:tcPr>
            <w:tcW w:w="1513" w:type="dxa"/>
          </w:tcPr>
          <w:p w14:paraId="316D09AF"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c>
          <w:tcPr>
            <w:tcW w:w="1274" w:type="dxa"/>
          </w:tcPr>
          <w:p w14:paraId="3F194CBA"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r w:rsidR="00F45268" w:rsidRPr="007D500C" w14:paraId="4AC583D7" w14:textId="77777777" w:rsidTr="00F45268">
        <w:tc>
          <w:tcPr>
            <w:tcW w:w="3773" w:type="dxa"/>
            <w:shd w:val="clear" w:color="auto" w:fill="F7F7F8"/>
            <w:vAlign w:val="bottom"/>
          </w:tcPr>
          <w:p w14:paraId="6D2EB328"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p>
        </w:tc>
        <w:tc>
          <w:tcPr>
            <w:tcW w:w="1388" w:type="dxa"/>
            <w:shd w:val="clear" w:color="auto" w:fill="F7F7F8"/>
            <w:vAlign w:val="bottom"/>
          </w:tcPr>
          <w:p w14:paraId="339BE60A" w14:textId="77777777" w:rsidR="00F45268" w:rsidRPr="004E2CC8" w:rsidRDefault="00F45268" w:rsidP="00F45268">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91</w:t>
            </w:r>
          </w:p>
        </w:tc>
        <w:tc>
          <w:tcPr>
            <w:tcW w:w="1397" w:type="dxa"/>
          </w:tcPr>
          <w:p w14:paraId="7ED4E5AC" w14:textId="77777777" w:rsidR="00F45268" w:rsidRPr="004E2CC8" w:rsidRDefault="00F45268" w:rsidP="00F45268">
            <w:pPr>
              <w:spacing w:line="276" w:lineRule="auto"/>
              <w:ind w:firstLine="708"/>
              <w:jc w:val="both"/>
              <w:rPr>
                <w:rFonts w:ascii="Times New Roman" w:hAnsi="Times New Roman" w:cs="Times New Roman"/>
                <w:bCs/>
                <w:sz w:val="20"/>
                <w:szCs w:val="20"/>
                <w:lang w:val="en-US"/>
              </w:rPr>
            </w:pPr>
          </w:p>
        </w:tc>
        <w:tc>
          <w:tcPr>
            <w:tcW w:w="1513" w:type="dxa"/>
          </w:tcPr>
          <w:p w14:paraId="487BE1BC" w14:textId="77777777" w:rsidR="00F45268" w:rsidRPr="004E2CC8" w:rsidRDefault="00F45268" w:rsidP="00F45268">
            <w:pPr>
              <w:spacing w:line="276" w:lineRule="auto"/>
              <w:ind w:firstLine="708"/>
              <w:jc w:val="both"/>
              <w:rPr>
                <w:rFonts w:ascii="Times New Roman" w:hAnsi="Times New Roman" w:cs="Times New Roman"/>
                <w:b/>
                <w:bCs/>
                <w:sz w:val="20"/>
                <w:szCs w:val="20"/>
              </w:rPr>
            </w:pPr>
            <w:r w:rsidRPr="004E2CC8">
              <w:rPr>
                <w:rFonts w:ascii="Times New Roman" w:hAnsi="Times New Roman" w:cs="Times New Roman"/>
                <w:b/>
                <w:bCs/>
                <w:sz w:val="20"/>
                <w:szCs w:val="20"/>
              </w:rPr>
              <w:t>57</w:t>
            </w:r>
          </w:p>
        </w:tc>
        <w:tc>
          <w:tcPr>
            <w:tcW w:w="1274" w:type="dxa"/>
          </w:tcPr>
          <w:p w14:paraId="538FB2A7" w14:textId="77777777" w:rsidR="00F45268" w:rsidRPr="004E2CC8" w:rsidRDefault="00F45268" w:rsidP="00F45268">
            <w:pPr>
              <w:spacing w:line="276" w:lineRule="auto"/>
              <w:ind w:firstLine="708"/>
              <w:jc w:val="both"/>
              <w:rPr>
                <w:rFonts w:ascii="Times New Roman" w:hAnsi="Times New Roman" w:cs="Times New Roman"/>
                <w:b/>
                <w:bCs/>
                <w:sz w:val="20"/>
                <w:szCs w:val="20"/>
                <w:lang w:val="en-US"/>
              </w:rPr>
            </w:pPr>
          </w:p>
        </w:tc>
      </w:tr>
    </w:tbl>
    <w:p w14:paraId="1CFD04DA" w14:textId="77777777" w:rsidR="004E2CC8" w:rsidRDefault="00F45268" w:rsidP="004E2CC8">
      <w:pPr>
        <w:spacing w:line="240" w:lineRule="auto"/>
        <w:ind w:firstLine="708"/>
        <w:jc w:val="both"/>
        <w:rPr>
          <w:rFonts w:ascii="Times New Roman" w:hAnsi="Times New Roman" w:cs="Times New Roman"/>
          <w:sz w:val="28"/>
          <w:szCs w:val="28"/>
          <w:lang w:val="en-US"/>
        </w:rPr>
      </w:pPr>
      <w:proofErr w:type="spellStart"/>
      <w:r w:rsidRPr="007D500C">
        <w:rPr>
          <w:rFonts w:ascii="Times New Roman" w:hAnsi="Times New Roman" w:cs="Times New Roman"/>
          <w:sz w:val="28"/>
          <w:szCs w:val="28"/>
          <w:lang w:val="en-US"/>
        </w:rPr>
        <w:t>Дүйнөнүн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кыргыз</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тил</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картинасында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i/>
          <w:iCs/>
          <w:sz w:val="28"/>
          <w:szCs w:val="28"/>
          <w:lang w:val="en-US"/>
        </w:rPr>
        <w:t>кут</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концепциясынын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түшүнүктүк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белгилерин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изилдөөнүн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жыйынтыгы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боюнча</w:t>
      </w:r>
      <w:proofErr w:type="spellEnd"/>
      <w:r w:rsidRPr="007D500C">
        <w:rPr>
          <w:rFonts w:ascii="Times New Roman" w:hAnsi="Times New Roman" w:cs="Times New Roman"/>
          <w:sz w:val="28"/>
          <w:szCs w:val="28"/>
          <w:lang w:val="en-US"/>
        </w:rPr>
        <w:t xml:space="preserve"> – 91, </w:t>
      </w:r>
      <w:r w:rsidRPr="007D500C">
        <w:rPr>
          <w:rFonts w:ascii="Times New Roman" w:hAnsi="Times New Roman" w:cs="Times New Roman"/>
          <w:bCs/>
          <w:i/>
          <w:iCs/>
          <w:sz w:val="28"/>
          <w:szCs w:val="28"/>
          <w:lang w:val="en-US"/>
        </w:rPr>
        <w:t>well-being</w:t>
      </w:r>
      <w:r w:rsidRPr="007D500C">
        <w:rPr>
          <w:rFonts w:ascii="Times New Roman" w:hAnsi="Times New Roman" w:cs="Times New Roman"/>
          <w:sz w:val="28"/>
          <w:szCs w:val="28"/>
          <w:lang w:val="en-US"/>
        </w:rPr>
        <w:t xml:space="preserve"> концепциясында-57.</w:t>
      </w:r>
    </w:p>
    <w:p w14:paraId="73936BFE" w14:textId="3BDCB448" w:rsidR="00F45268" w:rsidRPr="007D500C" w:rsidRDefault="00F45268" w:rsidP="004E2CC8">
      <w:pPr>
        <w:spacing w:line="240" w:lineRule="auto"/>
        <w:ind w:firstLine="708"/>
        <w:jc w:val="both"/>
        <w:rPr>
          <w:rFonts w:ascii="Times New Roman" w:hAnsi="Times New Roman" w:cs="Times New Roman"/>
          <w:sz w:val="28"/>
          <w:szCs w:val="28"/>
          <w:lang w:val="en-US"/>
        </w:rPr>
      </w:pPr>
      <w:proofErr w:type="spellStart"/>
      <w:r w:rsidRPr="007D500C">
        <w:rPr>
          <w:rFonts w:ascii="Times New Roman" w:hAnsi="Times New Roman" w:cs="Times New Roman"/>
          <w:sz w:val="28"/>
          <w:szCs w:val="28"/>
          <w:lang w:val="en-US"/>
        </w:rPr>
        <w:t>Көркөм</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чыгармаларды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талдоонун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натыйжасында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кут</w:t>
      </w:r>
      <w:proofErr w:type="spellEnd"/>
      <w:r w:rsidRPr="007D500C">
        <w:rPr>
          <w:rFonts w:ascii="Times New Roman" w:hAnsi="Times New Roman" w:cs="Times New Roman"/>
          <w:sz w:val="28"/>
          <w:szCs w:val="28"/>
          <w:lang w:val="en-US"/>
        </w:rPr>
        <w:t>/</w:t>
      </w:r>
      <w:r w:rsidRPr="007D500C">
        <w:rPr>
          <w:rFonts w:ascii="Times New Roman" w:hAnsi="Times New Roman" w:cs="Times New Roman"/>
          <w:bCs/>
          <w:i/>
          <w:iCs/>
          <w:sz w:val="28"/>
          <w:szCs w:val="28"/>
          <w:lang w:val="en-US"/>
        </w:rPr>
        <w:t>well-being</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концептинин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кыргыз</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англис</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маданияттарында</w:t>
      </w:r>
      <w:proofErr w:type="spellEnd"/>
      <w:r w:rsidRPr="007D500C">
        <w:rPr>
          <w:rFonts w:ascii="Times New Roman" w:hAnsi="Times New Roman" w:cs="Times New Roman"/>
          <w:sz w:val="28"/>
          <w:szCs w:val="28"/>
          <w:lang w:val="en-US"/>
        </w:rPr>
        <w:t xml:space="preserve"> 4 </w:t>
      </w:r>
      <w:proofErr w:type="spellStart"/>
      <w:r w:rsidRPr="007D500C">
        <w:rPr>
          <w:rFonts w:ascii="Times New Roman" w:hAnsi="Times New Roman" w:cs="Times New Roman"/>
          <w:sz w:val="28"/>
          <w:szCs w:val="28"/>
          <w:lang w:val="en-US"/>
        </w:rPr>
        <w:t>окшош</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жана</w:t>
      </w:r>
      <w:proofErr w:type="spellEnd"/>
      <w:r w:rsidRPr="007D500C">
        <w:rPr>
          <w:rFonts w:ascii="Times New Roman" w:hAnsi="Times New Roman" w:cs="Times New Roman"/>
          <w:sz w:val="28"/>
          <w:szCs w:val="28"/>
          <w:lang w:val="en-US"/>
        </w:rPr>
        <w:t xml:space="preserve"> 4 </w:t>
      </w:r>
      <w:proofErr w:type="spellStart"/>
      <w:r w:rsidRPr="007D500C">
        <w:rPr>
          <w:rFonts w:ascii="Times New Roman" w:hAnsi="Times New Roman" w:cs="Times New Roman"/>
          <w:sz w:val="28"/>
          <w:szCs w:val="28"/>
          <w:lang w:val="en-US"/>
        </w:rPr>
        <w:t>айырмалоочу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түшүнүк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белгилери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бар</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экендигин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аныктадык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Окшош</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белгилер</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баалуулукту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руханий</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эмоционалдык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мейкиндикти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түзөт</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Айырмалоочу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түшүнүк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белгиси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бутпарастар-кудайлык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терс-баалоочу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космостук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психикалык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белгилер</w:t>
      </w:r>
      <w:proofErr w:type="spellEnd"/>
      <w:r w:rsidRPr="007D500C">
        <w:rPr>
          <w:rFonts w:ascii="Times New Roman" w:hAnsi="Times New Roman" w:cs="Times New Roman"/>
          <w:sz w:val="28"/>
          <w:szCs w:val="28"/>
          <w:lang w:val="en-US"/>
        </w:rPr>
        <w:t>.</w:t>
      </w:r>
    </w:p>
    <w:p w14:paraId="163C1D15" w14:textId="31AFD8BE" w:rsidR="000860C8" w:rsidRPr="007D500C" w:rsidRDefault="00F45268" w:rsidP="004E2CC8">
      <w:pPr>
        <w:spacing w:line="240" w:lineRule="auto"/>
        <w:ind w:firstLine="708"/>
        <w:jc w:val="both"/>
        <w:rPr>
          <w:rFonts w:ascii="Times New Roman" w:hAnsi="Times New Roman" w:cs="Times New Roman"/>
          <w:sz w:val="28"/>
          <w:szCs w:val="28"/>
          <w:lang w:val="en-US"/>
        </w:rPr>
      </w:pPr>
      <w:proofErr w:type="spellStart"/>
      <w:r w:rsidRPr="007D500C">
        <w:rPr>
          <w:rFonts w:ascii="Times New Roman" w:hAnsi="Times New Roman" w:cs="Times New Roman"/>
          <w:sz w:val="28"/>
          <w:szCs w:val="28"/>
          <w:lang w:val="en-US"/>
        </w:rPr>
        <w:t>Жыйынтыктап</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айтканда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англис</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кыргыз</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тилдериндеги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түшүнүктүк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белгилерди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талдоо</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кут</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концепциясынын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түшүнүктүк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белгилери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англис</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тилиндеги</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bCs/>
          <w:i/>
          <w:iCs/>
          <w:sz w:val="28"/>
          <w:szCs w:val="28"/>
          <w:lang w:val="en-US"/>
        </w:rPr>
        <w:t>well-being</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концепциясына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караганда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кыргыз</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тилиндеги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көбүрөөк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экендигин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lang w:val="en-US"/>
        </w:rPr>
        <w:t>көрсөттү</w:t>
      </w:r>
      <w:proofErr w:type="spellEnd"/>
      <w:r w:rsidRPr="007D500C">
        <w:rPr>
          <w:rFonts w:ascii="Times New Roman" w:hAnsi="Times New Roman" w:cs="Times New Roman"/>
          <w:sz w:val="28"/>
          <w:szCs w:val="28"/>
          <w:lang w:val="en-US"/>
        </w:rPr>
        <w:t>.</w:t>
      </w:r>
    </w:p>
    <w:p w14:paraId="40913E60" w14:textId="3C8E1736" w:rsidR="000860C8" w:rsidRPr="007D500C" w:rsidRDefault="000860C8" w:rsidP="00470631">
      <w:pPr>
        <w:spacing w:line="240" w:lineRule="auto"/>
        <w:ind w:firstLine="708"/>
        <w:jc w:val="both"/>
        <w:rPr>
          <w:rFonts w:ascii="Times New Roman" w:hAnsi="Times New Roman" w:cs="Times New Roman"/>
          <w:b/>
          <w:bCs/>
          <w:sz w:val="28"/>
          <w:szCs w:val="28"/>
          <w:lang w:val="en-US"/>
        </w:rPr>
      </w:pPr>
      <w:r w:rsidRPr="007D500C">
        <w:rPr>
          <w:rFonts w:ascii="Times New Roman" w:hAnsi="Times New Roman" w:cs="Times New Roman"/>
          <w:b/>
          <w:bCs/>
          <w:sz w:val="28"/>
          <w:szCs w:val="28"/>
          <w:lang w:val="en-US"/>
        </w:rPr>
        <w:t xml:space="preserve">3.3. </w:t>
      </w:r>
      <w:proofErr w:type="spellStart"/>
      <w:r w:rsidRPr="007D500C">
        <w:rPr>
          <w:rFonts w:ascii="Times New Roman" w:hAnsi="Times New Roman" w:cs="Times New Roman"/>
          <w:b/>
          <w:bCs/>
          <w:sz w:val="28"/>
          <w:szCs w:val="28"/>
        </w:rPr>
        <w:t>Дүйнөнүн</w:t>
      </w:r>
      <w:proofErr w:type="spellEnd"/>
      <w:r w:rsidRPr="007D500C">
        <w:rPr>
          <w:rFonts w:ascii="Times New Roman" w:hAnsi="Times New Roman" w:cs="Times New Roman"/>
          <w:b/>
          <w:bCs/>
          <w:sz w:val="28"/>
          <w:szCs w:val="28"/>
          <w:lang w:val="en-US"/>
        </w:rPr>
        <w:t xml:space="preserve"> </w:t>
      </w:r>
      <w:r w:rsidRPr="007D500C">
        <w:rPr>
          <w:rFonts w:ascii="Times New Roman" w:hAnsi="Times New Roman" w:cs="Times New Roman"/>
          <w:b/>
          <w:bCs/>
          <w:sz w:val="28"/>
          <w:szCs w:val="28"/>
        </w:rPr>
        <w:t>кыргыз</w:t>
      </w:r>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жана</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англис</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тилдериндеги</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сүрөттөрүндө</w:t>
      </w:r>
      <w:proofErr w:type="spellEnd"/>
      <w:r w:rsidRPr="007D500C">
        <w:rPr>
          <w:rFonts w:ascii="Times New Roman" w:hAnsi="Times New Roman" w:cs="Times New Roman"/>
          <w:b/>
          <w:bCs/>
          <w:sz w:val="28"/>
          <w:szCs w:val="28"/>
          <w:lang w:val="en-US"/>
        </w:rPr>
        <w:t xml:space="preserve"> "</w:t>
      </w:r>
      <w:r w:rsidRPr="007D500C">
        <w:rPr>
          <w:rFonts w:ascii="Times New Roman" w:hAnsi="Times New Roman" w:cs="Times New Roman"/>
          <w:b/>
          <w:bCs/>
          <w:sz w:val="28"/>
          <w:szCs w:val="28"/>
        </w:rPr>
        <w:t>кут</w:t>
      </w:r>
      <w:r w:rsidRPr="007D500C">
        <w:rPr>
          <w:rFonts w:ascii="Times New Roman" w:hAnsi="Times New Roman" w:cs="Times New Roman"/>
          <w:b/>
          <w:bCs/>
          <w:sz w:val="28"/>
          <w:szCs w:val="28"/>
          <w:lang w:val="en-US"/>
        </w:rPr>
        <w:t>-</w:t>
      </w:r>
      <w:r w:rsidR="00941D84" w:rsidRPr="007D500C">
        <w:rPr>
          <w:rFonts w:ascii="Times New Roman" w:hAnsi="Times New Roman" w:cs="Times New Roman"/>
          <w:sz w:val="28"/>
          <w:szCs w:val="28"/>
          <w:lang w:val="en-US"/>
        </w:rPr>
        <w:t xml:space="preserve"> </w:t>
      </w:r>
      <w:r w:rsidR="00941D84" w:rsidRPr="007D500C">
        <w:rPr>
          <w:rFonts w:ascii="Times New Roman" w:hAnsi="Times New Roman" w:cs="Times New Roman"/>
          <w:b/>
          <w:bCs/>
          <w:sz w:val="28"/>
          <w:szCs w:val="28"/>
          <w:lang w:val="en-US"/>
        </w:rPr>
        <w:t>well-being</w:t>
      </w:r>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концеп</w:t>
      </w:r>
      <w:proofErr w:type="spellEnd"/>
      <w:r w:rsidR="00941D84" w:rsidRPr="007D500C">
        <w:rPr>
          <w:rFonts w:ascii="Times New Roman" w:hAnsi="Times New Roman" w:cs="Times New Roman"/>
          <w:b/>
          <w:bCs/>
          <w:sz w:val="28"/>
          <w:szCs w:val="28"/>
          <w:lang w:val="ky-KG"/>
        </w:rPr>
        <w:t>терини</w:t>
      </w:r>
      <w:r w:rsidRPr="007D500C">
        <w:rPr>
          <w:rFonts w:ascii="Times New Roman" w:hAnsi="Times New Roman" w:cs="Times New Roman"/>
          <w:b/>
          <w:bCs/>
          <w:sz w:val="28"/>
          <w:szCs w:val="28"/>
        </w:rPr>
        <w:t>н</w:t>
      </w:r>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образдуу</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белгилери</w:t>
      </w:r>
      <w:proofErr w:type="spellEnd"/>
      <w:r w:rsidRPr="007D500C">
        <w:rPr>
          <w:rFonts w:ascii="Times New Roman" w:hAnsi="Times New Roman" w:cs="Times New Roman"/>
          <w:b/>
          <w:bCs/>
          <w:sz w:val="28"/>
          <w:szCs w:val="28"/>
          <w:lang w:val="en-US"/>
        </w:rPr>
        <w:t>.</w:t>
      </w:r>
    </w:p>
    <w:p w14:paraId="1F12D0CE" w14:textId="5E78A75D" w:rsidR="000860C8" w:rsidRPr="007D500C" w:rsidRDefault="000860C8"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параграфта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сүрөттөрүндө</w:t>
      </w:r>
      <w:proofErr w:type="spellEnd"/>
      <w:r w:rsidRPr="007D500C">
        <w:rPr>
          <w:rFonts w:ascii="Times New Roman" w:hAnsi="Times New Roman" w:cs="Times New Roman"/>
          <w:sz w:val="28"/>
          <w:szCs w:val="28"/>
        </w:rPr>
        <w:t xml:space="preserve"> бар "кут"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bookmarkStart w:id="7" w:name="_Hlk194960804"/>
      <w:r w:rsidR="00941D84" w:rsidRPr="007D500C">
        <w:rPr>
          <w:rFonts w:ascii="Times New Roman" w:hAnsi="Times New Roman" w:cs="Times New Roman"/>
          <w:sz w:val="28"/>
          <w:szCs w:val="28"/>
          <w:lang w:val="en-US"/>
        </w:rPr>
        <w:t>well</w:t>
      </w:r>
      <w:r w:rsidR="00941D84" w:rsidRPr="007D500C">
        <w:rPr>
          <w:rFonts w:ascii="Times New Roman" w:hAnsi="Times New Roman" w:cs="Times New Roman"/>
          <w:sz w:val="28"/>
          <w:szCs w:val="28"/>
        </w:rPr>
        <w:t>-</w:t>
      </w:r>
      <w:r w:rsidR="00941D84" w:rsidRPr="007D500C">
        <w:rPr>
          <w:rFonts w:ascii="Times New Roman" w:hAnsi="Times New Roman" w:cs="Times New Roman"/>
          <w:sz w:val="28"/>
          <w:szCs w:val="28"/>
          <w:lang w:val="en-US"/>
        </w:rPr>
        <w:t>being</w:t>
      </w:r>
      <w:bookmarkEnd w:id="7"/>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концепцияларынын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образдуу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изилденген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сүрөттөрүндө</w:t>
      </w:r>
      <w:proofErr w:type="spellEnd"/>
      <w:r w:rsidRPr="007D500C">
        <w:rPr>
          <w:rFonts w:ascii="Times New Roman" w:hAnsi="Times New Roman" w:cs="Times New Roman"/>
          <w:sz w:val="28"/>
          <w:szCs w:val="28"/>
        </w:rPr>
        <w:t xml:space="preserve"> "кут-</w:t>
      </w:r>
      <w:r w:rsidR="00941D84" w:rsidRPr="007D500C">
        <w:rPr>
          <w:rFonts w:ascii="Times New Roman" w:hAnsi="Times New Roman" w:cs="Times New Roman"/>
          <w:sz w:val="28"/>
          <w:szCs w:val="28"/>
        </w:rPr>
        <w:t xml:space="preserve"> </w:t>
      </w:r>
      <w:r w:rsidR="00941D84" w:rsidRPr="007D500C">
        <w:rPr>
          <w:rFonts w:ascii="Times New Roman" w:hAnsi="Times New Roman" w:cs="Times New Roman"/>
          <w:sz w:val="28"/>
          <w:szCs w:val="28"/>
          <w:lang w:val="en-US"/>
        </w:rPr>
        <w:t>well</w:t>
      </w:r>
      <w:r w:rsidR="00941D84" w:rsidRPr="007D500C">
        <w:rPr>
          <w:rFonts w:ascii="Times New Roman" w:hAnsi="Times New Roman" w:cs="Times New Roman"/>
          <w:sz w:val="28"/>
          <w:szCs w:val="28"/>
        </w:rPr>
        <w:t>-</w:t>
      </w:r>
      <w:r w:rsidR="00941D84" w:rsidRPr="007D500C">
        <w:rPr>
          <w:rFonts w:ascii="Times New Roman" w:hAnsi="Times New Roman" w:cs="Times New Roman"/>
          <w:sz w:val="28"/>
          <w:szCs w:val="28"/>
          <w:lang w:val="en-US"/>
        </w:rPr>
        <w:t>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образдуу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белгилеринин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аныктоо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үчүн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кийинки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аракеттер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ишке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ашырылган</w:t>
      </w:r>
      <w:proofErr w:type="spellEnd"/>
      <w:r w:rsidRPr="007D500C">
        <w:rPr>
          <w:rFonts w:ascii="Times New Roman" w:hAnsi="Times New Roman" w:cs="Times New Roman"/>
          <w:sz w:val="28"/>
          <w:szCs w:val="28"/>
        </w:rPr>
        <w:t>: 1) "кут-</w:t>
      </w:r>
      <w:r w:rsidR="00941D84" w:rsidRPr="007D500C">
        <w:rPr>
          <w:rFonts w:ascii="Times New Roman" w:hAnsi="Times New Roman" w:cs="Times New Roman"/>
          <w:sz w:val="28"/>
          <w:szCs w:val="28"/>
        </w:rPr>
        <w:t xml:space="preserve"> </w:t>
      </w:r>
      <w:r w:rsidR="00941D84" w:rsidRPr="007D500C">
        <w:rPr>
          <w:rFonts w:ascii="Times New Roman" w:hAnsi="Times New Roman" w:cs="Times New Roman"/>
          <w:sz w:val="28"/>
          <w:szCs w:val="28"/>
          <w:lang w:val="en-US"/>
        </w:rPr>
        <w:t>well</w:t>
      </w:r>
      <w:r w:rsidR="00941D84" w:rsidRPr="007D500C">
        <w:rPr>
          <w:rFonts w:ascii="Times New Roman" w:hAnsi="Times New Roman" w:cs="Times New Roman"/>
          <w:sz w:val="28"/>
          <w:szCs w:val="28"/>
        </w:rPr>
        <w:t>-</w:t>
      </w:r>
      <w:r w:rsidR="00941D84" w:rsidRPr="007D500C">
        <w:rPr>
          <w:rFonts w:ascii="Times New Roman" w:hAnsi="Times New Roman" w:cs="Times New Roman"/>
          <w:sz w:val="28"/>
          <w:szCs w:val="28"/>
          <w:lang w:val="en-US"/>
        </w:rPr>
        <w:t>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образдуу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колдонуунун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өзгөчөлүктөрү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интерпретациялары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сыпатталган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rPr>
        <w:t xml:space="preserve">; 2)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w:t>
      </w:r>
      <w:proofErr w:type="spellEnd"/>
      <w:r w:rsidRPr="007D500C">
        <w:rPr>
          <w:rFonts w:ascii="Times New Roman" w:hAnsi="Times New Roman" w:cs="Times New Roman"/>
          <w:sz w:val="28"/>
          <w:szCs w:val="28"/>
        </w:rPr>
        <w:t xml:space="preserve"> 100 макал-</w:t>
      </w:r>
      <w:proofErr w:type="spellStart"/>
      <w:r w:rsidRPr="007D500C">
        <w:rPr>
          <w:rFonts w:ascii="Times New Roman" w:hAnsi="Times New Roman" w:cs="Times New Roman"/>
          <w:sz w:val="28"/>
          <w:szCs w:val="28"/>
        </w:rPr>
        <w:t>лакаптар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изилденип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изилденген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семантикалык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топторго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бөлүнгөн</w:t>
      </w:r>
      <w:proofErr w:type="spellEnd"/>
      <w:r w:rsidRPr="007D500C">
        <w:rPr>
          <w:rFonts w:ascii="Times New Roman" w:hAnsi="Times New Roman" w:cs="Times New Roman"/>
          <w:sz w:val="28"/>
          <w:szCs w:val="28"/>
        </w:rPr>
        <w:t xml:space="preserve">; 3) </w:t>
      </w:r>
      <w:proofErr w:type="spellStart"/>
      <w:r w:rsidRPr="007D500C">
        <w:rPr>
          <w:rFonts w:ascii="Times New Roman" w:hAnsi="Times New Roman" w:cs="Times New Roman"/>
          <w:sz w:val="28"/>
          <w:szCs w:val="28"/>
        </w:rPr>
        <w:t>лексикографиялык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булактардын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негизинде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образдуу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белгилердин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маанилери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талданган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салыштырылган</w:t>
      </w:r>
      <w:proofErr w:type="spellEnd"/>
      <w:r w:rsidRPr="007D500C">
        <w:rPr>
          <w:rFonts w:ascii="Times New Roman" w:hAnsi="Times New Roman" w:cs="Times New Roman"/>
          <w:sz w:val="28"/>
          <w:szCs w:val="28"/>
        </w:rPr>
        <w:t xml:space="preserve">; 4) </w:t>
      </w:r>
      <w:proofErr w:type="spellStart"/>
      <w:r w:rsidRPr="007D500C">
        <w:rPr>
          <w:rFonts w:ascii="Times New Roman" w:hAnsi="Times New Roman" w:cs="Times New Roman"/>
          <w:sz w:val="28"/>
          <w:szCs w:val="28"/>
        </w:rPr>
        <w:t>изилденген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сөздүктөрдүн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материалында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изилденүүчү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концепттин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образдуу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белгилеринин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актуалдаштырылышынын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жогорку</w:t>
      </w:r>
      <w:proofErr w:type="spellEnd"/>
      <w:r w:rsidRPr="007D500C">
        <w:rPr>
          <w:rFonts w:ascii="Times New Roman" w:hAnsi="Times New Roman" w:cs="Times New Roman"/>
          <w:sz w:val="28"/>
          <w:szCs w:val="28"/>
        </w:rPr>
        <w:t xml:space="preserve">, орто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төмөнкү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даражалары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rPr>
        <w:t xml:space="preserve">; 5) </w:t>
      </w:r>
      <w:r w:rsidR="00941D84" w:rsidRPr="007D500C">
        <w:rPr>
          <w:rFonts w:ascii="Times New Roman" w:hAnsi="Times New Roman" w:cs="Times New Roman"/>
          <w:sz w:val="28"/>
          <w:szCs w:val="28"/>
          <w:lang w:val="ky-KG"/>
        </w:rPr>
        <w:t>Ж</w:t>
      </w:r>
      <w:r w:rsidRPr="007D500C">
        <w:rPr>
          <w:rFonts w:ascii="Times New Roman" w:hAnsi="Times New Roman" w:cs="Times New Roman"/>
          <w:sz w:val="28"/>
          <w:szCs w:val="28"/>
        </w:rPr>
        <w:t>.</w:t>
      </w:r>
      <w:r w:rsidR="00941D84"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Баласагындын</w:t>
      </w:r>
      <w:proofErr w:type="spellEnd"/>
      <w:r w:rsidRPr="007D500C">
        <w:rPr>
          <w:rFonts w:ascii="Times New Roman" w:hAnsi="Times New Roman" w:cs="Times New Roman"/>
          <w:sz w:val="28"/>
          <w:szCs w:val="28"/>
        </w:rPr>
        <w:t xml:space="preserve"> "Кут алчу </w:t>
      </w:r>
      <w:proofErr w:type="spellStart"/>
      <w:r w:rsidRPr="007D500C">
        <w:rPr>
          <w:rFonts w:ascii="Times New Roman" w:hAnsi="Times New Roman" w:cs="Times New Roman"/>
          <w:sz w:val="28"/>
          <w:szCs w:val="28"/>
        </w:rPr>
        <w:t>билим</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чыгармасынын</w:t>
      </w:r>
      <w:proofErr w:type="spellEnd"/>
      <w:r w:rsidRPr="007D500C">
        <w:rPr>
          <w:rFonts w:ascii="Times New Roman" w:hAnsi="Times New Roman" w:cs="Times New Roman"/>
          <w:sz w:val="28"/>
          <w:szCs w:val="28"/>
        </w:rPr>
        <w:t>, "</w:t>
      </w:r>
      <w:proofErr w:type="spellStart"/>
      <w:r w:rsidRPr="007D500C">
        <w:rPr>
          <w:rFonts w:ascii="Times New Roman" w:hAnsi="Times New Roman" w:cs="Times New Roman"/>
          <w:sz w:val="28"/>
          <w:szCs w:val="28"/>
        </w:rPr>
        <w:t>Манас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эпосунун</w:t>
      </w:r>
      <w:proofErr w:type="spellEnd"/>
      <w:r w:rsidRPr="007D500C">
        <w:rPr>
          <w:rFonts w:ascii="Times New Roman" w:hAnsi="Times New Roman" w:cs="Times New Roman"/>
          <w:sz w:val="28"/>
          <w:szCs w:val="28"/>
        </w:rPr>
        <w:t xml:space="preserve">, Т. </w:t>
      </w:r>
      <w:proofErr w:type="spellStart"/>
      <w:r w:rsidRPr="007D500C">
        <w:rPr>
          <w:rFonts w:ascii="Times New Roman" w:hAnsi="Times New Roman" w:cs="Times New Roman"/>
          <w:sz w:val="28"/>
          <w:szCs w:val="28"/>
        </w:rPr>
        <w:t>Касымбековдун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Сынган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кылыч</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поэмасынын</w:t>
      </w:r>
      <w:proofErr w:type="spellEnd"/>
      <w:r w:rsidRPr="007D500C">
        <w:rPr>
          <w:rFonts w:ascii="Times New Roman" w:hAnsi="Times New Roman" w:cs="Times New Roman"/>
          <w:sz w:val="28"/>
          <w:szCs w:val="28"/>
        </w:rPr>
        <w:t xml:space="preserve">, </w:t>
      </w:r>
      <w:r w:rsidR="008266A7" w:rsidRPr="007D500C">
        <w:rPr>
          <w:rFonts w:ascii="Times New Roman" w:hAnsi="Times New Roman" w:cs="Times New Roman"/>
          <w:sz w:val="28"/>
          <w:szCs w:val="28"/>
          <w:lang w:val="ky-KG"/>
        </w:rPr>
        <w:t>У</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Шекспирдин</w:t>
      </w:r>
      <w:proofErr w:type="spellEnd"/>
      <w:r w:rsidRPr="007D500C">
        <w:rPr>
          <w:rFonts w:ascii="Times New Roman" w:hAnsi="Times New Roman" w:cs="Times New Roman"/>
          <w:sz w:val="28"/>
          <w:szCs w:val="28"/>
        </w:rPr>
        <w:t xml:space="preserve"> "Гамлет" </w:t>
      </w:r>
      <w:proofErr w:type="spellStart"/>
      <w:r w:rsidRPr="007D500C">
        <w:rPr>
          <w:rFonts w:ascii="Times New Roman" w:hAnsi="Times New Roman" w:cs="Times New Roman"/>
          <w:sz w:val="28"/>
          <w:szCs w:val="28"/>
        </w:rPr>
        <w:t>пьесасынын</w:t>
      </w:r>
      <w:proofErr w:type="spellEnd"/>
      <w:r w:rsidRPr="007D500C">
        <w:rPr>
          <w:rFonts w:ascii="Times New Roman" w:hAnsi="Times New Roman" w:cs="Times New Roman"/>
          <w:sz w:val="28"/>
          <w:szCs w:val="28"/>
        </w:rPr>
        <w:t xml:space="preserve">, Э. </w:t>
      </w:r>
      <w:proofErr w:type="spellStart"/>
      <w:r w:rsidRPr="007D500C">
        <w:rPr>
          <w:rFonts w:ascii="Times New Roman" w:hAnsi="Times New Roman" w:cs="Times New Roman"/>
          <w:sz w:val="28"/>
          <w:szCs w:val="28"/>
        </w:rPr>
        <w:lastRenderedPageBreak/>
        <w:t>Хемингуэйдин</w:t>
      </w:r>
      <w:proofErr w:type="spellEnd"/>
      <w:r w:rsidRPr="007D500C">
        <w:rPr>
          <w:rFonts w:ascii="Times New Roman" w:hAnsi="Times New Roman" w:cs="Times New Roman"/>
          <w:sz w:val="28"/>
          <w:szCs w:val="28"/>
        </w:rPr>
        <w:t xml:space="preserve"> "</w:t>
      </w:r>
      <w:r w:rsidR="008266A7" w:rsidRPr="007D500C">
        <w:rPr>
          <w:rFonts w:ascii="Times New Roman" w:hAnsi="Times New Roman" w:cs="Times New Roman"/>
          <w:sz w:val="28"/>
          <w:szCs w:val="28"/>
          <w:lang w:val="ky-KG"/>
        </w:rPr>
        <w:t>Ч</w:t>
      </w:r>
      <w:r w:rsidRPr="007D500C">
        <w:rPr>
          <w:rFonts w:ascii="Times New Roman" w:hAnsi="Times New Roman" w:cs="Times New Roman"/>
          <w:sz w:val="28"/>
          <w:szCs w:val="28"/>
        </w:rPr>
        <w:t xml:space="preserve">ал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деңиз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чыгармасынын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мисалдарында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образдуу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көрсөтүлгөн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классификацияланган</w:t>
      </w:r>
      <w:proofErr w:type="spellEnd"/>
      <w:r w:rsidRPr="007D500C">
        <w:rPr>
          <w:rFonts w:ascii="Times New Roman" w:hAnsi="Times New Roman" w:cs="Times New Roman"/>
          <w:sz w:val="28"/>
          <w:szCs w:val="28"/>
        </w:rPr>
        <w:t>.</w:t>
      </w:r>
    </w:p>
    <w:p w14:paraId="55B9864E" w14:textId="0487818B" w:rsidR="00EE74F6" w:rsidRPr="007D500C" w:rsidRDefault="00EE74F6" w:rsidP="00470631">
      <w:pPr>
        <w:spacing w:line="240" w:lineRule="auto"/>
        <w:ind w:firstLine="708"/>
        <w:jc w:val="center"/>
        <w:rPr>
          <w:rFonts w:ascii="Times New Roman" w:hAnsi="Times New Roman" w:cs="Times New Roman"/>
          <w:b/>
          <w:bCs/>
          <w:sz w:val="28"/>
          <w:szCs w:val="28"/>
        </w:rPr>
      </w:pPr>
      <w:r w:rsidRPr="007D500C">
        <w:rPr>
          <w:rFonts w:ascii="Times New Roman" w:hAnsi="Times New Roman" w:cs="Times New Roman"/>
          <w:b/>
          <w:bCs/>
          <w:sz w:val="28"/>
          <w:szCs w:val="28"/>
        </w:rPr>
        <w:t>10</w:t>
      </w:r>
      <w:r w:rsidR="00BF19C2" w:rsidRPr="007D500C">
        <w:rPr>
          <w:rFonts w:ascii="Times New Roman" w:hAnsi="Times New Roman" w:cs="Times New Roman"/>
          <w:b/>
          <w:bCs/>
          <w:sz w:val="28"/>
          <w:szCs w:val="28"/>
          <w:lang w:val="ky-KG"/>
        </w:rPr>
        <w:t xml:space="preserve"> - Таблица</w:t>
      </w:r>
      <w:r w:rsidRPr="007D500C">
        <w:rPr>
          <w:rFonts w:ascii="Times New Roman" w:hAnsi="Times New Roman" w:cs="Times New Roman"/>
          <w:b/>
          <w:bCs/>
          <w:sz w:val="28"/>
          <w:szCs w:val="28"/>
        </w:rPr>
        <w:t xml:space="preserve">. Кыргыз </w:t>
      </w:r>
      <w:proofErr w:type="spellStart"/>
      <w:r w:rsidRPr="007D500C">
        <w:rPr>
          <w:rFonts w:ascii="Times New Roman" w:hAnsi="Times New Roman" w:cs="Times New Roman"/>
          <w:b/>
          <w:bCs/>
          <w:sz w:val="28"/>
          <w:szCs w:val="28"/>
        </w:rPr>
        <w:t>тил</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картинасындагы</w:t>
      </w:r>
      <w:proofErr w:type="spellEnd"/>
      <w:r w:rsidRPr="007D500C">
        <w:rPr>
          <w:rFonts w:ascii="Times New Roman" w:hAnsi="Times New Roman" w:cs="Times New Roman"/>
          <w:b/>
          <w:bCs/>
          <w:sz w:val="28"/>
          <w:szCs w:val="28"/>
        </w:rPr>
        <w:t xml:space="preserve"> "кут" </w:t>
      </w:r>
      <w:proofErr w:type="spellStart"/>
      <w:r w:rsidRPr="007D500C">
        <w:rPr>
          <w:rFonts w:ascii="Times New Roman" w:hAnsi="Times New Roman" w:cs="Times New Roman"/>
          <w:b/>
          <w:bCs/>
          <w:sz w:val="28"/>
          <w:szCs w:val="28"/>
        </w:rPr>
        <w:t>түшүнүгүндөгү</w:t>
      </w:r>
      <w:proofErr w:type="spellEnd"/>
      <w:r w:rsidRPr="007D500C">
        <w:rPr>
          <w:rFonts w:ascii="Times New Roman" w:hAnsi="Times New Roman" w:cs="Times New Roman"/>
          <w:b/>
          <w:bCs/>
          <w:sz w:val="28"/>
          <w:szCs w:val="28"/>
        </w:rPr>
        <w:t xml:space="preserve"> макал-</w:t>
      </w:r>
      <w:proofErr w:type="spellStart"/>
      <w:r w:rsidRPr="007D500C">
        <w:rPr>
          <w:rFonts w:ascii="Times New Roman" w:hAnsi="Times New Roman" w:cs="Times New Roman"/>
          <w:b/>
          <w:bCs/>
          <w:sz w:val="28"/>
          <w:szCs w:val="28"/>
        </w:rPr>
        <w:t>лакаптардын</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мисалдары</w:t>
      </w:r>
      <w:proofErr w:type="spellEnd"/>
    </w:p>
    <w:tbl>
      <w:tblPr>
        <w:tblW w:w="9795"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045"/>
        <w:gridCol w:w="3197"/>
        <w:gridCol w:w="5553"/>
      </w:tblGrid>
      <w:tr w:rsidR="00F45268" w:rsidRPr="007D500C" w14:paraId="5E0B83EA" w14:textId="77777777" w:rsidTr="004E2CC8">
        <w:trPr>
          <w:trHeight w:val="300"/>
          <w:tblCellSpacing w:w="15" w:type="dxa"/>
          <w:jc w:val="center"/>
        </w:trPr>
        <w:tc>
          <w:tcPr>
            <w:tcW w:w="1000" w:type="dxa"/>
            <w:tcBorders>
              <w:bottom w:val="single" w:sz="4" w:space="0" w:color="auto"/>
            </w:tcBorders>
            <w:shd w:val="clear" w:color="auto" w:fill="F7F7F8"/>
            <w:vAlign w:val="bottom"/>
          </w:tcPr>
          <w:p w14:paraId="65AD5F3A" w14:textId="7919A612" w:rsidR="007D500C" w:rsidRPr="004E2CC8" w:rsidRDefault="00F45268" w:rsidP="00BF19C2">
            <w:pPr>
              <w:spacing w:line="276"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w:t>
            </w:r>
          </w:p>
        </w:tc>
        <w:tc>
          <w:tcPr>
            <w:tcW w:w="8705" w:type="dxa"/>
            <w:gridSpan w:val="2"/>
            <w:tcBorders>
              <w:bottom w:val="single" w:sz="4" w:space="0" w:color="auto"/>
            </w:tcBorders>
            <w:shd w:val="clear" w:color="auto" w:fill="F7F7F8"/>
            <w:vAlign w:val="bottom"/>
          </w:tcPr>
          <w:p w14:paraId="472B2A88" w14:textId="30CB60E5" w:rsidR="004E2CC8" w:rsidRPr="004E2CC8" w:rsidRDefault="00F45268" w:rsidP="007D500C">
            <w:pPr>
              <w:spacing w:line="276" w:lineRule="auto"/>
              <w:jc w:val="center"/>
              <w:rPr>
                <w:rFonts w:ascii="Times New Roman" w:hAnsi="Times New Roman" w:cs="Times New Roman"/>
                <w:bCs/>
                <w:sz w:val="20"/>
                <w:szCs w:val="20"/>
              </w:rPr>
            </w:pPr>
            <w:r w:rsidRPr="004E2CC8">
              <w:rPr>
                <w:rFonts w:ascii="Times New Roman" w:hAnsi="Times New Roman" w:cs="Times New Roman"/>
                <w:bCs/>
                <w:sz w:val="20"/>
                <w:szCs w:val="20"/>
              </w:rPr>
              <w:t>Примеры пословиц и поговорок концепта «кут» в кыргызской языковой картине мира</w:t>
            </w:r>
          </w:p>
        </w:tc>
      </w:tr>
      <w:tr w:rsidR="00F45268" w:rsidRPr="007D500C" w14:paraId="046A87B8" w14:textId="77777777" w:rsidTr="00BF19C2">
        <w:trPr>
          <w:tblCellSpacing w:w="15" w:type="dxa"/>
          <w:jc w:val="center"/>
        </w:trPr>
        <w:tc>
          <w:tcPr>
            <w:tcW w:w="1000" w:type="dxa"/>
            <w:shd w:val="clear" w:color="auto" w:fill="F7F7F8"/>
            <w:vAlign w:val="bottom"/>
          </w:tcPr>
          <w:p w14:paraId="7AD0800C" w14:textId="77777777" w:rsidR="00F45268" w:rsidRPr="004E2CC8" w:rsidRDefault="00F45268" w:rsidP="00F45268">
            <w:pPr>
              <w:spacing w:line="276" w:lineRule="auto"/>
              <w:ind w:firstLine="708"/>
              <w:jc w:val="both"/>
              <w:rPr>
                <w:rFonts w:ascii="Times New Roman" w:hAnsi="Times New Roman" w:cs="Times New Roman"/>
                <w:b/>
                <w:bCs/>
                <w:sz w:val="20"/>
                <w:szCs w:val="20"/>
              </w:rPr>
            </w:pPr>
          </w:p>
        </w:tc>
        <w:tc>
          <w:tcPr>
            <w:tcW w:w="3167" w:type="dxa"/>
            <w:shd w:val="clear" w:color="auto" w:fill="F7F7F8"/>
            <w:vAlign w:val="bottom"/>
          </w:tcPr>
          <w:p w14:paraId="2BCD369C" w14:textId="77777777" w:rsidR="00F45268" w:rsidRPr="004E2CC8" w:rsidRDefault="00F45268" w:rsidP="00F45268">
            <w:pPr>
              <w:spacing w:line="276" w:lineRule="auto"/>
              <w:ind w:firstLine="708"/>
              <w:jc w:val="both"/>
              <w:rPr>
                <w:rFonts w:ascii="Times New Roman" w:hAnsi="Times New Roman" w:cs="Times New Roman"/>
                <w:b/>
                <w:bCs/>
                <w:sz w:val="20"/>
                <w:szCs w:val="20"/>
              </w:rPr>
            </w:pPr>
            <w:r w:rsidRPr="004E2CC8">
              <w:rPr>
                <w:rFonts w:ascii="Times New Roman" w:hAnsi="Times New Roman" w:cs="Times New Roman"/>
                <w:b/>
                <w:bCs/>
                <w:sz w:val="20"/>
                <w:szCs w:val="20"/>
              </w:rPr>
              <w:t>Кыргызский текст</w:t>
            </w:r>
          </w:p>
        </w:tc>
        <w:tc>
          <w:tcPr>
            <w:tcW w:w="5508" w:type="dxa"/>
            <w:shd w:val="clear" w:color="auto" w:fill="F7F7F8"/>
            <w:vAlign w:val="bottom"/>
          </w:tcPr>
          <w:p w14:paraId="7AB4C806" w14:textId="77777777" w:rsidR="00F45268" w:rsidRPr="004E2CC8" w:rsidRDefault="00F45268" w:rsidP="00F45268">
            <w:pPr>
              <w:spacing w:line="276" w:lineRule="auto"/>
              <w:ind w:firstLine="708"/>
              <w:jc w:val="both"/>
              <w:rPr>
                <w:rFonts w:ascii="Times New Roman" w:hAnsi="Times New Roman" w:cs="Times New Roman"/>
                <w:b/>
                <w:bCs/>
                <w:sz w:val="20"/>
                <w:szCs w:val="20"/>
              </w:rPr>
            </w:pPr>
            <w:r w:rsidRPr="004E2CC8">
              <w:rPr>
                <w:rFonts w:ascii="Times New Roman" w:hAnsi="Times New Roman" w:cs="Times New Roman"/>
                <w:b/>
                <w:bCs/>
                <w:sz w:val="20"/>
                <w:szCs w:val="20"/>
              </w:rPr>
              <w:t>Русский перевод</w:t>
            </w:r>
          </w:p>
        </w:tc>
      </w:tr>
      <w:tr w:rsidR="00F45268" w:rsidRPr="007D500C" w14:paraId="0089BB46" w14:textId="77777777" w:rsidTr="00BF19C2">
        <w:trPr>
          <w:trHeight w:val="310"/>
          <w:tblCellSpacing w:w="15" w:type="dxa"/>
          <w:jc w:val="center"/>
        </w:trPr>
        <w:tc>
          <w:tcPr>
            <w:tcW w:w="1000" w:type="dxa"/>
            <w:tcBorders>
              <w:bottom w:val="single" w:sz="4" w:space="0" w:color="auto"/>
            </w:tcBorders>
            <w:shd w:val="clear" w:color="auto" w:fill="F7F7F8"/>
            <w:vAlign w:val="bottom"/>
          </w:tcPr>
          <w:p w14:paraId="05E542F0"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1</w:t>
            </w:r>
          </w:p>
        </w:tc>
        <w:tc>
          <w:tcPr>
            <w:tcW w:w="3167" w:type="dxa"/>
            <w:tcBorders>
              <w:bottom w:val="single" w:sz="4" w:space="0" w:color="auto"/>
            </w:tcBorders>
            <w:shd w:val="clear" w:color="auto" w:fill="F7F7F8"/>
            <w:vAlign w:val="bottom"/>
          </w:tcPr>
          <w:p w14:paraId="4745A14B"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rPr>
              <w:t>К</w:t>
            </w:r>
            <w:r w:rsidRPr="004E2CC8">
              <w:rPr>
                <w:rFonts w:ascii="Times New Roman" w:hAnsi="Times New Roman" w:cs="Times New Roman"/>
                <w:bCs/>
                <w:sz w:val="20"/>
                <w:szCs w:val="20"/>
                <w:lang w:val="ky-KG"/>
              </w:rPr>
              <w:t>елишин кут болсун!</w:t>
            </w:r>
          </w:p>
        </w:tc>
        <w:tc>
          <w:tcPr>
            <w:tcW w:w="5508" w:type="dxa"/>
            <w:tcBorders>
              <w:bottom w:val="single" w:sz="4" w:space="0" w:color="auto"/>
            </w:tcBorders>
            <w:shd w:val="clear" w:color="auto" w:fill="F7F7F8"/>
            <w:vAlign w:val="bottom"/>
          </w:tcPr>
          <w:p w14:paraId="55498540"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Добро пожаловать!</w:t>
            </w:r>
          </w:p>
        </w:tc>
      </w:tr>
      <w:tr w:rsidR="00F45268" w:rsidRPr="007D500C" w14:paraId="09284D77" w14:textId="77777777" w:rsidTr="00BF19C2">
        <w:trPr>
          <w:trHeight w:val="555"/>
          <w:tblCellSpacing w:w="15" w:type="dxa"/>
          <w:jc w:val="center"/>
        </w:trPr>
        <w:tc>
          <w:tcPr>
            <w:tcW w:w="1000" w:type="dxa"/>
            <w:tcBorders>
              <w:bottom w:val="single" w:sz="4" w:space="0" w:color="auto"/>
            </w:tcBorders>
            <w:shd w:val="clear" w:color="auto" w:fill="F7F7F8"/>
            <w:vAlign w:val="bottom"/>
          </w:tcPr>
          <w:p w14:paraId="056A47E3" w14:textId="0D8BF9C5" w:rsidR="00F45268" w:rsidRPr="004E2CC8" w:rsidRDefault="00EE74F6" w:rsidP="00EE74F6">
            <w:pPr>
              <w:spacing w:line="276" w:lineRule="auto"/>
              <w:jc w:val="both"/>
              <w:rPr>
                <w:rFonts w:ascii="Times New Roman" w:hAnsi="Times New Roman" w:cs="Times New Roman"/>
                <w:bCs/>
                <w:sz w:val="20"/>
                <w:szCs w:val="20"/>
              </w:rPr>
            </w:pPr>
            <w:r w:rsidRPr="004E2CC8">
              <w:rPr>
                <w:rFonts w:ascii="Times New Roman" w:hAnsi="Times New Roman" w:cs="Times New Roman"/>
                <w:bCs/>
                <w:sz w:val="20"/>
                <w:szCs w:val="20"/>
                <w:lang w:val="ky-KG"/>
              </w:rPr>
              <w:t xml:space="preserve">            </w:t>
            </w:r>
            <w:r w:rsidR="00F45268" w:rsidRPr="004E2CC8">
              <w:rPr>
                <w:rFonts w:ascii="Times New Roman" w:hAnsi="Times New Roman" w:cs="Times New Roman"/>
                <w:bCs/>
                <w:sz w:val="20"/>
                <w:szCs w:val="20"/>
              </w:rPr>
              <w:t>2</w:t>
            </w:r>
          </w:p>
        </w:tc>
        <w:tc>
          <w:tcPr>
            <w:tcW w:w="3167" w:type="dxa"/>
            <w:tcBorders>
              <w:bottom w:val="single" w:sz="4" w:space="0" w:color="auto"/>
            </w:tcBorders>
            <w:shd w:val="clear" w:color="auto" w:fill="F7F7F8"/>
            <w:vAlign w:val="bottom"/>
          </w:tcPr>
          <w:p w14:paraId="1ACE421D" w14:textId="21B4DA71" w:rsidR="00F45268" w:rsidRPr="004E2CC8" w:rsidRDefault="00F45268" w:rsidP="00EE74F6">
            <w:pPr>
              <w:spacing w:line="276" w:lineRule="auto"/>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Жоруган түшүм кут болсун!</w:t>
            </w:r>
          </w:p>
        </w:tc>
        <w:tc>
          <w:tcPr>
            <w:tcW w:w="5508" w:type="dxa"/>
            <w:tcBorders>
              <w:bottom w:val="single" w:sz="4" w:space="0" w:color="auto"/>
            </w:tcBorders>
            <w:shd w:val="clear" w:color="auto" w:fill="F7F7F8"/>
            <w:vAlign w:val="bottom"/>
          </w:tcPr>
          <w:p w14:paraId="75CB0914" w14:textId="614C92FF" w:rsidR="00EE74F6" w:rsidRPr="004E2CC8" w:rsidRDefault="00F45268" w:rsidP="00EE74F6">
            <w:pPr>
              <w:spacing w:line="276" w:lineRule="auto"/>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Поздравляю с (благоприятно) истолкованным мною сном!</w:t>
            </w:r>
          </w:p>
        </w:tc>
      </w:tr>
      <w:tr w:rsidR="00F45268" w:rsidRPr="007D500C" w14:paraId="74DBA468" w14:textId="77777777" w:rsidTr="00BF19C2">
        <w:trPr>
          <w:trHeight w:val="600"/>
          <w:tblCellSpacing w:w="15" w:type="dxa"/>
          <w:jc w:val="center"/>
        </w:trPr>
        <w:tc>
          <w:tcPr>
            <w:tcW w:w="1000" w:type="dxa"/>
            <w:tcBorders>
              <w:bottom w:val="single" w:sz="4" w:space="0" w:color="auto"/>
            </w:tcBorders>
            <w:shd w:val="clear" w:color="auto" w:fill="F7F7F8"/>
            <w:vAlign w:val="bottom"/>
          </w:tcPr>
          <w:p w14:paraId="5F8B69D7" w14:textId="1A0152D3"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3</w:t>
            </w:r>
          </w:p>
        </w:tc>
        <w:tc>
          <w:tcPr>
            <w:tcW w:w="3167" w:type="dxa"/>
            <w:tcBorders>
              <w:bottom w:val="single" w:sz="4" w:space="0" w:color="auto"/>
            </w:tcBorders>
            <w:shd w:val="clear" w:color="auto" w:fill="F7F7F8"/>
            <w:vAlign w:val="bottom"/>
          </w:tcPr>
          <w:p w14:paraId="7771C125" w14:textId="16FBB9EB" w:rsidR="00F45268" w:rsidRPr="004E2CC8" w:rsidRDefault="00F45268" w:rsidP="00BF19C2">
            <w:pPr>
              <w:spacing w:line="276" w:lineRule="auto"/>
              <w:jc w:val="both"/>
              <w:rPr>
                <w:rFonts w:ascii="Times New Roman" w:hAnsi="Times New Roman" w:cs="Times New Roman"/>
                <w:bCs/>
                <w:sz w:val="20"/>
                <w:szCs w:val="20"/>
                <w:lang w:val="ky-KG"/>
              </w:rPr>
            </w:pPr>
            <w:r w:rsidRPr="004E2CC8">
              <w:rPr>
                <w:rFonts w:ascii="Times New Roman" w:hAnsi="Times New Roman" w:cs="Times New Roman"/>
                <w:bCs/>
                <w:sz w:val="20"/>
                <w:szCs w:val="20"/>
              </w:rPr>
              <w:t>Кут</w:t>
            </w:r>
            <w:r w:rsidRPr="004E2CC8">
              <w:rPr>
                <w:rFonts w:ascii="Times New Roman" w:hAnsi="Times New Roman" w:cs="Times New Roman"/>
                <w:bCs/>
                <w:sz w:val="20"/>
                <w:szCs w:val="20"/>
                <w:lang w:val="ky-KG"/>
              </w:rPr>
              <w:t>у качып калды</w:t>
            </w:r>
          </w:p>
        </w:tc>
        <w:tc>
          <w:tcPr>
            <w:tcW w:w="5508" w:type="dxa"/>
            <w:tcBorders>
              <w:bottom w:val="single" w:sz="4" w:space="0" w:color="auto"/>
            </w:tcBorders>
            <w:shd w:val="clear" w:color="auto" w:fill="F7F7F8"/>
            <w:vAlign w:val="bottom"/>
          </w:tcPr>
          <w:p w14:paraId="620BAC3E" w14:textId="0BC780D9" w:rsidR="00EE74F6" w:rsidRPr="004E2CC8" w:rsidRDefault="00F45268" w:rsidP="00EE74F6">
            <w:pPr>
              <w:spacing w:line="276" w:lineRule="auto"/>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От него счастье отвернулось; он потерял всякий вес и уважение</w:t>
            </w:r>
          </w:p>
        </w:tc>
      </w:tr>
      <w:tr w:rsidR="00F45268" w:rsidRPr="007D500C" w14:paraId="384193DE" w14:textId="77777777" w:rsidTr="00BF19C2">
        <w:trPr>
          <w:trHeight w:val="600"/>
          <w:tblCellSpacing w:w="15" w:type="dxa"/>
          <w:jc w:val="center"/>
        </w:trPr>
        <w:tc>
          <w:tcPr>
            <w:tcW w:w="1000" w:type="dxa"/>
            <w:tcBorders>
              <w:bottom w:val="single" w:sz="4" w:space="0" w:color="auto"/>
            </w:tcBorders>
            <w:shd w:val="clear" w:color="auto" w:fill="F7F7F8"/>
            <w:vAlign w:val="bottom"/>
          </w:tcPr>
          <w:p w14:paraId="74E774FC" w14:textId="3165B139"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4</w:t>
            </w:r>
          </w:p>
        </w:tc>
        <w:tc>
          <w:tcPr>
            <w:tcW w:w="3167" w:type="dxa"/>
            <w:tcBorders>
              <w:bottom w:val="single" w:sz="4" w:space="0" w:color="auto"/>
            </w:tcBorders>
            <w:shd w:val="clear" w:color="auto" w:fill="F7F7F8"/>
            <w:vAlign w:val="bottom"/>
          </w:tcPr>
          <w:p w14:paraId="6E7FF05D" w14:textId="2373F789" w:rsidR="00BF19C2" w:rsidRPr="004E2CC8" w:rsidRDefault="00F45268" w:rsidP="00BF19C2">
            <w:pPr>
              <w:spacing w:line="276" w:lineRule="auto"/>
              <w:jc w:val="both"/>
              <w:rPr>
                <w:rFonts w:ascii="Times New Roman" w:hAnsi="Times New Roman" w:cs="Times New Roman"/>
                <w:bCs/>
                <w:sz w:val="20"/>
                <w:szCs w:val="20"/>
              </w:rPr>
            </w:pPr>
            <w:r w:rsidRPr="004E2CC8">
              <w:rPr>
                <w:rFonts w:ascii="Times New Roman" w:hAnsi="Times New Roman" w:cs="Times New Roman"/>
                <w:bCs/>
                <w:sz w:val="20"/>
                <w:szCs w:val="20"/>
                <w:lang w:val="ky-KG"/>
              </w:rPr>
              <w:t>Элдин куту колдоп, бийик даражага жеттиң</w:t>
            </w:r>
          </w:p>
        </w:tc>
        <w:tc>
          <w:tcPr>
            <w:tcW w:w="5508" w:type="dxa"/>
            <w:tcBorders>
              <w:bottom w:val="single" w:sz="4" w:space="0" w:color="auto"/>
            </w:tcBorders>
            <w:shd w:val="clear" w:color="auto" w:fill="F7F7F8"/>
            <w:vAlign w:val="bottom"/>
          </w:tcPr>
          <w:p w14:paraId="3D3513B3" w14:textId="12856DD0" w:rsidR="00BF19C2" w:rsidRPr="004E2CC8" w:rsidRDefault="00F45268" w:rsidP="00BF19C2">
            <w:pPr>
              <w:spacing w:line="276" w:lineRule="auto"/>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Фольклор. Благодаря силе народа ты достиг высокого положения</w:t>
            </w:r>
          </w:p>
        </w:tc>
      </w:tr>
      <w:tr w:rsidR="00F45268" w:rsidRPr="007D500C" w14:paraId="798CE19A" w14:textId="77777777" w:rsidTr="00BF19C2">
        <w:trPr>
          <w:trHeight w:val="585"/>
          <w:tblCellSpacing w:w="15" w:type="dxa"/>
          <w:jc w:val="center"/>
        </w:trPr>
        <w:tc>
          <w:tcPr>
            <w:tcW w:w="1000" w:type="dxa"/>
            <w:tcBorders>
              <w:top w:val="single" w:sz="4" w:space="0" w:color="auto"/>
              <w:bottom w:val="single" w:sz="4" w:space="0" w:color="auto"/>
            </w:tcBorders>
            <w:shd w:val="clear" w:color="auto" w:fill="F7F7F8"/>
            <w:vAlign w:val="bottom"/>
          </w:tcPr>
          <w:p w14:paraId="141E8C2E" w14:textId="3A95C58F"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5</w:t>
            </w:r>
          </w:p>
        </w:tc>
        <w:tc>
          <w:tcPr>
            <w:tcW w:w="3167" w:type="dxa"/>
            <w:tcBorders>
              <w:bottom w:val="single" w:sz="4" w:space="0" w:color="auto"/>
            </w:tcBorders>
            <w:shd w:val="clear" w:color="auto" w:fill="F7F7F8"/>
            <w:vAlign w:val="bottom"/>
          </w:tcPr>
          <w:p w14:paraId="72F48EEF" w14:textId="7456FF11" w:rsidR="00BF19C2" w:rsidRPr="004E2CC8" w:rsidRDefault="00F45268" w:rsidP="00BF19C2">
            <w:pPr>
              <w:spacing w:line="276" w:lineRule="auto"/>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Күн жүрүштө коосу бар, кут жагында көлү бар</w:t>
            </w:r>
          </w:p>
        </w:tc>
        <w:tc>
          <w:tcPr>
            <w:tcW w:w="5508" w:type="dxa"/>
            <w:tcBorders>
              <w:bottom w:val="single" w:sz="4" w:space="0" w:color="auto"/>
            </w:tcBorders>
            <w:shd w:val="clear" w:color="auto" w:fill="F7F7F8"/>
            <w:vAlign w:val="bottom"/>
          </w:tcPr>
          <w:p w14:paraId="2B1C58F1" w14:textId="389C7FB2" w:rsidR="00BF19C2" w:rsidRPr="004E2CC8" w:rsidRDefault="00F45268" w:rsidP="00BF19C2">
            <w:pPr>
              <w:spacing w:line="276" w:lineRule="auto"/>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Фольклор. На юге там есть глубокий овраг, на северной стороне озеро есть</w:t>
            </w:r>
          </w:p>
        </w:tc>
      </w:tr>
      <w:tr w:rsidR="00F45268" w:rsidRPr="007D500C" w14:paraId="7BB38E46" w14:textId="77777777" w:rsidTr="00BF19C2">
        <w:trPr>
          <w:trHeight w:val="615"/>
          <w:tblCellSpacing w:w="15" w:type="dxa"/>
          <w:jc w:val="center"/>
        </w:trPr>
        <w:tc>
          <w:tcPr>
            <w:tcW w:w="1000" w:type="dxa"/>
            <w:tcBorders>
              <w:bottom w:val="single" w:sz="4" w:space="0" w:color="auto"/>
            </w:tcBorders>
            <w:shd w:val="clear" w:color="auto" w:fill="F7F7F8"/>
            <w:vAlign w:val="bottom"/>
          </w:tcPr>
          <w:p w14:paraId="1F393AA9" w14:textId="6FCD6612"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6</w:t>
            </w:r>
          </w:p>
        </w:tc>
        <w:tc>
          <w:tcPr>
            <w:tcW w:w="3167" w:type="dxa"/>
            <w:tcBorders>
              <w:bottom w:val="single" w:sz="4" w:space="0" w:color="auto"/>
            </w:tcBorders>
            <w:shd w:val="clear" w:color="auto" w:fill="F7F7F8"/>
            <w:vAlign w:val="bottom"/>
          </w:tcPr>
          <w:p w14:paraId="718C22FC" w14:textId="0CF256D8" w:rsidR="00BF19C2" w:rsidRPr="004E2CC8" w:rsidRDefault="00F45268" w:rsidP="00BF19C2">
            <w:pPr>
              <w:spacing w:line="276" w:lineRule="auto"/>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Чын касиет кут тушуп, чыктың окшойт жолуман</w:t>
            </w:r>
          </w:p>
        </w:tc>
        <w:tc>
          <w:tcPr>
            <w:tcW w:w="5508" w:type="dxa"/>
            <w:tcBorders>
              <w:bottom w:val="single" w:sz="4" w:space="0" w:color="auto"/>
            </w:tcBorders>
            <w:shd w:val="clear" w:color="auto" w:fill="F7F7F8"/>
            <w:vAlign w:val="bottom"/>
          </w:tcPr>
          <w:p w14:paraId="2827033A" w14:textId="6C1D6EA8" w:rsidR="00BF19C2" w:rsidRPr="004E2CC8" w:rsidRDefault="00F45268" w:rsidP="00BF19C2">
            <w:pPr>
              <w:spacing w:line="276" w:lineRule="auto"/>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Фольклор. Ты мне встретился, похоже, что (в мою юрту) упал настоящий благодатный кут</w:t>
            </w:r>
          </w:p>
        </w:tc>
      </w:tr>
      <w:tr w:rsidR="00F45268" w:rsidRPr="007D500C" w14:paraId="2523D23F" w14:textId="77777777" w:rsidTr="00BF19C2">
        <w:trPr>
          <w:trHeight w:val="255"/>
          <w:tblCellSpacing w:w="15" w:type="dxa"/>
          <w:jc w:val="center"/>
        </w:trPr>
        <w:tc>
          <w:tcPr>
            <w:tcW w:w="1000" w:type="dxa"/>
            <w:tcBorders>
              <w:top w:val="single" w:sz="4" w:space="0" w:color="auto"/>
              <w:bottom w:val="single" w:sz="4" w:space="0" w:color="auto"/>
            </w:tcBorders>
            <w:shd w:val="clear" w:color="auto" w:fill="F7F7F8"/>
            <w:vAlign w:val="bottom"/>
          </w:tcPr>
          <w:p w14:paraId="32661B33" w14:textId="77777777" w:rsidR="00F45268" w:rsidRPr="004E2CC8" w:rsidRDefault="00F45268" w:rsidP="00F45268">
            <w:pPr>
              <w:spacing w:line="276" w:lineRule="auto"/>
              <w:ind w:firstLine="708"/>
              <w:jc w:val="both"/>
              <w:rPr>
                <w:rFonts w:ascii="Times New Roman" w:hAnsi="Times New Roman" w:cs="Times New Roman"/>
                <w:bCs/>
                <w:sz w:val="20"/>
                <w:szCs w:val="20"/>
              </w:rPr>
            </w:pPr>
            <w:r w:rsidRPr="004E2CC8">
              <w:rPr>
                <w:rFonts w:ascii="Times New Roman" w:hAnsi="Times New Roman" w:cs="Times New Roman"/>
                <w:bCs/>
                <w:sz w:val="20"/>
                <w:szCs w:val="20"/>
              </w:rPr>
              <w:t>7</w:t>
            </w:r>
          </w:p>
        </w:tc>
        <w:tc>
          <w:tcPr>
            <w:tcW w:w="3167" w:type="dxa"/>
            <w:tcBorders>
              <w:bottom w:val="single" w:sz="4" w:space="0" w:color="auto"/>
            </w:tcBorders>
            <w:shd w:val="clear" w:color="auto" w:fill="F7F7F8"/>
            <w:vAlign w:val="bottom"/>
          </w:tcPr>
          <w:p w14:paraId="122E5277"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rPr>
              <w:t xml:space="preserve">Кут </w:t>
            </w:r>
            <w:r w:rsidRPr="004E2CC8">
              <w:rPr>
                <w:rFonts w:ascii="Times New Roman" w:hAnsi="Times New Roman" w:cs="Times New Roman"/>
                <w:bCs/>
                <w:sz w:val="20"/>
                <w:szCs w:val="20"/>
                <w:lang w:val="ky-KG"/>
              </w:rPr>
              <w:t>урсун!</w:t>
            </w:r>
          </w:p>
        </w:tc>
        <w:tc>
          <w:tcPr>
            <w:tcW w:w="5508" w:type="dxa"/>
            <w:tcBorders>
              <w:bottom w:val="single" w:sz="4" w:space="0" w:color="auto"/>
            </w:tcBorders>
            <w:shd w:val="clear" w:color="auto" w:fill="F7F7F8"/>
            <w:vAlign w:val="bottom"/>
          </w:tcPr>
          <w:p w14:paraId="161E5807" w14:textId="77777777" w:rsidR="00F45268" w:rsidRPr="004E2CC8" w:rsidRDefault="00F45268" w:rsidP="00F45268">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Будь ты проклят!</w:t>
            </w:r>
          </w:p>
        </w:tc>
      </w:tr>
    </w:tbl>
    <w:p w14:paraId="6333BED5" w14:textId="36041F83" w:rsidR="000860C8" w:rsidRPr="007D500C" w:rsidRDefault="000860C8"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"Кут" жана "</w:t>
      </w:r>
      <w:r w:rsidR="008266A7"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концептинин образдуу белгилерин изилдөө ар түрдүү элдердин маданий жана тилдик өзгөчөлүктөрүн жакшыраак түшүнүүгө мүмкүндүк берет жана биздин маданий эрудицияны байытат.</w:t>
      </w:r>
    </w:p>
    <w:p w14:paraId="5739B343" w14:textId="3656835C" w:rsidR="00EE74F6" w:rsidRPr="007D500C" w:rsidRDefault="00EE74F6" w:rsidP="00470631">
      <w:pPr>
        <w:spacing w:line="240" w:lineRule="auto"/>
        <w:ind w:firstLine="708"/>
        <w:jc w:val="center"/>
        <w:rPr>
          <w:rFonts w:ascii="Times New Roman" w:hAnsi="Times New Roman" w:cs="Times New Roman"/>
          <w:b/>
          <w:bCs/>
          <w:sz w:val="28"/>
          <w:szCs w:val="28"/>
          <w:lang w:val="ky-KG"/>
        </w:rPr>
      </w:pPr>
      <w:r w:rsidRPr="007D500C">
        <w:rPr>
          <w:rFonts w:ascii="Times New Roman" w:hAnsi="Times New Roman" w:cs="Times New Roman"/>
          <w:b/>
          <w:bCs/>
          <w:sz w:val="28"/>
          <w:szCs w:val="28"/>
          <w:lang w:val="ky-KG"/>
        </w:rPr>
        <w:t>Таблица 12 - "кут/</w:t>
      </w:r>
      <w:r w:rsidR="00BF19C2" w:rsidRPr="007D500C">
        <w:rPr>
          <w:rFonts w:ascii="Times New Roman" w:hAnsi="Times New Roman" w:cs="Times New Roman"/>
          <w:b/>
          <w:bCs/>
          <w:sz w:val="28"/>
          <w:szCs w:val="28"/>
          <w:lang w:val="ky-KG"/>
        </w:rPr>
        <w:t>well-being</w:t>
      </w:r>
      <w:r w:rsidRPr="007D500C">
        <w:rPr>
          <w:rFonts w:ascii="Times New Roman" w:hAnsi="Times New Roman" w:cs="Times New Roman"/>
          <w:b/>
          <w:bCs/>
          <w:sz w:val="28"/>
          <w:szCs w:val="28"/>
          <w:lang w:val="ky-KG"/>
        </w:rPr>
        <w:t>"</w:t>
      </w:r>
      <w:r w:rsidR="00BF19C2" w:rsidRPr="007D500C">
        <w:rPr>
          <w:rFonts w:ascii="Times New Roman" w:hAnsi="Times New Roman" w:cs="Times New Roman"/>
          <w:b/>
          <w:bCs/>
          <w:sz w:val="28"/>
          <w:szCs w:val="28"/>
          <w:lang w:val="ky-KG"/>
        </w:rPr>
        <w:t xml:space="preserve"> </w:t>
      </w:r>
      <w:r w:rsidRPr="007D500C">
        <w:rPr>
          <w:rFonts w:ascii="Times New Roman" w:hAnsi="Times New Roman" w:cs="Times New Roman"/>
          <w:b/>
          <w:bCs/>
          <w:sz w:val="28"/>
          <w:szCs w:val="28"/>
          <w:lang w:val="ky-KG"/>
        </w:rPr>
        <w:t>концепцияларынын жандуу жаратылыштын каймана белгилерин салыштырма талдоо</w:t>
      </w:r>
    </w:p>
    <w:tbl>
      <w:tblPr>
        <w:tblW w:w="906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3964"/>
        <w:gridCol w:w="1276"/>
        <w:gridCol w:w="1276"/>
        <w:gridCol w:w="1276"/>
        <w:gridCol w:w="1275"/>
      </w:tblGrid>
      <w:tr w:rsidR="00BF19C2" w:rsidRPr="007D500C" w14:paraId="42FF3C12" w14:textId="77777777" w:rsidTr="003C6194">
        <w:trPr>
          <w:trHeight w:val="345"/>
          <w:tblHeader/>
          <w:tblCellSpacing w:w="15" w:type="dxa"/>
          <w:jc w:val="center"/>
        </w:trPr>
        <w:tc>
          <w:tcPr>
            <w:tcW w:w="3919" w:type="dxa"/>
            <w:tcBorders>
              <w:bottom w:val="single" w:sz="4" w:space="0" w:color="auto"/>
            </w:tcBorders>
            <w:shd w:val="clear" w:color="auto" w:fill="F7F7F8"/>
            <w:vAlign w:val="bottom"/>
          </w:tcPr>
          <w:p w14:paraId="380B3553" w14:textId="4DB5794E" w:rsidR="00BF19C2" w:rsidRPr="004E2CC8" w:rsidRDefault="00BF19C2" w:rsidP="00BF19C2">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 xml:space="preserve">Образные </w:t>
            </w:r>
            <w:r w:rsidRPr="004E2CC8">
              <w:rPr>
                <w:rFonts w:ascii="Times New Roman" w:hAnsi="Times New Roman" w:cs="Times New Roman"/>
                <w:b/>
                <w:bCs/>
                <w:sz w:val="20"/>
                <w:szCs w:val="20"/>
              </w:rPr>
              <w:t>признак</w:t>
            </w:r>
            <w:r w:rsidRPr="004E2CC8">
              <w:rPr>
                <w:rFonts w:ascii="Times New Roman" w:hAnsi="Times New Roman" w:cs="Times New Roman"/>
                <w:b/>
                <w:bCs/>
                <w:sz w:val="20"/>
                <w:szCs w:val="20"/>
                <w:lang w:val="ky-KG"/>
              </w:rPr>
              <w:t>и</w:t>
            </w:r>
          </w:p>
        </w:tc>
        <w:tc>
          <w:tcPr>
            <w:tcW w:w="1246" w:type="dxa"/>
            <w:tcBorders>
              <w:bottom w:val="single" w:sz="4" w:space="0" w:color="auto"/>
            </w:tcBorders>
            <w:shd w:val="clear" w:color="auto" w:fill="F7F7F8"/>
            <w:vAlign w:val="bottom"/>
          </w:tcPr>
          <w:p w14:paraId="0351A48A" w14:textId="1F6B78D5" w:rsidR="00BF19C2" w:rsidRPr="004E2CC8" w:rsidRDefault="00BF19C2" w:rsidP="00BF19C2">
            <w:pPr>
              <w:spacing w:line="276" w:lineRule="auto"/>
              <w:ind w:firstLine="708"/>
              <w:jc w:val="both"/>
              <w:rPr>
                <w:rFonts w:ascii="Times New Roman" w:hAnsi="Times New Roman" w:cs="Times New Roman"/>
                <w:b/>
                <w:bCs/>
                <w:sz w:val="20"/>
                <w:szCs w:val="20"/>
              </w:rPr>
            </w:pPr>
            <w:r w:rsidRPr="004E2CC8">
              <w:rPr>
                <w:rFonts w:ascii="Times New Roman" w:hAnsi="Times New Roman" w:cs="Times New Roman"/>
                <w:b/>
                <w:bCs/>
                <w:sz w:val="20"/>
                <w:szCs w:val="20"/>
              </w:rPr>
              <w:t>Кут</w:t>
            </w:r>
          </w:p>
        </w:tc>
        <w:tc>
          <w:tcPr>
            <w:tcW w:w="1246" w:type="dxa"/>
            <w:tcBorders>
              <w:bottom w:val="single" w:sz="4" w:space="0" w:color="auto"/>
            </w:tcBorders>
            <w:shd w:val="clear" w:color="auto" w:fill="F7F7F8"/>
            <w:vAlign w:val="bottom"/>
          </w:tcPr>
          <w:p w14:paraId="282E6F78" w14:textId="3279936C" w:rsidR="00BF19C2" w:rsidRPr="004E2CC8" w:rsidRDefault="003C6194" w:rsidP="003C6194">
            <w:pPr>
              <w:spacing w:line="276" w:lineRule="auto"/>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 xml:space="preserve">        </w:t>
            </w:r>
            <w:r w:rsidR="00BF19C2" w:rsidRPr="004E2CC8">
              <w:rPr>
                <w:rFonts w:ascii="Times New Roman" w:hAnsi="Times New Roman" w:cs="Times New Roman"/>
                <w:b/>
                <w:bCs/>
                <w:sz w:val="20"/>
                <w:szCs w:val="20"/>
                <w:lang w:val="ky-KG"/>
              </w:rPr>
              <w:t>%</w:t>
            </w:r>
          </w:p>
        </w:tc>
        <w:tc>
          <w:tcPr>
            <w:tcW w:w="1246" w:type="dxa"/>
            <w:tcBorders>
              <w:bottom w:val="single" w:sz="4" w:space="0" w:color="auto"/>
            </w:tcBorders>
            <w:shd w:val="clear" w:color="auto" w:fill="F7F7F8"/>
          </w:tcPr>
          <w:p w14:paraId="2AB3A5E6" w14:textId="16D12341" w:rsidR="00BF19C2" w:rsidRPr="004E2CC8" w:rsidRDefault="00BF19C2" w:rsidP="003C6194">
            <w:pPr>
              <w:spacing w:line="276" w:lineRule="auto"/>
              <w:jc w:val="both"/>
              <w:rPr>
                <w:rFonts w:ascii="Times New Roman" w:hAnsi="Times New Roman" w:cs="Times New Roman"/>
                <w:b/>
                <w:bCs/>
                <w:sz w:val="20"/>
                <w:szCs w:val="20"/>
              </w:rPr>
            </w:pPr>
            <w:r w:rsidRPr="004E2CC8">
              <w:rPr>
                <w:rFonts w:ascii="Times New Roman" w:hAnsi="Times New Roman" w:cs="Times New Roman"/>
                <w:b/>
                <w:bCs/>
                <w:sz w:val="20"/>
                <w:szCs w:val="20"/>
              </w:rPr>
              <w:t xml:space="preserve">Well-being </w:t>
            </w:r>
          </w:p>
        </w:tc>
        <w:tc>
          <w:tcPr>
            <w:tcW w:w="1230" w:type="dxa"/>
            <w:tcBorders>
              <w:bottom w:val="single" w:sz="4" w:space="0" w:color="auto"/>
            </w:tcBorders>
            <w:shd w:val="clear" w:color="auto" w:fill="F7F7F8"/>
          </w:tcPr>
          <w:p w14:paraId="48F03A73" w14:textId="571C5ABF" w:rsidR="00BF19C2" w:rsidRPr="004E2CC8" w:rsidRDefault="003C6194" w:rsidP="003C6194">
            <w:pPr>
              <w:spacing w:line="276" w:lineRule="auto"/>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 xml:space="preserve">       </w:t>
            </w:r>
            <w:r w:rsidR="00BF19C2" w:rsidRPr="004E2CC8">
              <w:rPr>
                <w:rFonts w:ascii="Times New Roman" w:hAnsi="Times New Roman" w:cs="Times New Roman"/>
                <w:b/>
                <w:bCs/>
                <w:sz w:val="20"/>
                <w:szCs w:val="20"/>
                <w:lang w:val="ky-KG"/>
              </w:rPr>
              <w:t>%</w:t>
            </w:r>
          </w:p>
        </w:tc>
      </w:tr>
      <w:tr w:rsidR="00BF19C2" w:rsidRPr="007D500C" w14:paraId="452530D8" w14:textId="77777777" w:rsidTr="00BF19C2">
        <w:trPr>
          <w:trHeight w:val="410"/>
          <w:tblCellSpacing w:w="15" w:type="dxa"/>
          <w:jc w:val="center"/>
        </w:trPr>
        <w:tc>
          <w:tcPr>
            <w:tcW w:w="3919" w:type="dxa"/>
            <w:tcBorders>
              <w:top w:val="single" w:sz="4" w:space="0" w:color="auto"/>
              <w:bottom w:val="single" w:sz="4" w:space="0" w:color="auto"/>
            </w:tcBorders>
            <w:shd w:val="clear" w:color="auto" w:fill="F7F7F8"/>
            <w:vAlign w:val="bottom"/>
          </w:tcPr>
          <w:p w14:paraId="54B066C3"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Гендерные признаки</w:t>
            </w:r>
          </w:p>
        </w:tc>
        <w:tc>
          <w:tcPr>
            <w:tcW w:w="1246" w:type="dxa"/>
            <w:tcBorders>
              <w:top w:val="single" w:sz="4" w:space="0" w:color="auto"/>
              <w:bottom w:val="single" w:sz="4" w:space="0" w:color="auto"/>
            </w:tcBorders>
            <w:shd w:val="clear" w:color="auto" w:fill="F7F7F8"/>
            <w:vAlign w:val="bottom"/>
          </w:tcPr>
          <w:p w14:paraId="0E633A15"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bottom w:val="single" w:sz="4" w:space="0" w:color="auto"/>
            </w:tcBorders>
            <w:shd w:val="clear" w:color="auto" w:fill="F7F7F8"/>
            <w:vAlign w:val="bottom"/>
          </w:tcPr>
          <w:p w14:paraId="0FB7F90B"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bottom w:val="single" w:sz="4" w:space="0" w:color="auto"/>
            </w:tcBorders>
            <w:shd w:val="clear" w:color="auto" w:fill="F7F7F8"/>
          </w:tcPr>
          <w:p w14:paraId="1FD9E46E"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30" w:type="dxa"/>
            <w:tcBorders>
              <w:top w:val="single" w:sz="4" w:space="0" w:color="auto"/>
              <w:bottom w:val="single" w:sz="4" w:space="0" w:color="auto"/>
            </w:tcBorders>
            <w:shd w:val="clear" w:color="auto" w:fill="F7F7F8"/>
          </w:tcPr>
          <w:p w14:paraId="051D03BE"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0D9FB94A" w14:textId="77777777" w:rsidTr="00BF19C2">
        <w:trPr>
          <w:trHeight w:val="330"/>
          <w:tblCellSpacing w:w="15" w:type="dxa"/>
          <w:jc w:val="center"/>
        </w:trPr>
        <w:tc>
          <w:tcPr>
            <w:tcW w:w="3919" w:type="dxa"/>
            <w:tcBorders>
              <w:top w:val="single" w:sz="4" w:space="0" w:color="auto"/>
              <w:bottom w:val="single" w:sz="4" w:space="0" w:color="auto"/>
            </w:tcBorders>
            <w:shd w:val="clear" w:color="auto" w:fill="F7F7F8"/>
            <w:vAlign w:val="bottom"/>
          </w:tcPr>
          <w:p w14:paraId="3ECF976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 ата-эне</w:t>
            </w:r>
          </w:p>
        </w:tc>
        <w:tc>
          <w:tcPr>
            <w:tcW w:w="1246" w:type="dxa"/>
            <w:tcBorders>
              <w:top w:val="single" w:sz="4" w:space="0" w:color="auto"/>
              <w:bottom w:val="single" w:sz="4" w:space="0" w:color="auto"/>
            </w:tcBorders>
            <w:shd w:val="clear" w:color="auto" w:fill="F7F7F8"/>
            <w:vAlign w:val="bottom"/>
          </w:tcPr>
          <w:p w14:paraId="3CEF0D99"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7</w:t>
            </w:r>
          </w:p>
        </w:tc>
        <w:tc>
          <w:tcPr>
            <w:tcW w:w="1246" w:type="dxa"/>
            <w:tcBorders>
              <w:top w:val="single" w:sz="4" w:space="0" w:color="auto"/>
              <w:bottom w:val="single" w:sz="4" w:space="0" w:color="auto"/>
            </w:tcBorders>
            <w:shd w:val="clear" w:color="auto" w:fill="F7F7F8"/>
            <w:vAlign w:val="bottom"/>
          </w:tcPr>
          <w:p w14:paraId="39E98A9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4.5</w:t>
            </w:r>
          </w:p>
        </w:tc>
        <w:tc>
          <w:tcPr>
            <w:tcW w:w="1246" w:type="dxa"/>
            <w:tcBorders>
              <w:top w:val="single" w:sz="4" w:space="0" w:color="auto"/>
              <w:bottom w:val="single" w:sz="4" w:space="0" w:color="auto"/>
            </w:tcBorders>
            <w:shd w:val="clear" w:color="auto" w:fill="F7F7F8"/>
          </w:tcPr>
          <w:p w14:paraId="4F776F51"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33F65ECD"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07CACA12" w14:textId="77777777" w:rsidTr="00BF19C2">
        <w:trPr>
          <w:trHeight w:val="230"/>
          <w:tblCellSpacing w:w="15" w:type="dxa"/>
          <w:jc w:val="center"/>
        </w:trPr>
        <w:tc>
          <w:tcPr>
            <w:tcW w:w="3919" w:type="dxa"/>
            <w:tcBorders>
              <w:top w:val="single" w:sz="4" w:space="0" w:color="auto"/>
              <w:bottom w:val="single" w:sz="4" w:space="0" w:color="auto"/>
            </w:tcBorders>
            <w:shd w:val="clear" w:color="auto" w:fill="F7F7F8"/>
            <w:vAlign w:val="bottom"/>
          </w:tcPr>
          <w:p w14:paraId="4394050E"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 уул-кыз</w:t>
            </w:r>
          </w:p>
        </w:tc>
        <w:tc>
          <w:tcPr>
            <w:tcW w:w="1246" w:type="dxa"/>
            <w:tcBorders>
              <w:top w:val="single" w:sz="4" w:space="0" w:color="auto"/>
              <w:bottom w:val="single" w:sz="4" w:space="0" w:color="auto"/>
            </w:tcBorders>
            <w:shd w:val="clear" w:color="auto" w:fill="F7F7F8"/>
            <w:vAlign w:val="bottom"/>
          </w:tcPr>
          <w:p w14:paraId="2092B44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c>
          <w:tcPr>
            <w:tcW w:w="1246" w:type="dxa"/>
            <w:tcBorders>
              <w:top w:val="single" w:sz="4" w:space="0" w:color="auto"/>
              <w:bottom w:val="single" w:sz="4" w:space="0" w:color="auto"/>
            </w:tcBorders>
            <w:shd w:val="clear" w:color="auto" w:fill="F7F7F8"/>
            <w:vAlign w:val="bottom"/>
          </w:tcPr>
          <w:p w14:paraId="371A67C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2.6</w:t>
            </w:r>
          </w:p>
        </w:tc>
        <w:tc>
          <w:tcPr>
            <w:tcW w:w="1246" w:type="dxa"/>
            <w:tcBorders>
              <w:top w:val="single" w:sz="4" w:space="0" w:color="auto"/>
              <w:bottom w:val="single" w:sz="4" w:space="0" w:color="auto"/>
            </w:tcBorders>
            <w:shd w:val="clear" w:color="auto" w:fill="F7F7F8"/>
          </w:tcPr>
          <w:p w14:paraId="0B0CE7D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0925BCDB"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47A1B380" w14:textId="77777777" w:rsidTr="00BF19C2">
        <w:trPr>
          <w:trHeight w:val="360"/>
          <w:tblCellSpacing w:w="15" w:type="dxa"/>
          <w:jc w:val="center"/>
        </w:trPr>
        <w:tc>
          <w:tcPr>
            <w:tcW w:w="3919" w:type="dxa"/>
            <w:tcBorders>
              <w:top w:val="single" w:sz="4" w:space="0" w:color="auto"/>
              <w:bottom w:val="single" w:sz="4" w:space="0" w:color="auto"/>
            </w:tcBorders>
            <w:shd w:val="clear" w:color="auto" w:fill="F7F7F8"/>
            <w:vAlign w:val="bottom"/>
          </w:tcPr>
          <w:p w14:paraId="09B6C3F9"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 Кутубий</w:t>
            </w:r>
          </w:p>
        </w:tc>
        <w:tc>
          <w:tcPr>
            <w:tcW w:w="1246" w:type="dxa"/>
            <w:tcBorders>
              <w:top w:val="single" w:sz="4" w:space="0" w:color="auto"/>
              <w:bottom w:val="single" w:sz="4" w:space="0" w:color="auto"/>
            </w:tcBorders>
            <w:shd w:val="clear" w:color="auto" w:fill="F7F7F8"/>
            <w:vAlign w:val="bottom"/>
          </w:tcPr>
          <w:p w14:paraId="4388DA1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w:t>
            </w:r>
          </w:p>
        </w:tc>
        <w:tc>
          <w:tcPr>
            <w:tcW w:w="1246" w:type="dxa"/>
            <w:tcBorders>
              <w:top w:val="single" w:sz="4" w:space="0" w:color="auto"/>
              <w:bottom w:val="single" w:sz="4" w:space="0" w:color="auto"/>
            </w:tcBorders>
            <w:shd w:val="clear" w:color="auto" w:fill="F7F7F8"/>
            <w:vAlign w:val="bottom"/>
          </w:tcPr>
          <w:p w14:paraId="742435EA"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246" w:type="dxa"/>
            <w:tcBorders>
              <w:top w:val="single" w:sz="4" w:space="0" w:color="auto"/>
              <w:bottom w:val="single" w:sz="4" w:space="0" w:color="auto"/>
            </w:tcBorders>
            <w:shd w:val="clear" w:color="auto" w:fill="F7F7F8"/>
          </w:tcPr>
          <w:p w14:paraId="2C3558BB"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1599C831"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35687AB8" w14:textId="77777777" w:rsidTr="00BF19C2">
        <w:trPr>
          <w:trHeight w:val="310"/>
          <w:tblCellSpacing w:w="15" w:type="dxa"/>
          <w:jc w:val="center"/>
        </w:trPr>
        <w:tc>
          <w:tcPr>
            <w:tcW w:w="3919" w:type="dxa"/>
            <w:tcBorders>
              <w:top w:val="single" w:sz="4" w:space="0" w:color="auto"/>
              <w:bottom w:val="single" w:sz="4" w:space="0" w:color="auto"/>
            </w:tcBorders>
            <w:shd w:val="clear" w:color="auto" w:fill="F7F7F8"/>
            <w:vAlign w:val="bottom"/>
          </w:tcPr>
          <w:p w14:paraId="21701C1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 эне – үйдүн куту</w:t>
            </w:r>
          </w:p>
        </w:tc>
        <w:tc>
          <w:tcPr>
            <w:tcW w:w="1246" w:type="dxa"/>
            <w:tcBorders>
              <w:top w:val="single" w:sz="4" w:space="0" w:color="auto"/>
              <w:bottom w:val="single" w:sz="4" w:space="0" w:color="auto"/>
            </w:tcBorders>
            <w:shd w:val="clear" w:color="auto" w:fill="F7F7F8"/>
            <w:vAlign w:val="bottom"/>
          </w:tcPr>
          <w:p w14:paraId="64F1F84A"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246" w:type="dxa"/>
            <w:tcBorders>
              <w:top w:val="single" w:sz="4" w:space="0" w:color="auto"/>
              <w:bottom w:val="single" w:sz="4" w:space="0" w:color="auto"/>
            </w:tcBorders>
            <w:shd w:val="clear" w:color="auto" w:fill="F7F7F8"/>
            <w:vAlign w:val="bottom"/>
          </w:tcPr>
          <w:p w14:paraId="31CF2499"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1.3</w:t>
            </w:r>
          </w:p>
        </w:tc>
        <w:tc>
          <w:tcPr>
            <w:tcW w:w="1246" w:type="dxa"/>
            <w:tcBorders>
              <w:top w:val="single" w:sz="4" w:space="0" w:color="auto"/>
              <w:bottom w:val="single" w:sz="4" w:space="0" w:color="auto"/>
            </w:tcBorders>
            <w:shd w:val="clear" w:color="auto" w:fill="F7F7F8"/>
          </w:tcPr>
          <w:p w14:paraId="72BBC2C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282BDA75"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1F905004" w14:textId="77777777" w:rsidTr="00BF19C2">
        <w:trPr>
          <w:trHeight w:val="220"/>
          <w:tblCellSpacing w:w="15" w:type="dxa"/>
          <w:jc w:val="center"/>
        </w:trPr>
        <w:tc>
          <w:tcPr>
            <w:tcW w:w="3919" w:type="dxa"/>
            <w:tcBorders>
              <w:top w:val="single" w:sz="4" w:space="0" w:color="auto"/>
              <w:bottom w:val="single" w:sz="4" w:space="0" w:color="auto"/>
            </w:tcBorders>
            <w:shd w:val="clear" w:color="auto" w:fill="F7F7F8"/>
            <w:vAlign w:val="bottom"/>
          </w:tcPr>
          <w:p w14:paraId="0438B1E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 үйдүн куту – аял</w:t>
            </w:r>
          </w:p>
        </w:tc>
        <w:tc>
          <w:tcPr>
            <w:tcW w:w="1246" w:type="dxa"/>
            <w:tcBorders>
              <w:top w:val="single" w:sz="4" w:space="0" w:color="auto"/>
              <w:bottom w:val="single" w:sz="4" w:space="0" w:color="auto"/>
            </w:tcBorders>
            <w:shd w:val="clear" w:color="auto" w:fill="F7F7F8"/>
            <w:vAlign w:val="bottom"/>
          </w:tcPr>
          <w:p w14:paraId="0E0C875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46" w:type="dxa"/>
            <w:tcBorders>
              <w:top w:val="single" w:sz="4" w:space="0" w:color="auto"/>
              <w:bottom w:val="single" w:sz="4" w:space="0" w:color="auto"/>
            </w:tcBorders>
            <w:shd w:val="clear" w:color="auto" w:fill="F7F7F8"/>
            <w:vAlign w:val="bottom"/>
          </w:tcPr>
          <w:p w14:paraId="11B1BBFA"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0.7</w:t>
            </w:r>
          </w:p>
        </w:tc>
        <w:tc>
          <w:tcPr>
            <w:tcW w:w="1246" w:type="dxa"/>
            <w:tcBorders>
              <w:top w:val="single" w:sz="4" w:space="0" w:color="auto"/>
              <w:bottom w:val="single" w:sz="4" w:space="0" w:color="auto"/>
            </w:tcBorders>
            <w:shd w:val="clear" w:color="auto" w:fill="F7F7F8"/>
          </w:tcPr>
          <w:p w14:paraId="6A851A58"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0F508879"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7F2B187B" w14:textId="77777777" w:rsidTr="00BF19C2">
        <w:trPr>
          <w:trHeight w:val="250"/>
          <w:tblCellSpacing w:w="15" w:type="dxa"/>
          <w:jc w:val="center"/>
        </w:trPr>
        <w:tc>
          <w:tcPr>
            <w:tcW w:w="3919" w:type="dxa"/>
            <w:tcBorders>
              <w:top w:val="single" w:sz="4" w:space="0" w:color="auto"/>
              <w:bottom w:val="single" w:sz="4" w:space="0" w:color="auto"/>
            </w:tcBorders>
            <w:shd w:val="clear" w:color="auto" w:fill="F7F7F8"/>
            <w:vAlign w:val="bottom"/>
          </w:tcPr>
          <w:p w14:paraId="7E5A7CEB"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6. таксыр каным</w:t>
            </w:r>
          </w:p>
        </w:tc>
        <w:tc>
          <w:tcPr>
            <w:tcW w:w="1246" w:type="dxa"/>
            <w:tcBorders>
              <w:top w:val="single" w:sz="4" w:space="0" w:color="auto"/>
              <w:bottom w:val="single" w:sz="4" w:space="0" w:color="auto"/>
            </w:tcBorders>
            <w:shd w:val="clear" w:color="auto" w:fill="F7F7F8"/>
            <w:vAlign w:val="bottom"/>
          </w:tcPr>
          <w:p w14:paraId="707750E8"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246" w:type="dxa"/>
            <w:tcBorders>
              <w:top w:val="single" w:sz="4" w:space="0" w:color="auto"/>
              <w:bottom w:val="single" w:sz="4" w:space="0" w:color="auto"/>
            </w:tcBorders>
            <w:shd w:val="clear" w:color="auto" w:fill="F7F7F8"/>
            <w:vAlign w:val="bottom"/>
          </w:tcPr>
          <w:p w14:paraId="2C67D921"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1.3</w:t>
            </w:r>
          </w:p>
        </w:tc>
        <w:tc>
          <w:tcPr>
            <w:tcW w:w="1246" w:type="dxa"/>
            <w:tcBorders>
              <w:top w:val="single" w:sz="4" w:space="0" w:color="auto"/>
              <w:bottom w:val="single" w:sz="4" w:space="0" w:color="auto"/>
            </w:tcBorders>
            <w:shd w:val="clear" w:color="auto" w:fill="F7F7F8"/>
          </w:tcPr>
          <w:p w14:paraId="2701A2C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04CE7354"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7228CF3B" w14:textId="77777777" w:rsidTr="00BF19C2">
        <w:trPr>
          <w:trHeight w:val="190"/>
          <w:tblCellSpacing w:w="15" w:type="dxa"/>
          <w:jc w:val="center"/>
        </w:trPr>
        <w:tc>
          <w:tcPr>
            <w:tcW w:w="3919" w:type="dxa"/>
            <w:tcBorders>
              <w:bottom w:val="single" w:sz="4" w:space="0" w:color="auto"/>
            </w:tcBorders>
            <w:shd w:val="clear" w:color="auto" w:fill="F7F7F8"/>
            <w:vAlign w:val="bottom"/>
          </w:tcPr>
          <w:p w14:paraId="3357250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 xml:space="preserve">Национальные признаки </w:t>
            </w:r>
          </w:p>
        </w:tc>
        <w:tc>
          <w:tcPr>
            <w:tcW w:w="1246" w:type="dxa"/>
            <w:tcBorders>
              <w:bottom w:val="single" w:sz="4" w:space="0" w:color="auto"/>
            </w:tcBorders>
            <w:shd w:val="clear" w:color="auto" w:fill="F7F7F8"/>
            <w:vAlign w:val="bottom"/>
          </w:tcPr>
          <w:p w14:paraId="3133C785"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bottom w:val="single" w:sz="4" w:space="0" w:color="auto"/>
            </w:tcBorders>
            <w:shd w:val="clear" w:color="auto" w:fill="F7F7F8"/>
            <w:vAlign w:val="bottom"/>
          </w:tcPr>
          <w:p w14:paraId="2A7A1495"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bottom w:val="single" w:sz="4" w:space="0" w:color="auto"/>
            </w:tcBorders>
            <w:shd w:val="clear" w:color="auto" w:fill="F7F7F8"/>
          </w:tcPr>
          <w:p w14:paraId="287454BF"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bottom w:val="single" w:sz="4" w:space="0" w:color="auto"/>
            </w:tcBorders>
            <w:shd w:val="clear" w:color="auto" w:fill="F7F7F8"/>
          </w:tcPr>
          <w:p w14:paraId="11E3FB35"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36662AED" w14:textId="77777777" w:rsidTr="00BF19C2">
        <w:trPr>
          <w:trHeight w:val="260"/>
          <w:tblCellSpacing w:w="15" w:type="dxa"/>
          <w:jc w:val="center"/>
        </w:trPr>
        <w:tc>
          <w:tcPr>
            <w:tcW w:w="3919" w:type="dxa"/>
            <w:tcBorders>
              <w:top w:val="single" w:sz="4" w:space="0" w:color="auto"/>
              <w:bottom w:val="single" w:sz="4" w:space="0" w:color="auto"/>
            </w:tcBorders>
            <w:shd w:val="clear" w:color="auto" w:fill="F7F7F8"/>
            <w:vAlign w:val="bottom"/>
          </w:tcPr>
          <w:p w14:paraId="22A3065E"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7. тоолук кыргыз</w:t>
            </w:r>
          </w:p>
        </w:tc>
        <w:tc>
          <w:tcPr>
            <w:tcW w:w="1246" w:type="dxa"/>
            <w:tcBorders>
              <w:top w:val="single" w:sz="4" w:space="0" w:color="auto"/>
              <w:bottom w:val="single" w:sz="4" w:space="0" w:color="auto"/>
            </w:tcBorders>
            <w:shd w:val="clear" w:color="auto" w:fill="F7F7F8"/>
            <w:vAlign w:val="bottom"/>
          </w:tcPr>
          <w:p w14:paraId="63380868"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w:t>
            </w:r>
          </w:p>
        </w:tc>
        <w:tc>
          <w:tcPr>
            <w:tcW w:w="1246" w:type="dxa"/>
            <w:tcBorders>
              <w:top w:val="single" w:sz="4" w:space="0" w:color="auto"/>
              <w:bottom w:val="single" w:sz="4" w:space="0" w:color="auto"/>
            </w:tcBorders>
            <w:shd w:val="clear" w:color="auto" w:fill="F7F7F8"/>
            <w:vAlign w:val="bottom"/>
          </w:tcPr>
          <w:p w14:paraId="77A769D3"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246" w:type="dxa"/>
            <w:tcBorders>
              <w:top w:val="single" w:sz="4" w:space="0" w:color="auto"/>
              <w:bottom w:val="single" w:sz="4" w:space="0" w:color="auto"/>
            </w:tcBorders>
            <w:shd w:val="clear" w:color="auto" w:fill="F7F7F8"/>
          </w:tcPr>
          <w:p w14:paraId="6C93C101"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7B603F37"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711D4CD2" w14:textId="77777777" w:rsidTr="00BF19C2">
        <w:trPr>
          <w:trHeight w:val="330"/>
          <w:tblCellSpacing w:w="15" w:type="dxa"/>
          <w:jc w:val="center"/>
        </w:trPr>
        <w:tc>
          <w:tcPr>
            <w:tcW w:w="3919" w:type="dxa"/>
            <w:tcBorders>
              <w:top w:val="single" w:sz="4" w:space="0" w:color="auto"/>
              <w:bottom w:val="single" w:sz="4" w:space="0" w:color="auto"/>
            </w:tcBorders>
            <w:shd w:val="clear" w:color="auto" w:fill="F7F7F8"/>
            <w:vAlign w:val="bottom"/>
          </w:tcPr>
          <w:p w14:paraId="08898903"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lastRenderedPageBreak/>
              <w:t>8. кыпчак</w:t>
            </w:r>
          </w:p>
        </w:tc>
        <w:tc>
          <w:tcPr>
            <w:tcW w:w="1246" w:type="dxa"/>
            <w:tcBorders>
              <w:top w:val="single" w:sz="4" w:space="0" w:color="auto"/>
              <w:bottom w:val="single" w:sz="4" w:space="0" w:color="auto"/>
            </w:tcBorders>
            <w:shd w:val="clear" w:color="auto" w:fill="F7F7F8"/>
            <w:vAlign w:val="bottom"/>
          </w:tcPr>
          <w:p w14:paraId="1F59F36F"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46" w:type="dxa"/>
            <w:tcBorders>
              <w:top w:val="single" w:sz="4" w:space="0" w:color="auto"/>
              <w:bottom w:val="single" w:sz="4" w:space="0" w:color="auto"/>
            </w:tcBorders>
            <w:shd w:val="clear" w:color="auto" w:fill="F7F7F8"/>
            <w:vAlign w:val="bottom"/>
          </w:tcPr>
          <w:p w14:paraId="58DCBDC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0.7</w:t>
            </w:r>
          </w:p>
        </w:tc>
        <w:tc>
          <w:tcPr>
            <w:tcW w:w="1246" w:type="dxa"/>
            <w:tcBorders>
              <w:top w:val="single" w:sz="4" w:space="0" w:color="auto"/>
              <w:bottom w:val="single" w:sz="4" w:space="0" w:color="auto"/>
            </w:tcBorders>
            <w:shd w:val="clear" w:color="auto" w:fill="F7F7F8"/>
          </w:tcPr>
          <w:p w14:paraId="2768FD3E"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01C802BA"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1F2C341C" w14:textId="77777777" w:rsidTr="00BF19C2">
        <w:trPr>
          <w:trHeight w:val="255"/>
          <w:tblCellSpacing w:w="15" w:type="dxa"/>
          <w:jc w:val="center"/>
        </w:trPr>
        <w:tc>
          <w:tcPr>
            <w:tcW w:w="3919" w:type="dxa"/>
            <w:tcBorders>
              <w:top w:val="single" w:sz="4" w:space="0" w:color="auto"/>
              <w:bottom w:val="single" w:sz="4" w:space="0" w:color="auto"/>
            </w:tcBorders>
            <w:shd w:val="clear" w:color="auto" w:fill="F7F7F8"/>
            <w:vAlign w:val="bottom"/>
          </w:tcPr>
          <w:p w14:paraId="0C18F76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9. Турк куту</w:t>
            </w:r>
          </w:p>
        </w:tc>
        <w:tc>
          <w:tcPr>
            <w:tcW w:w="1246" w:type="dxa"/>
            <w:tcBorders>
              <w:top w:val="single" w:sz="4" w:space="0" w:color="auto"/>
              <w:bottom w:val="single" w:sz="4" w:space="0" w:color="auto"/>
            </w:tcBorders>
            <w:shd w:val="clear" w:color="auto" w:fill="F7F7F8"/>
            <w:vAlign w:val="bottom"/>
          </w:tcPr>
          <w:p w14:paraId="34D8C0A1"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w:t>
            </w:r>
          </w:p>
        </w:tc>
        <w:tc>
          <w:tcPr>
            <w:tcW w:w="1246" w:type="dxa"/>
            <w:tcBorders>
              <w:top w:val="single" w:sz="4" w:space="0" w:color="auto"/>
              <w:bottom w:val="single" w:sz="4" w:space="0" w:color="auto"/>
            </w:tcBorders>
            <w:shd w:val="clear" w:color="auto" w:fill="F7F7F8"/>
            <w:vAlign w:val="bottom"/>
          </w:tcPr>
          <w:p w14:paraId="7A62A485"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3.3</w:t>
            </w:r>
          </w:p>
        </w:tc>
        <w:tc>
          <w:tcPr>
            <w:tcW w:w="1246" w:type="dxa"/>
            <w:tcBorders>
              <w:top w:val="single" w:sz="4" w:space="0" w:color="auto"/>
              <w:bottom w:val="single" w:sz="4" w:space="0" w:color="auto"/>
            </w:tcBorders>
            <w:shd w:val="clear" w:color="auto" w:fill="F7F7F8"/>
          </w:tcPr>
          <w:p w14:paraId="354E7FD3"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1F8A7EB9"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0BC76E59" w14:textId="77777777" w:rsidTr="00BF19C2">
        <w:trPr>
          <w:trHeight w:val="440"/>
          <w:tblCellSpacing w:w="15" w:type="dxa"/>
          <w:jc w:val="center"/>
        </w:trPr>
        <w:tc>
          <w:tcPr>
            <w:tcW w:w="3919" w:type="dxa"/>
            <w:tcBorders>
              <w:top w:val="single" w:sz="4" w:space="0" w:color="auto"/>
              <w:bottom w:val="single" w:sz="4" w:space="0" w:color="auto"/>
            </w:tcBorders>
            <w:shd w:val="clear" w:color="auto" w:fill="F7F7F8"/>
            <w:vAlign w:val="bottom"/>
          </w:tcPr>
          <w:p w14:paraId="7DD7D2C9"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Ментальные признаки</w:t>
            </w:r>
          </w:p>
        </w:tc>
        <w:tc>
          <w:tcPr>
            <w:tcW w:w="1246" w:type="dxa"/>
            <w:tcBorders>
              <w:top w:val="single" w:sz="4" w:space="0" w:color="auto"/>
              <w:bottom w:val="single" w:sz="4" w:space="0" w:color="auto"/>
            </w:tcBorders>
            <w:shd w:val="clear" w:color="auto" w:fill="F7F7F8"/>
            <w:vAlign w:val="bottom"/>
          </w:tcPr>
          <w:p w14:paraId="5BBE6733"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bottom w:val="single" w:sz="4" w:space="0" w:color="auto"/>
            </w:tcBorders>
            <w:shd w:val="clear" w:color="auto" w:fill="F7F7F8"/>
            <w:vAlign w:val="bottom"/>
          </w:tcPr>
          <w:p w14:paraId="3289E4DF"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bottom w:val="single" w:sz="4" w:space="0" w:color="auto"/>
            </w:tcBorders>
            <w:shd w:val="clear" w:color="auto" w:fill="F7F7F8"/>
          </w:tcPr>
          <w:p w14:paraId="6F1E1494"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30" w:type="dxa"/>
            <w:tcBorders>
              <w:top w:val="single" w:sz="4" w:space="0" w:color="auto"/>
              <w:bottom w:val="single" w:sz="4" w:space="0" w:color="auto"/>
            </w:tcBorders>
            <w:shd w:val="clear" w:color="auto" w:fill="F7F7F8"/>
          </w:tcPr>
          <w:p w14:paraId="70085C3C"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15862E1D" w14:textId="77777777" w:rsidTr="00BF19C2">
        <w:trPr>
          <w:trHeight w:val="300"/>
          <w:tblCellSpacing w:w="15" w:type="dxa"/>
          <w:jc w:val="center"/>
        </w:trPr>
        <w:tc>
          <w:tcPr>
            <w:tcW w:w="3919" w:type="dxa"/>
            <w:tcBorders>
              <w:top w:val="single" w:sz="4" w:space="0" w:color="auto"/>
              <w:bottom w:val="single" w:sz="4" w:space="0" w:color="auto"/>
            </w:tcBorders>
            <w:shd w:val="clear" w:color="auto" w:fill="F7F7F8"/>
            <w:vAlign w:val="bottom"/>
          </w:tcPr>
          <w:p w14:paraId="7CE10C3E"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10. внимание</w:t>
            </w:r>
          </w:p>
        </w:tc>
        <w:tc>
          <w:tcPr>
            <w:tcW w:w="1246" w:type="dxa"/>
            <w:tcBorders>
              <w:top w:val="single" w:sz="4" w:space="0" w:color="auto"/>
              <w:bottom w:val="single" w:sz="4" w:space="0" w:color="auto"/>
            </w:tcBorders>
            <w:shd w:val="clear" w:color="auto" w:fill="F7F7F8"/>
            <w:vAlign w:val="bottom"/>
          </w:tcPr>
          <w:p w14:paraId="609FA46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w:t>
            </w:r>
          </w:p>
        </w:tc>
        <w:tc>
          <w:tcPr>
            <w:tcW w:w="1246" w:type="dxa"/>
            <w:tcBorders>
              <w:top w:val="single" w:sz="4" w:space="0" w:color="auto"/>
              <w:bottom w:val="single" w:sz="4" w:space="0" w:color="auto"/>
            </w:tcBorders>
            <w:shd w:val="clear" w:color="auto" w:fill="F7F7F8"/>
            <w:vAlign w:val="bottom"/>
          </w:tcPr>
          <w:p w14:paraId="6772E34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3.3</w:t>
            </w:r>
          </w:p>
        </w:tc>
        <w:tc>
          <w:tcPr>
            <w:tcW w:w="1246" w:type="dxa"/>
            <w:tcBorders>
              <w:top w:val="single" w:sz="4" w:space="0" w:color="auto"/>
              <w:bottom w:val="single" w:sz="4" w:space="0" w:color="auto"/>
            </w:tcBorders>
            <w:shd w:val="clear" w:color="auto" w:fill="F7F7F8"/>
          </w:tcPr>
          <w:p w14:paraId="3D84F44E"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30" w:type="dxa"/>
            <w:tcBorders>
              <w:top w:val="single" w:sz="4" w:space="0" w:color="auto"/>
              <w:bottom w:val="single" w:sz="4" w:space="0" w:color="auto"/>
            </w:tcBorders>
            <w:shd w:val="clear" w:color="auto" w:fill="F7F7F8"/>
          </w:tcPr>
          <w:p w14:paraId="309D16F3"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1.4</w:t>
            </w:r>
          </w:p>
        </w:tc>
      </w:tr>
      <w:tr w:rsidR="00BF19C2" w:rsidRPr="007D500C" w14:paraId="3E997403" w14:textId="77777777" w:rsidTr="00BF19C2">
        <w:trPr>
          <w:trHeight w:val="290"/>
          <w:tblCellSpacing w:w="15" w:type="dxa"/>
          <w:jc w:val="center"/>
        </w:trPr>
        <w:tc>
          <w:tcPr>
            <w:tcW w:w="3919" w:type="dxa"/>
            <w:tcBorders>
              <w:top w:val="single" w:sz="4" w:space="0" w:color="auto"/>
              <w:bottom w:val="single" w:sz="4" w:space="0" w:color="auto"/>
            </w:tcBorders>
            <w:shd w:val="clear" w:color="auto" w:fill="F7F7F8"/>
            <w:vAlign w:val="bottom"/>
          </w:tcPr>
          <w:p w14:paraId="57A3CD19"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en-US"/>
              </w:rPr>
              <w:t>1</w:t>
            </w:r>
            <w:r w:rsidRPr="004E2CC8">
              <w:rPr>
                <w:rFonts w:ascii="Times New Roman" w:hAnsi="Times New Roman" w:cs="Times New Roman"/>
                <w:sz w:val="20"/>
                <w:szCs w:val="20"/>
              </w:rPr>
              <w:t>1</w:t>
            </w:r>
            <w:r w:rsidRPr="004E2CC8">
              <w:rPr>
                <w:rFonts w:ascii="Times New Roman" w:hAnsi="Times New Roman" w:cs="Times New Roman"/>
                <w:sz w:val="20"/>
                <w:szCs w:val="20"/>
                <w:lang w:val="ky-KG"/>
              </w:rPr>
              <w:t>. благословение</w:t>
            </w:r>
          </w:p>
        </w:tc>
        <w:tc>
          <w:tcPr>
            <w:tcW w:w="1246" w:type="dxa"/>
            <w:tcBorders>
              <w:top w:val="single" w:sz="4" w:space="0" w:color="auto"/>
              <w:bottom w:val="single" w:sz="4" w:space="0" w:color="auto"/>
            </w:tcBorders>
            <w:shd w:val="clear" w:color="auto" w:fill="F7F7F8"/>
            <w:vAlign w:val="bottom"/>
          </w:tcPr>
          <w:p w14:paraId="42002B9F"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8</w:t>
            </w:r>
          </w:p>
        </w:tc>
        <w:tc>
          <w:tcPr>
            <w:tcW w:w="1246" w:type="dxa"/>
            <w:tcBorders>
              <w:top w:val="single" w:sz="4" w:space="0" w:color="auto"/>
              <w:bottom w:val="single" w:sz="4" w:space="0" w:color="auto"/>
            </w:tcBorders>
            <w:shd w:val="clear" w:color="auto" w:fill="F7F7F8"/>
            <w:vAlign w:val="bottom"/>
          </w:tcPr>
          <w:p w14:paraId="1B96500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5.2</w:t>
            </w:r>
          </w:p>
        </w:tc>
        <w:tc>
          <w:tcPr>
            <w:tcW w:w="1246" w:type="dxa"/>
            <w:tcBorders>
              <w:top w:val="single" w:sz="4" w:space="0" w:color="auto"/>
              <w:bottom w:val="single" w:sz="4" w:space="0" w:color="auto"/>
            </w:tcBorders>
            <w:shd w:val="clear" w:color="auto" w:fill="F7F7F8"/>
          </w:tcPr>
          <w:p w14:paraId="7089BBAA"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w:t>
            </w:r>
          </w:p>
        </w:tc>
        <w:tc>
          <w:tcPr>
            <w:tcW w:w="1230" w:type="dxa"/>
            <w:tcBorders>
              <w:top w:val="single" w:sz="4" w:space="0" w:color="auto"/>
              <w:bottom w:val="single" w:sz="4" w:space="0" w:color="auto"/>
            </w:tcBorders>
            <w:shd w:val="clear" w:color="auto" w:fill="F7F7F8"/>
          </w:tcPr>
          <w:p w14:paraId="6EF16AC2"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r>
      <w:tr w:rsidR="00BF19C2" w:rsidRPr="007D500C" w14:paraId="2114ECE1" w14:textId="77777777" w:rsidTr="00BF19C2">
        <w:trPr>
          <w:trHeight w:val="290"/>
          <w:tblCellSpacing w:w="15" w:type="dxa"/>
          <w:jc w:val="center"/>
        </w:trPr>
        <w:tc>
          <w:tcPr>
            <w:tcW w:w="3919" w:type="dxa"/>
            <w:tcBorders>
              <w:top w:val="single" w:sz="4" w:space="0" w:color="auto"/>
              <w:bottom w:val="single" w:sz="4" w:space="0" w:color="auto"/>
            </w:tcBorders>
            <w:shd w:val="clear" w:color="auto" w:fill="F7F7F8"/>
            <w:vAlign w:val="bottom"/>
          </w:tcPr>
          <w:p w14:paraId="20046159"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en-US"/>
              </w:rPr>
              <w:t>1</w:t>
            </w:r>
            <w:r w:rsidRPr="004E2CC8">
              <w:rPr>
                <w:rFonts w:ascii="Times New Roman" w:hAnsi="Times New Roman" w:cs="Times New Roman"/>
                <w:sz w:val="20"/>
                <w:szCs w:val="20"/>
              </w:rPr>
              <w:t>2</w:t>
            </w:r>
            <w:r w:rsidRPr="004E2CC8">
              <w:rPr>
                <w:rFonts w:ascii="Times New Roman" w:hAnsi="Times New Roman" w:cs="Times New Roman"/>
                <w:sz w:val="20"/>
                <w:szCs w:val="20"/>
                <w:lang w:val="ky-KG"/>
              </w:rPr>
              <w:t>. поздравление</w:t>
            </w:r>
          </w:p>
        </w:tc>
        <w:tc>
          <w:tcPr>
            <w:tcW w:w="1246" w:type="dxa"/>
            <w:tcBorders>
              <w:top w:val="single" w:sz="4" w:space="0" w:color="auto"/>
              <w:bottom w:val="single" w:sz="4" w:space="0" w:color="auto"/>
            </w:tcBorders>
            <w:shd w:val="clear" w:color="auto" w:fill="F7F7F8"/>
            <w:vAlign w:val="bottom"/>
          </w:tcPr>
          <w:p w14:paraId="63174708"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9</w:t>
            </w:r>
          </w:p>
        </w:tc>
        <w:tc>
          <w:tcPr>
            <w:tcW w:w="1246" w:type="dxa"/>
            <w:tcBorders>
              <w:top w:val="single" w:sz="4" w:space="0" w:color="auto"/>
              <w:bottom w:val="single" w:sz="4" w:space="0" w:color="auto"/>
            </w:tcBorders>
            <w:shd w:val="clear" w:color="auto" w:fill="F7F7F8"/>
            <w:vAlign w:val="bottom"/>
          </w:tcPr>
          <w:p w14:paraId="0F0CE47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5.8</w:t>
            </w:r>
          </w:p>
        </w:tc>
        <w:tc>
          <w:tcPr>
            <w:tcW w:w="1246" w:type="dxa"/>
            <w:tcBorders>
              <w:top w:val="single" w:sz="4" w:space="0" w:color="auto"/>
              <w:bottom w:val="single" w:sz="4" w:space="0" w:color="auto"/>
            </w:tcBorders>
            <w:shd w:val="clear" w:color="auto" w:fill="F7F7F8"/>
          </w:tcPr>
          <w:p w14:paraId="7CA63612"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c>
          <w:tcPr>
            <w:tcW w:w="1230" w:type="dxa"/>
            <w:tcBorders>
              <w:top w:val="single" w:sz="4" w:space="0" w:color="auto"/>
              <w:bottom w:val="single" w:sz="4" w:space="0" w:color="auto"/>
            </w:tcBorders>
            <w:shd w:val="clear" w:color="auto" w:fill="F7F7F8"/>
          </w:tcPr>
          <w:p w14:paraId="0F754641"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5.3</w:t>
            </w:r>
          </w:p>
        </w:tc>
      </w:tr>
      <w:tr w:rsidR="00BF19C2" w:rsidRPr="007D500C" w14:paraId="0DFC9DEA" w14:textId="77777777" w:rsidTr="00BF19C2">
        <w:trPr>
          <w:trHeight w:val="270"/>
          <w:tblCellSpacing w:w="15" w:type="dxa"/>
          <w:jc w:val="center"/>
        </w:trPr>
        <w:tc>
          <w:tcPr>
            <w:tcW w:w="3919" w:type="dxa"/>
            <w:tcBorders>
              <w:top w:val="single" w:sz="4" w:space="0" w:color="auto"/>
              <w:bottom w:val="single" w:sz="4" w:space="0" w:color="auto"/>
            </w:tcBorders>
            <w:shd w:val="clear" w:color="auto" w:fill="F7F7F8"/>
            <w:vAlign w:val="bottom"/>
          </w:tcPr>
          <w:p w14:paraId="3AD02F3B"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en-US"/>
              </w:rPr>
              <w:t>1</w:t>
            </w:r>
            <w:r w:rsidRPr="004E2CC8">
              <w:rPr>
                <w:rFonts w:ascii="Times New Roman" w:hAnsi="Times New Roman" w:cs="Times New Roman"/>
                <w:sz w:val="20"/>
                <w:szCs w:val="20"/>
              </w:rPr>
              <w:t>3</w:t>
            </w:r>
            <w:r w:rsidRPr="004E2CC8">
              <w:rPr>
                <w:rFonts w:ascii="Times New Roman" w:hAnsi="Times New Roman" w:cs="Times New Roman"/>
                <w:sz w:val="20"/>
                <w:szCs w:val="20"/>
                <w:lang w:val="ky-KG"/>
              </w:rPr>
              <w:t>. наследие</w:t>
            </w:r>
          </w:p>
        </w:tc>
        <w:tc>
          <w:tcPr>
            <w:tcW w:w="1246" w:type="dxa"/>
            <w:tcBorders>
              <w:top w:val="single" w:sz="4" w:space="0" w:color="auto"/>
              <w:bottom w:val="single" w:sz="4" w:space="0" w:color="auto"/>
            </w:tcBorders>
            <w:shd w:val="clear" w:color="auto" w:fill="F7F7F8"/>
            <w:vAlign w:val="bottom"/>
          </w:tcPr>
          <w:p w14:paraId="5FB0CCD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46" w:type="dxa"/>
            <w:tcBorders>
              <w:top w:val="single" w:sz="4" w:space="0" w:color="auto"/>
              <w:bottom w:val="single" w:sz="4" w:space="0" w:color="auto"/>
            </w:tcBorders>
            <w:shd w:val="clear" w:color="auto" w:fill="F7F7F8"/>
            <w:vAlign w:val="bottom"/>
          </w:tcPr>
          <w:p w14:paraId="1CAE345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0.7</w:t>
            </w:r>
          </w:p>
        </w:tc>
        <w:tc>
          <w:tcPr>
            <w:tcW w:w="1246" w:type="dxa"/>
            <w:tcBorders>
              <w:top w:val="single" w:sz="4" w:space="0" w:color="auto"/>
              <w:bottom w:val="single" w:sz="4" w:space="0" w:color="auto"/>
            </w:tcBorders>
            <w:shd w:val="clear" w:color="auto" w:fill="F7F7F8"/>
          </w:tcPr>
          <w:p w14:paraId="621B7D5E"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230" w:type="dxa"/>
            <w:tcBorders>
              <w:top w:val="single" w:sz="4" w:space="0" w:color="auto"/>
              <w:bottom w:val="single" w:sz="4" w:space="0" w:color="auto"/>
            </w:tcBorders>
            <w:shd w:val="clear" w:color="auto" w:fill="F7F7F8"/>
          </w:tcPr>
          <w:p w14:paraId="53A57815"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2.7</w:t>
            </w:r>
          </w:p>
        </w:tc>
      </w:tr>
      <w:tr w:rsidR="00BF19C2" w:rsidRPr="007D500C" w14:paraId="6EDFE03F" w14:textId="77777777" w:rsidTr="00BF19C2">
        <w:trPr>
          <w:trHeight w:val="250"/>
          <w:tblCellSpacing w:w="15" w:type="dxa"/>
          <w:jc w:val="center"/>
        </w:trPr>
        <w:tc>
          <w:tcPr>
            <w:tcW w:w="3919" w:type="dxa"/>
            <w:tcBorders>
              <w:top w:val="single" w:sz="4" w:space="0" w:color="auto"/>
              <w:bottom w:val="single" w:sz="4" w:space="0" w:color="auto"/>
            </w:tcBorders>
            <w:shd w:val="clear" w:color="auto" w:fill="F7F7F8"/>
            <w:vAlign w:val="bottom"/>
          </w:tcPr>
          <w:p w14:paraId="2F42DD25"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14. размышление</w:t>
            </w:r>
          </w:p>
        </w:tc>
        <w:tc>
          <w:tcPr>
            <w:tcW w:w="1246" w:type="dxa"/>
            <w:tcBorders>
              <w:top w:val="single" w:sz="4" w:space="0" w:color="auto"/>
              <w:bottom w:val="single" w:sz="4" w:space="0" w:color="auto"/>
            </w:tcBorders>
            <w:shd w:val="clear" w:color="auto" w:fill="F7F7F8"/>
            <w:vAlign w:val="bottom"/>
          </w:tcPr>
          <w:p w14:paraId="332AA4B1"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46" w:type="dxa"/>
            <w:tcBorders>
              <w:top w:val="single" w:sz="4" w:space="0" w:color="auto"/>
              <w:bottom w:val="single" w:sz="4" w:space="0" w:color="auto"/>
            </w:tcBorders>
            <w:shd w:val="clear" w:color="auto" w:fill="F7F7F8"/>
            <w:vAlign w:val="bottom"/>
          </w:tcPr>
          <w:p w14:paraId="05FCE263"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0.7</w:t>
            </w:r>
          </w:p>
        </w:tc>
        <w:tc>
          <w:tcPr>
            <w:tcW w:w="1246" w:type="dxa"/>
            <w:tcBorders>
              <w:top w:val="single" w:sz="4" w:space="0" w:color="auto"/>
              <w:bottom w:val="single" w:sz="4" w:space="0" w:color="auto"/>
            </w:tcBorders>
            <w:shd w:val="clear" w:color="auto" w:fill="F7F7F8"/>
          </w:tcPr>
          <w:p w14:paraId="51859966"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230" w:type="dxa"/>
            <w:tcBorders>
              <w:top w:val="single" w:sz="4" w:space="0" w:color="auto"/>
              <w:bottom w:val="single" w:sz="4" w:space="0" w:color="auto"/>
            </w:tcBorders>
            <w:shd w:val="clear" w:color="auto" w:fill="F7F7F8"/>
          </w:tcPr>
          <w:p w14:paraId="0D5AC90E"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2.7</w:t>
            </w:r>
          </w:p>
        </w:tc>
      </w:tr>
      <w:tr w:rsidR="00BF19C2" w:rsidRPr="007D500C" w14:paraId="42E84C52" w14:textId="77777777" w:rsidTr="00BF19C2">
        <w:trPr>
          <w:trHeight w:val="255"/>
          <w:tblCellSpacing w:w="15" w:type="dxa"/>
          <w:jc w:val="center"/>
        </w:trPr>
        <w:tc>
          <w:tcPr>
            <w:tcW w:w="3919" w:type="dxa"/>
            <w:tcBorders>
              <w:top w:val="single" w:sz="4" w:space="0" w:color="auto"/>
              <w:bottom w:val="single" w:sz="4" w:space="0" w:color="auto"/>
            </w:tcBorders>
            <w:shd w:val="clear" w:color="auto" w:fill="F7F7F8"/>
            <w:vAlign w:val="bottom"/>
          </w:tcPr>
          <w:p w14:paraId="1DAAB9A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15. идея</w:t>
            </w:r>
          </w:p>
        </w:tc>
        <w:tc>
          <w:tcPr>
            <w:tcW w:w="1246" w:type="dxa"/>
            <w:tcBorders>
              <w:top w:val="single" w:sz="4" w:space="0" w:color="auto"/>
              <w:bottom w:val="single" w:sz="4" w:space="0" w:color="auto"/>
            </w:tcBorders>
            <w:shd w:val="clear" w:color="auto" w:fill="F7F7F8"/>
            <w:vAlign w:val="bottom"/>
          </w:tcPr>
          <w:p w14:paraId="39A079A8"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top w:val="single" w:sz="4" w:space="0" w:color="auto"/>
              <w:bottom w:val="single" w:sz="4" w:space="0" w:color="auto"/>
            </w:tcBorders>
            <w:shd w:val="clear" w:color="auto" w:fill="F7F7F8"/>
            <w:vAlign w:val="bottom"/>
          </w:tcPr>
          <w:p w14:paraId="5C67FAE5"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top w:val="single" w:sz="4" w:space="0" w:color="auto"/>
              <w:bottom w:val="single" w:sz="4" w:space="0" w:color="auto"/>
            </w:tcBorders>
            <w:shd w:val="clear" w:color="auto" w:fill="F7F7F8"/>
          </w:tcPr>
          <w:p w14:paraId="1C110D5E"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w:t>
            </w:r>
          </w:p>
        </w:tc>
        <w:tc>
          <w:tcPr>
            <w:tcW w:w="1230" w:type="dxa"/>
            <w:tcBorders>
              <w:top w:val="single" w:sz="4" w:space="0" w:color="auto"/>
              <w:bottom w:val="single" w:sz="4" w:space="0" w:color="auto"/>
            </w:tcBorders>
            <w:shd w:val="clear" w:color="auto" w:fill="F7F7F8"/>
          </w:tcPr>
          <w:p w14:paraId="553A9162"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r>
      <w:tr w:rsidR="00BF19C2" w:rsidRPr="007D500C" w14:paraId="191F3641" w14:textId="77777777" w:rsidTr="00BF19C2">
        <w:trPr>
          <w:trHeight w:val="255"/>
          <w:tblCellSpacing w:w="15" w:type="dxa"/>
          <w:jc w:val="center"/>
        </w:trPr>
        <w:tc>
          <w:tcPr>
            <w:tcW w:w="3919" w:type="dxa"/>
            <w:tcBorders>
              <w:top w:val="single" w:sz="4" w:space="0" w:color="auto"/>
              <w:bottom w:val="single" w:sz="4" w:space="0" w:color="auto"/>
            </w:tcBorders>
            <w:shd w:val="clear" w:color="auto" w:fill="F7F7F8"/>
            <w:vAlign w:val="bottom"/>
          </w:tcPr>
          <w:p w14:paraId="64C4B8F5"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16. знание</w:t>
            </w:r>
          </w:p>
        </w:tc>
        <w:tc>
          <w:tcPr>
            <w:tcW w:w="1246" w:type="dxa"/>
            <w:tcBorders>
              <w:top w:val="single" w:sz="4" w:space="0" w:color="auto"/>
              <w:bottom w:val="single" w:sz="4" w:space="0" w:color="auto"/>
            </w:tcBorders>
            <w:shd w:val="clear" w:color="auto" w:fill="F7F7F8"/>
            <w:vAlign w:val="bottom"/>
          </w:tcPr>
          <w:p w14:paraId="69F880AB"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w:t>
            </w:r>
          </w:p>
        </w:tc>
        <w:tc>
          <w:tcPr>
            <w:tcW w:w="1246" w:type="dxa"/>
            <w:tcBorders>
              <w:top w:val="single" w:sz="4" w:space="0" w:color="auto"/>
              <w:bottom w:val="single" w:sz="4" w:space="0" w:color="auto"/>
            </w:tcBorders>
            <w:shd w:val="clear" w:color="auto" w:fill="F7F7F8"/>
            <w:vAlign w:val="bottom"/>
          </w:tcPr>
          <w:p w14:paraId="7D6D0F03"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3.3</w:t>
            </w:r>
          </w:p>
        </w:tc>
        <w:tc>
          <w:tcPr>
            <w:tcW w:w="1246" w:type="dxa"/>
            <w:tcBorders>
              <w:top w:val="single" w:sz="4" w:space="0" w:color="auto"/>
              <w:bottom w:val="single" w:sz="4" w:space="0" w:color="auto"/>
            </w:tcBorders>
            <w:shd w:val="clear" w:color="auto" w:fill="F7F7F8"/>
          </w:tcPr>
          <w:p w14:paraId="5BE5DFB2"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c>
          <w:tcPr>
            <w:tcW w:w="1230" w:type="dxa"/>
            <w:tcBorders>
              <w:top w:val="single" w:sz="4" w:space="0" w:color="auto"/>
              <w:bottom w:val="single" w:sz="4" w:space="0" w:color="auto"/>
            </w:tcBorders>
            <w:shd w:val="clear" w:color="auto" w:fill="F7F7F8"/>
          </w:tcPr>
          <w:p w14:paraId="1CC3A86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5.3</w:t>
            </w:r>
          </w:p>
        </w:tc>
      </w:tr>
      <w:tr w:rsidR="00BF19C2" w:rsidRPr="007D500C" w14:paraId="4429500C" w14:textId="77777777" w:rsidTr="00BF19C2">
        <w:trPr>
          <w:trHeight w:val="300"/>
          <w:tblCellSpacing w:w="15" w:type="dxa"/>
          <w:jc w:val="center"/>
        </w:trPr>
        <w:tc>
          <w:tcPr>
            <w:tcW w:w="3919" w:type="dxa"/>
            <w:tcBorders>
              <w:top w:val="single" w:sz="4" w:space="0" w:color="auto"/>
              <w:bottom w:val="single" w:sz="4" w:space="0" w:color="auto"/>
            </w:tcBorders>
            <w:shd w:val="clear" w:color="auto" w:fill="F7F7F8"/>
            <w:vAlign w:val="bottom"/>
          </w:tcPr>
          <w:p w14:paraId="5D712B1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17. быть здоровым</w:t>
            </w:r>
          </w:p>
        </w:tc>
        <w:tc>
          <w:tcPr>
            <w:tcW w:w="1246" w:type="dxa"/>
            <w:tcBorders>
              <w:top w:val="single" w:sz="4" w:space="0" w:color="auto"/>
              <w:bottom w:val="single" w:sz="4" w:space="0" w:color="auto"/>
            </w:tcBorders>
            <w:shd w:val="clear" w:color="auto" w:fill="F7F7F8"/>
            <w:vAlign w:val="bottom"/>
          </w:tcPr>
          <w:p w14:paraId="598FC6A8"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7</w:t>
            </w:r>
          </w:p>
        </w:tc>
        <w:tc>
          <w:tcPr>
            <w:tcW w:w="1246" w:type="dxa"/>
            <w:tcBorders>
              <w:top w:val="single" w:sz="4" w:space="0" w:color="auto"/>
              <w:bottom w:val="single" w:sz="4" w:space="0" w:color="auto"/>
            </w:tcBorders>
            <w:shd w:val="clear" w:color="auto" w:fill="F7F7F8"/>
            <w:vAlign w:val="bottom"/>
          </w:tcPr>
          <w:p w14:paraId="7BC5140A"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4.5</w:t>
            </w:r>
          </w:p>
        </w:tc>
        <w:tc>
          <w:tcPr>
            <w:tcW w:w="1246" w:type="dxa"/>
            <w:tcBorders>
              <w:top w:val="single" w:sz="4" w:space="0" w:color="auto"/>
              <w:bottom w:val="single" w:sz="4" w:space="0" w:color="auto"/>
            </w:tcBorders>
            <w:shd w:val="clear" w:color="auto" w:fill="F7F7F8"/>
          </w:tcPr>
          <w:p w14:paraId="529EAAE2"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6</w:t>
            </w:r>
          </w:p>
        </w:tc>
        <w:tc>
          <w:tcPr>
            <w:tcW w:w="1230" w:type="dxa"/>
            <w:tcBorders>
              <w:top w:val="single" w:sz="4" w:space="0" w:color="auto"/>
              <w:bottom w:val="single" w:sz="4" w:space="0" w:color="auto"/>
            </w:tcBorders>
            <w:shd w:val="clear" w:color="auto" w:fill="F7F7F8"/>
          </w:tcPr>
          <w:p w14:paraId="2C0E85A2"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7.9</w:t>
            </w:r>
          </w:p>
        </w:tc>
      </w:tr>
      <w:tr w:rsidR="00BF19C2" w:rsidRPr="007D500C" w14:paraId="3DCEED41" w14:textId="77777777" w:rsidTr="00BF19C2">
        <w:trPr>
          <w:trHeight w:val="255"/>
          <w:tblCellSpacing w:w="15" w:type="dxa"/>
          <w:jc w:val="center"/>
        </w:trPr>
        <w:tc>
          <w:tcPr>
            <w:tcW w:w="3919" w:type="dxa"/>
            <w:tcBorders>
              <w:top w:val="single" w:sz="4" w:space="0" w:color="auto"/>
              <w:bottom w:val="single" w:sz="4" w:space="0" w:color="auto"/>
            </w:tcBorders>
            <w:shd w:val="clear" w:color="auto" w:fill="F7F7F8"/>
            <w:vAlign w:val="bottom"/>
          </w:tcPr>
          <w:p w14:paraId="7FF0BF09"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18. предчувствие</w:t>
            </w:r>
          </w:p>
        </w:tc>
        <w:tc>
          <w:tcPr>
            <w:tcW w:w="1246" w:type="dxa"/>
            <w:tcBorders>
              <w:top w:val="single" w:sz="4" w:space="0" w:color="auto"/>
              <w:bottom w:val="single" w:sz="4" w:space="0" w:color="auto"/>
            </w:tcBorders>
            <w:shd w:val="clear" w:color="auto" w:fill="F7F7F8"/>
            <w:vAlign w:val="bottom"/>
          </w:tcPr>
          <w:p w14:paraId="51DDC4F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top w:val="single" w:sz="4" w:space="0" w:color="auto"/>
              <w:bottom w:val="single" w:sz="4" w:space="0" w:color="auto"/>
            </w:tcBorders>
            <w:shd w:val="clear" w:color="auto" w:fill="F7F7F8"/>
            <w:vAlign w:val="bottom"/>
          </w:tcPr>
          <w:p w14:paraId="43D9110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top w:val="single" w:sz="4" w:space="0" w:color="auto"/>
              <w:bottom w:val="single" w:sz="4" w:space="0" w:color="auto"/>
            </w:tcBorders>
            <w:shd w:val="clear" w:color="auto" w:fill="F7F7F8"/>
          </w:tcPr>
          <w:p w14:paraId="796E9A85"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230" w:type="dxa"/>
            <w:tcBorders>
              <w:top w:val="single" w:sz="4" w:space="0" w:color="auto"/>
              <w:bottom w:val="single" w:sz="4" w:space="0" w:color="auto"/>
            </w:tcBorders>
            <w:shd w:val="clear" w:color="auto" w:fill="F7F7F8"/>
          </w:tcPr>
          <w:p w14:paraId="232AD8E1"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2.7</w:t>
            </w:r>
          </w:p>
        </w:tc>
      </w:tr>
      <w:tr w:rsidR="00BF19C2" w:rsidRPr="007D500C" w14:paraId="76A0513E" w14:textId="77777777" w:rsidTr="00BF19C2">
        <w:trPr>
          <w:trHeight w:val="345"/>
          <w:tblCellSpacing w:w="15" w:type="dxa"/>
          <w:jc w:val="center"/>
        </w:trPr>
        <w:tc>
          <w:tcPr>
            <w:tcW w:w="3919" w:type="dxa"/>
            <w:tcBorders>
              <w:top w:val="single" w:sz="4" w:space="0" w:color="auto"/>
              <w:bottom w:val="single" w:sz="4" w:space="0" w:color="auto"/>
            </w:tcBorders>
            <w:shd w:val="clear" w:color="auto" w:fill="F7F7F8"/>
            <w:vAlign w:val="bottom"/>
          </w:tcPr>
          <w:p w14:paraId="4670B553"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 xml:space="preserve">Зооморфные признаки  </w:t>
            </w:r>
          </w:p>
        </w:tc>
        <w:tc>
          <w:tcPr>
            <w:tcW w:w="1246" w:type="dxa"/>
            <w:tcBorders>
              <w:top w:val="single" w:sz="4" w:space="0" w:color="auto"/>
              <w:bottom w:val="single" w:sz="4" w:space="0" w:color="auto"/>
            </w:tcBorders>
            <w:shd w:val="clear" w:color="auto" w:fill="F7F7F8"/>
            <w:vAlign w:val="bottom"/>
          </w:tcPr>
          <w:p w14:paraId="6CE8FB67"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bottom w:val="single" w:sz="4" w:space="0" w:color="auto"/>
            </w:tcBorders>
            <w:shd w:val="clear" w:color="auto" w:fill="F7F7F8"/>
            <w:vAlign w:val="bottom"/>
          </w:tcPr>
          <w:p w14:paraId="41019ED8"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bottom w:val="single" w:sz="4" w:space="0" w:color="auto"/>
            </w:tcBorders>
            <w:shd w:val="clear" w:color="auto" w:fill="F7F7F8"/>
          </w:tcPr>
          <w:p w14:paraId="7637AB31"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30" w:type="dxa"/>
            <w:tcBorders>
              <w:top w:val="single" w:sz="4" w:space="0" w:color="auto"/>
              <w:bottom w:val="single" w:sz="4" w:space="0" w:color="auto"/>
            </w:tcBorders>
            <w:shd w:val="clear" w:color="auto" w:fill="F7F7F8"/>
          </w:tcPr>
          <w:p w14:paraId="50AF7820"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3436A054" w14:textId="77777777" w:rsidTr="00BF19C2">
        <w:trPr>
          <w:trHeight w:val="250"/>
          <w:tblCellSpacing w:w="15" w:type="dxa"/>
          <w:jc w:val="center"/>
        </w:trPr>
        <w:tc>
          <w:tcPr>
            <w:tcW w:w="3919" w:type="dxa"/>
            <w:tcBorders>
              <w:top w:val="single" w:sz="4" w:space="0" w:color="auto"/>
              <w:bottom w:val="single" w:sz="4" w:space="0" w:color="auto"/>
            </w:tcBorders>
            <w:shd w:val="clear" w:color="auto" w:fill="F7F7F8"/>
            <w:vAlign w:val="bottom"/>
          </w:tcPr>
          <w:p w14:paraId="7F59ADC2"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 xml:space="preserve">19. Аккула </w:t>
            </w:r>
          </w:p>
        </w:tc>
        <w:tc>
          <w:tcPr>
            <w:tcW w:w="1246" w:type="dxa"/>
            <w:tcBorders>
              <w:top w:val="single" w:sz="4" w:space="0" w:color="auto"/>
              <w:bottom w:val="single" w:sz="4" w:space="0" w:color="auto"/>
            </w:tcBorders>
            <w:shd w:val="clear" w:color="auto" w:fill="F7F7F8"/>
            <w:vAlign w:val="bottom"/>
          </w:tcPr>
          <w:p w14:paraId="2E6BDD98"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6</w:t>
            </w:r>
          </w:p>
        </w:tc>
        <w:tc>
          <w:tcPr>
            <w:tcW w:w="1246" w:type="dxa"/>
            <w:tcBorders>
              <w:top w:val="single" w:sz="4" w:space="0" w:color="auto"/>
              <w:bottom w:val="single" w:sz="4" w:space="0" w:color="auto"/>
            </w:tcBorders>
            <w:shd w:val="clear" w:color="auto" w:fill="F7F7F8"/>
            <w:vAlign w:val="bottom"/>
          </w:tcPr>
          <w:p w14:paraId="7B20DC45"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3.9</w:t>
            </w:r>
          </w:p>
        </w:tc>
        <w:tc>
          <w:tcPr>
            <w:tcW w:w="1246" w:type="dxa"/>
            <w:tcBorders>
              <w:top w:val="single" w:sz="4" w:space="0" w:color="auto"/>
              <w:bottom w:val="single" w:sz="4" w:space="0" w:color="auto"/>
            </w:tcBorders>
            <w:shd w:val="clear" w:color="auto" w:fill="F7F7F8"/>
          </w:tcPr>
          <w:p w14:paraId="36AF2AEB"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790E49EA"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29FF6E2F" w14:textId="77777777" w:rsidTr="00BF19C2">
        <w:trPr>
          <w:trHeight w:val="330"/>
          <w:tblCellSpacing w:w="15" w:type="dxa"/>
          <w:jc w:val="center"/>
        </w:trPr>
        <w:tc>
          <w:tcPr>
            <w:tcW w:w="3919" w:type="dxa"/>
            <w:tcBorders>
              <w:top w:val="single" w:sz="4" w:space="0" w:color="auto"/>
              <w:bottom w:val="single" w:sz="4" w:space="0" w:color="auto"/>
            </w:tcBorders>
            <w:shd w:val="clear" w:color="auto" w:fill="F7F7F8"/>
            <w:vAlign w:val="bottom"/>
          </w:tcPr>
          <w:p w14:paraId="2EB175FB"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20. сарала</w:t>
            </w:r>
          </w:p>
        </w:tc>
        <w:tc>
          <w:tcPr>
            <w:tcW w:w="1246" w:type="dxa"/>
            <w:tcBorders>
              <w:top w:val="single" w:sz="4" w:space="0" w:color="auto"/>
              <w:bottom w:val="single" w:sz="4" w:space="0" w:color="auto"/>
            </w:tcBorders>
            <w:shd w:val="clear" w:color="auto" w:fill="F7F7F8"/>
            <w:vAlign w:val="bottom"/>
          </w:tcPr>
          <w:p w14:paraId="6907F24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w:t>
            </w:r>
          </w:p>
        </w:tc>
        <w:tc>
          <w:tcPr>
            <w:tcW w:w="1246" w:type="dxa"/>
            <w:tcBorders>
              <w:top w:val="single" w:sz="4" w:space="0" w:color="auto"/>
              <w:bottom w:val="single" w:sz="4" w:space="0" w:color="auto"/>
            </w:tcBorders>
            <w:shd w:val="clear" w:color="auto" w:fill="F7F7F8"/>
            <w:vAlign w:val="bottom"/>
          </w:tcPr>
          <w:p w14:paraId="70E579CF"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3.3</w:t>
            </w:r>
          </w:p>
        </w:tc>
        <w:tc>
          <w:tcPr>
            <w:tcW w:w="1246" w:type="dxa"/>
            <w:tcBorders>
              <w:top w:val="single" w:sz="4" w:space="0" w:color="auto"/>
              <w:bottom w:val="single" w:sz="4" w:space="0" w:color="auto"/>
            </w:tcBorders>
            <w:shd w:val="clear" w:color="auto" w:fill="F7F7F8"/>
          </w:tcPr>
          <w:p w14:paraId="2E7EDE01"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5417A41A"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4473F1D3" w14:textId="77777777" w:rsidTr="00BF19C2">
        <w:trPr>
          <w:trHeight w:val="270"/>
          <w:tblCellSpacing w:w="15" w:type="dxa"/>
          <w:jc w:val="center"/>
        </w:trPr>
        <w:tc>
          <w:tcPr>
            <w:tcW w:w="3919" w:type="dxa"/>
            <w:tcBorders>
              <w:top w:val="single" w:sz="4" w:space="0" w:color="auto"/>
              <w:bottom w:val="single" w:sz="4" w:space="0" w:color="auto"/>
            </w:tcBorders>
            <w:shd w:val="clear" w:color="auto" w:fill="F7F7F8"/>
            <w:vAlign w:val="bottom"/>
          </w:tcPr>
          <w:p w14:paraId="4732DAC3"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en-US"/>
              </w:rPr>
              <w:t>2</w:t>
            </w:r>
            <w:r w:rsidRPr="004E2CC8">
              <w:rPr>
                <w:rFonts w:ascii="Times New Roman" w:hAnsi="Times New Roman" w:cs="Times New Roman"/>
                <w:sz w:val="20"/>
                <w:szCs w:val="20"/>
              </w:rPr>
              <w:t>1</w:t>
            </w:r>
            <w:r w:rsidRPr="004E2CC8">
              <w:rPr>
                <w:rFonts w:ascii="Times New Roman" w:hAnsi="Times New Roman" w:cs="Times New Roman"/>
                <w:sz w:val="20"/>
                <w:szCs w:val="20"/>
                <w:lang w:val="ky-KG"/>
              </w:rPr>
              <w:t>. төө</w:t>
            </w:r>
          </w:p>
        </w:tc>
        <w:tc>
          <w:tcPr>
            <w:tcW w:w="1246" w:type="dxa"/>
            <w:tcBorders>
              <w:top w:val="single" w:sz="4" w:space="0" w:color="auto"/>
              <w:bottom w:val="single" w:sz="4" w:space="0" w:color="auto"/>
            </w:tcBorders>
            <w:shd w:val="clear" w:color="auto" w:fill="F7F7F8"/>
            <w:vAlign w:val="bottom"/>
          </w:tcPr>
          <w:p w14:paraId="04FF54F1"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246" w:type="dxa"/>
            <w:tcBorders>
              <w:top w:val="single" w:sz="4" w:space="0" w:color="auto"/>
              <w:bottom w:val="single" w:sz="4" w:space="0" w:color="auto"/>
            </w:tcBorders>
            <w:shd w:val="clear" w:color="auto" w:fill="F7F7F8"/>
            <w:vAlign w:val="bottom"/>
          </w:tcPr>
          <w:p w14:paraId="526A5CD1"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0.9</w:t>
            </w:r>
          </w:p>
        </w:tc>
        <w:tc>
          <w:tcPr>
            <w:tcW w:w="1246" w:type="dxa"/>
            <w:tcBorders>
              <w:top w:val="single" w:sz="4" w:space="0" w:color="auto"/>
              <w:bottom w:val="single" w:sz="4" w:space="0" w:color="auto"/>
            </w:tcBorders>
            <w:shd w:val="clear" w:color="auto" w:fill="F7F7F8"/>
          </w:tcPr>
          <w:p w14:paraId="5577B1C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6BEB7EFF"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1B5E128A" w14:textId="77777777" w:rsidTr="00BF19C2">
        <w:trPr>
          <w:trHeight w:val="310"/>
          <w:tblCellSpacing w:w="15" w:type="dxa"/>
          <w:jc w:val="center"/>
        </w:trPr>
        <w:tc>
          <w:tcPr>
            <w:tcW w:w="3919" w:type="dxa"/>
            <w:tcBorders>
              <w:top w:val="single" w:sz="4" w:space="0" w:color="auto"/>
              <w:bottom w:val="single" w:sz="4" w:space="0" w:color="auto"/>
            </w:tcBorders>
            <w:shd w:val="clear" w:color="auto" w:fill="F7F7F8"/>
            <w:vAlign w:val="bottom"/>
          </w:tcPr>
          <w:p w14:paraId="2F1108CA"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en-US"/>
              </w:rPr>
              <w:t>2</w:t>
            </w:r>
            <w:r w:rsidRPr="004E2CC8">
              <w:rPr>
                <w:rFonts w:ascii="Times New Roman" w:hAnsi="Times New Roman" w:cs="Times New Roman"/>
                <w:sz w:val="20"/>
                <w:szCs w:val="20"/>
              </w:rPr>
              <w:t>2</w:t>
            </w:r>
            <w:r w:rsidRPr="004E2CC8">
              <w:rPr>
                <w:rFonts w:ascii="Times New Roman" w:hAnsi="Times New Roman" w:cs="Times New Roman"/>
                <w:sz w:val="20"/>
                <w:szCs w:val="20"/>
                <w:lang w:val="ky-KG"/>
              </w:rPr>
              <w:t>. чегенче кут</w:t>
            </w:r>
          </w:p>
        </w:tc>
        <w:tc>
          <w:tcPr>
            <w:tcW w:w="1246" w:type="dxa"/>
            <w:tcBorders>
              <w:top w:val="single" w:sz="4" w:space="0" w:color="auto"/>
              <w:bottom w:val="single" w:sz="4" w:space="0" w:color="auto"/>
            </w:tcBorders>
            <w:shd w:val="clear" w:color="auto" w:fill="F7F7F8"/>
            <w:vAlign w:val="bottom"/>
          </w:tcPr>
          <w:p w14:paraId="3B8AFEC1"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46" w:type="dxa"/>
            <w:tcBorders>
              <w:top w:val="single" w:sz="4" w:space="0" w:color="auto"/>
              <w:bottom w:val="single" w:sz="4" w:space="0" w:color="auto"/>
            </w:tcBorders>
            <w:shd w:val="clear" w:color="auto" w:fill="F7F7F8"/>
            <w:vAlign w:val="bottom"/>
          </w:tcPr>
          <w:p w14:paraId="5E5C15FE"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0.6</w:t>
            </w:r>
          </w:p>
        </w:tc>
        <w:tc>
          <w:tcPr>
            <w:tcW w:w="1246" w:type="dxa"/>
            <w:tcBorders>
              <w:top w:val="single" w:sz="4" w:space="0" w:color="auto"/>
              <w:bottom w:val="single" w:sz="4" w:space="0" w:color="auto"/>
            </w:tcBorders>
            <w:shd w:val="clear" w:color="auto" w:fill="F7F7F8"/>
          </w:tcPr>
          <w:p w14:paraId="0DC48FF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48D480CD"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3A230EF5" w14:textId="77777777" w:rsidTr="00BF19C2">
        <w:trPr>
          <w:trHeight w:val="285"/>
          <w:tblCellSpacing w:w="15" w:type="dxa"/>
          <w:jc w:val="center"/>
        </w:trPr>
        <w:tc>
          <w:tcPr>
            <w:tcW w:w="3919" w:type="dxa"/>
            <w:tcBorders>
              <w:top w:val="single" w:sz="4" w:space="0" w:color="auto"/>
              <w:bottom w:val="single" w:sz="4" w:space="0" w:color="auto"/>
            </w:tcBorders>
            <w:shd w:val="clear" w:color="auto" w:fill="F7F7F8"/>
            <w:vAlign w:val="bottom"/>
          </w:tcPr>
          <w:p w14:paraId="02F9F85A"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en-US"/>
              </w:rPr>
              <w:t>2</w:t>
            </w:r>
            <w:r w:rsidRPr="004E2CC8">
              <w:rPr>
                <w:rFonts w:ascii="Times New Roman" w:hAnsi="Times New Roman" w:cs="Times New Roman"/>
                <w:sz w:val="20"/>
                <w:szCs w:val="20"/>
              </w:rPr>
              <w:t>3</w:t>
            </w:r>
            <w:r w:rsidRPr="004E2CC8">
              <w:rPr>
                <w:rFonts w:ascii="Times New Roman" w:hAnsi="Times New Roman" w:cs="Times New Roman"/>
                <w:sz w:val="20"/>
                <w:szCs w:val="20"/>
                <w:lang w:val="ky-KG"/>
              </w:rPr>
              <w:t>. Кут болсун!</w:t>
            </w:r>
          </w:p>
        </w:tc>
        <w:tc>
          <w:tcPr>
            <w:tcW w:w="1246" w:type="dxa"/>
            <w:tcBorders>
              <w:top w:val="single" w:sz="4" w:space="0" w:color="auto"/>
              <w:bottom w:val="single" w:sz="4" w:space="0" w:color="auto"/>
            </w:tcBorders>
            <w:shd w:val="clear" w:color="auto" w:fill="F7F7F8"/>
            <w:vAlign w:val="bottom"/>
          </w:tcPr>
          <w:p w14:paraId="4AB93B5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246" w:type="dxa"/>
            <w:tcBorders>
              <w:top w:val="single" w:sz="4" w:space="0" w:color="auto"/>
              <w:bottom w:val="single" w:sz="4" w:space="0" w:color="auto"/>
            </w:tcBorders>
            <w:shd w:val="clear" w:color="auto" w:fill="F7F7F8"/>
            <w:vAlign w:val="bottom"/>
          </w:tcPr>
          <w:p w14:paraId="3F2707C6"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1.3</w:t>
            </w:r>
          </w:p>
        </w:tc>
        <w:tc>
          <w:tcPr>
            <w:tcW w:w="1246" w:type="dxa"/>
            <w:tcBorders>
              <w:top w:val="single" w:sz="4" w:space="0" w:color="auto"/>
              <w:bottom w:val="single" w:sz="4" w:space="0" w:color="auto"/>
            </w:tcBorders>
            <w:shd w:val="clear" w:color="auto" w:fill="F7F7F8"/>
          </w:tcPr>
          <w:p w14:paraId="57620F1F"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bottom w:val="single" w:sz="4" w:space="0" w:color="auto"/>
            </w:tcBorders>
            <w:shd w:val="clear" w:color="auto" w:fill="F7F7F8"/>
          </w:tcPr>
          <w:p w14:paraId="67EAEA15"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3BAB18F9" w14:textId="77777777" w:rsidTr="00BF19C2">
        <w:trPr>
          <w:trHeight w:val="300"/>
          <w:tblCellSpacing w:w="15" w:type="dxa"/>
          <w:jc w:val="center"/>
        </w:trPr>
        <w:tc>
          <w:tcPr>
            <w:tcW w:w="3919" w:type="dxa"/>
            <w:tcBorders>
              <w:top w:val="single" w:sz="4" w:space="0" w:color="auto"/>
              <w:bottom w:val="single" w:sz="4" w:space="0" w:color="auto"/>
            </w:tcBorders>
            <w:shd w:val="clear" w:color="auto" w:fill="F7F7F8"/>
            <w:vAlign w:val="bottom"/>
          </w:tcPr>
          <w:p w14:paraId="6E0192FC"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Витальные признаки</w:t>
            </w:r>
          </w:p>
        </w:tc>
        <w:tc>
          <w:tcPr>
            <w:tcW w:w="1246" w:type="dxa"/>
            <w:tcBorders>
              <w:top w:val="single" w:sz="4" w:space="0" w:color="auto"/>
              <w:bottom w:val="single" w:sz="4" w:space="0" w:color="auto"/>
            </w:tcBorders>
            <w:shd w:val="clear" w:color="auto" w:fill="F7F7F8"/>
            <w:vAlign w:val="bottom"/>
          </w:tcPr>
          <w:p w14:paraId="4D70C069"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bottom w:val="single" w:sz="4" w:space="0" w:color="auto"/>
            </w:tcBorders>
            <w:shd w:val="clear" w:color="auto" w:fill="F7F7F8"/>
            <w:vAlign w:val="bottom"/>
          </w:tcPr>
          <w:p w14:paraId="79926783"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bottom w:val="single" w:sz="4" w:space="0" w:color="auto"/>
            </w:tcBorders>
            <w:shd w:val="clear" w:color="auto" w:fill="F7F7F8"/>
          </w:tcPr>
          <w:p w14:paraId="009A17F6"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30" w:type="dxa"/>
            <w:tcBorders>
              <w:top w:val="single" w:sz="4" w:space="0" w:color="auto"/>
              <w:bottom w:val="single" w:sz="4" w:space="0" w:color="auto"/>
            </w:tcBorders>
            <w:shd w:val="clear" w:color="auto" w:fill="F7F7F8"/>
          </w:tcPr>
          <w:p w14:paraId="3295E626"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5A44CBAE" w14:textId="77777777" w:rsidTr="00BF19C2">
        <w:trPr>
          <w:trHeight w:val="310"/>
          <w:tblCellSpacing w:w="15" w:type="dxa"/>
          <w:jc w:val="center"/>
        </w:trPr>
        <w:tc>
          <w:tcPr>
            <w:tcW w:w="3919" w:type="dxa"/>
            <w:tcBorders>
              <w:top w:val="single" w:sz="4" w:space="0" w:color="auto"/>
              <w:bottom w:val="single" w:sz="4" w:space="0" w:color="auto"/>
            </w:tcBorders>
            <w:shd w:val="clear" w:color="auto" w:fill="F7F7F8"/>
            <w:vAlign w:val="bottom"/>
          </w:tcPr>
          <w:p w14:paraId="2DE9CD48"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en-US"/>
              </w:rPr>
              <w:t>2</w:t>
            </w:r>
            <w:r w:rsidRPr="004E2CC8">
              <w:rPr>
                <w:rFonts w:ascii="Times New Roman" w:hAnsi="Times New Roman" w:cs="Times New Roman"/>
                <w:sz w:val="20"/>
                <w:szCs w:val="20"/>
              </w:rPr>
              <w:t>4</w:t>
            </w:r>
            <w:r w:rsidRPr="004E2CC8">
              <w:rPr>
                <w:rFonts w:ascii="Times New Roman" w:hAnsi="Times New Roman" w:cs="Times New Roman"/>
                <w:sz w:val="20"/>
                <w:szCs w:val="20"/>
                <w:lang w:val="ky-KG"/>
              </w:rPr>
              <w:t>.выживание</w:t>
            </w:r>
          </w:p>
        </w:tc>
        <w:tc>
          <w:tcPr>
            <w:tcW w:w="1246" w:type="dxa"/>
            <w:tcBorders>
              <w:bottom w:val="single" w:sz="4" w:space="0" w:color="auto"/>
            </w:tcBorders>
            <w:shd w:val="clear" w:color="auto" w:fill="F7F7F8"/>
            <w:vAlign w:val="bottom"/>
          </w:tcPr>
          <w:p w14:paraId="7D75039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w:t>
            </w:r>
          </w:p>
        </w:tc>
        <w:tc>
          <w:tcPr>
            <w:tcW w:w="1246" w:type="dxa"/>
            <w:tcBorders>
              <w:bottom w:val="single" w:sz="4" w:space="0" w:color="auto"/>
            </w:tcBorders>
            <w:shd w:val="clear" w:color="auto" w:fill="F7F7F8"/>
            <w:vAlign w:val="bottom"/>
          </w:tcPr>
          <w:p w14:paraId="0D17C02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bottom w:val="single" w:sz="4" w:space="0" w:color="auto"/>
            </w:tcBorders>
            <w:shd w:val="clear" w:color="auto" w:fill="F7F7F8"/>
          </w:tcPr>
          <w:p w14:paraId="63335B3A"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30" w:type="dxa"/>
            <w:tcBorders>
              <w:bottom w:val="single" w:sz="4" w:space="0" w:color="auto"/>
            </w:tcBorders>
            <w:shd w:val="clear" w:color="auto" w:fill="F7F7F8"/>
          </w:tcPr>
          <w:p w14:paraId="443FAFB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1.4</w:t>
            </w:r>
          </w:p>
        </w:tc>
      </w:tr>
      <w:tr w:rsidR="00BF19C2" w:rsidRPr="007D500C" w14:paraId="2BF8509C" w14:textId="77777777" w:rsidTr="00BF19C2">
        <w:trPr>
          <w:trHeight w:val="270"/>
          <w:tblCellSpacing w:w="15" w:type="dxa"/>
          <w:jc w:val="center"/>
        </w:trPr>
        <w:tc>
          <w:tcPr>
            <w:tcW w:w="3919" w:type="dxa"/>
            <w:tcBorders>
              <w:top w:val="single" w:sz="4" w:space="0" w:color="auto"/>
              <w:bottom w:val="single" w:sz="4" w:space="0" w:color="auto"/>
            </w:tcBorders>
            <w:shd w:val="clear" w:color="auto" w:fill="F7F7F8"/>
            <w:vAlign w:val="bottom"/>
          </w:tcPr>
          <w:p w14:paraId="1C46C80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25. милосердие</w:t>
            </w:r>
          </w:p>
        </w:tc>
        <w:tc>
          <w:tcPr>
            <w:tcW w:w="1246" w:type="dxa"/>
            <w:tcBorders>
              <w:top w:val="single" w:sz="4" w:space="0" w:color="auto"/>
              <w:bottom w:val="single" w:sz="4" w:space="0" w:color="auto"/>
            </w:tcBorders>
            <w:shd w:val="clear" w:color="auto" w:fill="F7F7F8"/>
            <w:vAlign w:val="bottom"/>
          </w:tcPr>
          <w:p w14:paraId="6273702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w:t>
            </w:r>
          </w:p>
        </w:tc>
        <w:tc>
          <w:tcPr>
            <w:tcW w:w="1246" w:type="dxa"/>
            <w:tcBorders>
              <w:top w:val="single" w:sz="4" w:space="0" w:color="auto"/>
              <w:bottom w:val="single" w:sz="4" w:space="0" w:color="auto"/>
            </w:tcBorders>
            <w:shd w:val="clear" w:color="auto" w:fill="F7F7F8"/>
            <w:vAlign w:val="bottom"/>
          </w:tcPr>
          <w:p w14:paraId="01A2854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3.2</w:t>
            </w:r>
          </w:p>
        </w:tc>
        <w:tc>
          <w:tcPr>
            <w:tcW w:w="1246" w:type="dxa"/>
            <w:tcBorders>
              <w:top w:val="single" w:sz="4" w:space="0" w:color="auto"/>
              <w:bottom w:val="single" w:sz="4" w:space="0" w:color="auto"/>
            </w:tcBorders>
            <w:shd w:val="clear" w:color="auto" w:fill="F7F7F8"/>
          </w:tcPr>
          <w:p w14:paraId="52E09B7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w:t>
            </w:r>
          </w:p>
        </w:tc>
        <w:tc>
          <w:tcPr>
            <w:tcW w:w="1230" w:type="dxa"/>
            <w:tcBorders>
              <w:top w:val="single" w:sz="4" w:space="0" w:color="auto"/>
              <w:bottom w:val="single" w:sz="4" w:space="0" w:color="auto"/>
            </w:tcBorders>
            <w:shd w:val="clear" w:color="auto" w:fill="F7F7F8"/>
          </w:tcPr>
          <w:p w14:paraId="0DB9CCF3"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r>
      <w:tr w:rsidR="00BF19C2" w:rsidRPr="007D500C" w14:paraId="1D940BAF" w14:textId="77777777" w:rsidTr="00BF19C2">
        <w:trPr>
          <w:trHeight w:val="230"/>
          <w:tblCellSpacing w:w="15" w:type="dxa"/>
          <w:jc w:val="center"/>
        </w:trPr>
        <w:tc>
          <w:tcPr>
            <w:tcW w:w="3919" w:type="dxa"/>
            <w:tcBorders>
              <w:top w:val="single" w:sz="4" w:space="0" w:color="auto"/>
              <w:bottom w:val="single" w:sz="4" w:space="0" w:color="auto"/>
            </w:tcBorders>
            <w:shd w:val="clear" w:color="auto" w:fill="F7F7F8"/>
            <w:vAlign w:val="bottom"/>
          </w:tcPr>
          <w:p w14:paraId="70392B5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26. недомогание</w:t>
            </w:r>
          </w:p>
        </w:tc>
        <w:tc>
          <w:tcPr>
            <w:tcW w:w="1246" w:type="dxa"/>
            <w:tcBorders>
              <w:top w:val="single" w:sz="4" w:space="0" w:color="auto"/>
              <w:bottom w:val="single" w:sz="4" w:space="0" w:color="auto"/>
            </w:tcBorders>
            <w:shd w:val="clear" w:color="auto" w:fill="F7F7F8"/>
            <w:vAlign w:val="bottom"/>
          </w:tcPr>
          <w:p w14:paraId="5C408B0F"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w:t>
            </w:r>
          </w:p>
        </w:tc>
        <w:tc>
          <w:tcPr>
            <w:tcW w:w="1246" w:type="dxa"/>
            <w:tcBorders>
              <w:top w:val="single" w:sz="4" w:space="0" w:color="auto"/>
              <w:bottom w:val="single" w:sz="4" w:space="0" w:color="auto"/>
            </w:tcBorders>
            <w:shd w:val="clear" w:color="auto" w:fill="F7F7F8"/>
            <w:vAlign w:val="bottom"/>
          </w:tcPr>
          <w:p w14:paraId="3323B25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top w:val="single" w:sz="4" w:space="0" w:color="auto"/>
              <w:bottom w:val="single" w:sz="4" w:space="0" w:color="auto"/>
            </w:tcBorders>
            <w:shd w:val="clear" w:color="auto" w:fill="F7F7F8"/>
          </w:tcPr>
          <w:p w14:paraId="7B7E738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230" w:type="dxa"/>
            <w:tcBorders>
              <w:top w:val="single" w:sz="4" w:space="0" w:color="auto"/>
              <w:bottom w:val="single" w:sz="4" w:space="0" w:color="auto"/>
            </w:tcBorders>
            <w:shd w:val="clear" w:color="auto" w:fill="F7F7F8"/>
          </w:tcPr>
          <w:p w14:paraId="3D23B2E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2.7</w:t>
            </w:r>
          </w:p>
        </w:tc>
      </w:tr>
      <w:tr w:rsidR="00BF19C2" w:rsidRPr="007D500C" w14:paraId="1C080A0F" w14:textId="77777777" w:rsidTr="00BF19C2">
        <w:trPr>
          <w:trHeight w:val="255"/>
          <w:tblCellSpacing w:w="15" w:type="dxa"/>
          <w:jc w:val="center"/>
        </w:trPr>
        <w:tc>
          <w:tcPr>
            <w:tcW w:w="3919" w:type="dxa"/>
            <w:tcBorders>
              <w:top w:val="single" w:sz="4" w:space="0" w:color="auto"/>
              <w:bottom w:val="single" w:sz="4" w:space="0" w:color="auto"/>
            </w:tcBorders>
            <w:shd w:val="clear" w:color="auto" w:fill="F7F7F8"/>
            <w:vAlign w:val="bottom"/>
          </w:tcPr>
          <w:p w14:paraId="53910D6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27. жить в гармонии</w:t>
            </w:r>
          </w:p>
        </w:tc>
        <w:tc>
          <w:tcPr>
            <w:tcW w:w="1246" w:type="dxa"/>
            <w:tcBorders>
              <w:top w:val="single" w:sz="4" w:space="0" w:color="auto"/>
              <w:bottom w:val="single" w:sz="4" w:space="0" w:color="auto"/>
            </w:tcBorders>
            <w:shd w:val="clear" w:color="auto" w:fill="F7F7F8"/>
            <w:vAlign w:val="bottom"/>
          </w:tcPr>
          <w:p w14:paraId="7EBBA6D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c>
          <w:tcPr>
            <w:tcW w:w="1246" w:type="dxa"/>
            <w:tcBorders>
              <w:top w:val="single" w:sz="4" w:space="0" w:color="auto"/>
              <w:bottom w:val="single" w:sz="4" w:space="0" w:color="auto"/>
            </w:tcBorders>
            <w:shd w:val="clear" w:color="auto" w:fill="F7F7F8"/>
            <w:vAlign w:val="bottom"/>
          </w:tcPr>
          <w:p w14:paraId="7FFC8D6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2.6</w:t>
            </w:r>
          </w:p>
        </w:tc>
        <w:tc>
          <w:tcPr>
            <w:tcW w:w="1246" w:type="dxa"/>
            <w:tcBorders>
              <w:top w:val="single" w:sz="4" w:space="0" w:color="auto"/>
              <w:bottom w:val="single" w:sz="4" w:space="0" w:color="auto"/>
            </w:tcBorders>
            <w:shd w:val="clear" w:color="auto" w:fill="F7F7F8"/>
          </w:tcPr>
          <w:p w14:paraId="16CA6A3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c>
          <w:tcPr>
            <w:tcW w:w="1230" w:type="dxa"/>
            <w:tcBorders>
              <w:top w:val="single" w:sz="4" w:space="0" w:color="auto"/>
              <w:bottom w:val="single" w:sz="4" w:space="0" w:color="auto"/>
            </w:tcBorders>
            <w:shd w:val="clear" w:color="auto" w:fill="F7F7F8"/>
          </w:tcPr>
          <w:p w14:paraId="6E5A5F5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5.3</w:t>
            </w:r>
          </w:p>
        </w:tc>
      </w:tr>
      <w:tr w:rsidR="00BF19C2" w:rsidRPr="007D500C" w14:paraId="158F5127" w14:textId="77777777" w:rsidTr="00BF19C2">
        <w:trPr>
          <w:trHeight w:val="330"/>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7B76B4B1"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 xml:space="preserve">Признак занятий </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13FEE2F0"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vAlign w:val="bottom"/>
          </w:tcPr>
          <w:p w14:paraId="3454D5BF"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tcPr>
          <w:p w14:paraId="3598E1F2"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30" w:type="dxa"/>
            <w:tcBorders>
              <w:top w:val="single" w:sz="4" w:space="0" w:color="auto"/>
              <w:left w:val="single" w:sz="4" w:space="0" w:color="auto"/>
              <w:bottom w:val="single" w:sz="4" w:space="0" w:color="auto"/>
              <w:right w:val="nil"/>
            </w:tcBorders>
            <w:shd w:val="clear" w:color="auto" w:fill="F7F7F8"/>
          </w:tcPr>
          <w:p w14:paraId="4520C76C"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4CD76814" w14:textId="77777777" w:rsidTr="00BF19C2">
        <w:trPr>
          <w:trHeight w:val="370"/>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3629139E"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28. делать добро</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60E2750E"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7</w:t>
            </w:r>
          </w:p>
        </w:tc>
        <w:tc>
          <w:tcPr>
            <w:tcW w:w="1246" w:type="dxa"/>
            <w:tcBorders>
              <w:top w:val="single" w:sz="4" w:space="0" w:color="auto"/>
              <w:left w:val="single" w:sz="4" w:space="0" w:color="auto"/>
              <w:bottom w:val="single" w:sz="4" w:space="0" w:color="auto"/>
              <w:right w:val="nil"/>
            </w:tcBorders>
            <w:shd w:val="clear" w:color="auto" w:fill="F7F7F8"/>
            <w:vAlign w:val="bottom"/>
          </w:tcPr>
          <w:p w14:paraId="6AB1801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6</w:t>
            </w:r>
          </w:p>
        </w:tc>
        <w:tc>
          <w:tcPr>
            <w:tcW w:w="1246" w:type="dxa"/>
            <w:tcBorders>
              <w:top w:val="single" w:sz="4" w:space="0" w:color="auto"/>
              <w:left w:val="single" w:sz="4" w:space="0" w:color="auto"/>
              <w:bottom w:val="single" w:sz="4" w:space="0" w:color="auto"/>
              <w:right w:val="nil"/>
            </w:tcBorders>
            <w:shd w:val="clear" w:color="auto" w:fill="F7F7F8"/>
          </w:tcPr>
          <w:p w14:paraId="368AC7D2"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30" w:type="dxa"/>
            <w:tcBorders>
              <w:top w:val="single" w:sz="4" w:space="0" w:color="auto"/>
              <w:left w:val="single" w:sz="4" w:space="0" w:color="auto"/>
              <w:bottom w:val="single" w:sz="4" w:space="0" w:color="auto"/>
              <w:right w:val="nil"/>
            </w:tcBorders>
            <w:shd w:val="clear" w:color="auto" w:fill="F7F7F8"/>
          </w:tcPr>
          <w:p w14:paraId="05208D3F"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1.4</w:t>
            </w:r>
          </w:p>
        </w:tc>
      </w:tr>
      <w:tr w:rsidR="00BF19C2" w:rsidRPr="007D500C" w14:paraId="069F0C6B" w14:textId="77777777" w:rsidTr="00BF19C2">
        <w:trPr>
          <w:trHeight w:val="400"/>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7EC097F6"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29. стремление к знаниям</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3D92AA42"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w:t>
            </w:r>
          </w:p>
        </w:tc>
        <w:tc>
          <w:tcPr>
            <w:tcW w:w="1246" w:type="dxa"/>
            <w:tcBorders>
              <w:top w:val="single" w:sz="4" w:space="0" w:color="auto"/>
              <w:left w:val="single" w:sz="4" w:space="0" w:color="auto"/>
              <w:bottom w:val="single" w:sz="4" w:space="0" w:color="auto"/>
              <w:right w:val="nil"/>
            </w:tcBorders>
            <w:shd w:val="clear" w:color="auto" w:fill="F7F7F8"/>
            <w:vAlign w:val="bottom"/>
          </w:tcPr>
          <w:p w14:paraId="3E9A836A"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4.3</w:t>
            </w:r>
          </w:p>
        </w:tc>
        <w:tc>
          <w:tcPr>
            <w:tcW w:w="1246" w:type="dxa"/>
            <w:tcBorders>
              <w:top w:val="single" w:sz="4" w:space="0" w:color="auto"/>
              <w:left w:val="single" w:sz="4" w:space="0" w:color="auto"/>
              <w:bottom w:val="single" w:sz="4" w:space="0" w:color="auto"/>
              <w:right w:val="nil"/>
            </w:tcBorders>
            <w:shd w:val="clear" w:color="auto" w:fill="F7F7F8"/>
          </w:tcPr>
          <w:p w14:paraId="48B0406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w:t>
            </w:r>
          </w:p>
        </w:tc>
        <w:tc>
          <w:tcPr>
            <w:tcW w:w="1230" w:type="dxa"/>
            <w:tcBorders>
              <w:top w:val="single" w:sz="4" w:space="0" w:color="auto"/>
              <w:left w:val="single" w:sz="4" w:space="0" w:color="auto"/>
              <w:bottom w:val="single" w:sz="4" w:space="0" w:color="auto"/>
              <w:right w:val="nil"/>
            </w:tcBorders>
            <w:shd w:val="clear" w:color="auto" w:fill="F7F7F8"/>
          </w:tcPr>
          <w:p w14:paraId="2CA30FBA"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r>
      <w:tr w:rsidR="00BF19C2" w:rsidRPr="007D500C" w14:paraId="18642C8D" w14:textId="77777777" w:rsidTr="00AE62B3">
        <w:trPr>
          <w:trHeight w:val="375"/>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1EAC210A" w14:textId="68DAE065" w:rsidR="00AE62B3" w:rsidRPr="004E2CC8" w:rsidRDefault="00BF19C2" w:rsidP="003C6194">
            <w:pPr>
              <w:spacing w:line="276" w:lineRule="auto"/>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30. благодатное мудрое правление</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4C7C5100" w14:textId="4569085B" w:rsidR="003C6194"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 xml:space="preserve"> </w:t>
            </w:r>
            <w:r w:rsidR="00AE62B3" w:rsidRPr="004E2CC8">
              <w:rPr>
                <w:rFonts w:ascii="Times New Roman" w:hAnsi="Times New Roman" w:cs="Times New Roman"/>
                <w:sz w:val="20"/>
                <w:szCs w:val="20"/>
                <w:lang w:val="ky-KG"/>
              </w:rPr>
              <w:t>4</w:t>
            </w:r>
            <w:r w:rsidRPr="004E2CC8">
              <w:rPr>
                <w:rFonts w:ascii="Times New Roman" w:hAnsi="Times New Roman" w:cs="Times New Roman"/>
                <w:sz w:val="20"/>
                <w:szCs w:val="20"/>
                <w:lang w:val="ky-KG"/>
              </w:rPr>
              <w:t xml:space="preserve">       </w:t>
            </w:r>
            <w:r w:rsidR="003C6194" w:rsidRPr="004E2CC8">
              <w:rPr>
                <w:rFonts w:ascii="Times New Roman" w:hAnsi="Times New Roman" w:cs="Times New Roman"/>
                <w:sz w:val="20"/>
                <w:szCs w:val="20"/>
                <w:lang w:val="ky-KG"/>
              </w:rPr>
              <w:t xml:space="preserve">  </w:t>
            </w:r>
          </w:p>
        </w:tc>
        <w:tc>
          <w:tcPr>
            <w:tcW w:w="1246" w:type="dxa"/>
            <w:tcBorders>
              <w:top w:val="single" w:sz="4" w:space="0" w:color="auto"/>
              <w:left w:val="single" w:sz="4" w:space="0" w:color="auto"/>
              <w:bottom w:val="single" w:sz="4" w:space="0" w:color="auto"/>
              <w:right w:val="nil"/>
            </w:tcBorders>
            <w:shd w:val="clear" w:color="auto" w:fill="F7F7F8"/>
            <w:vAlign w:val="bottom"/>
          </w:tcPr>
          <w:p w14:paraId="583C5B12" w14:textId="0897DF95" w:rsidR="003C6194" w:rsidRPr="004E2CC8" w:rsidRDefault="003C6194" w:rsidP="003C6194">
            <w:pPr>
              <w:spacing w:line="276" w:lineRule="auto"/>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 xml:space="preserve">       </w:t>
            </w:r>
            <w:r w:rsidR="00BF19C2" w:rsidRPr="004E2CC8">
              <w:rPr>
                <w:rFonts w:ascii="Times New Roman" w:hAnsi="Times New Roman" w:cs="Times New Roman"/>
                <w:sz w:val="20"/>
                <w:szCs w:val="20"/>
                <w:lang w:val="ky-KG"/>
              </w:rPr>
              <w:t>3.5</w:t>
            </w:r>
          </w:p>
        </w:tc>
        <w:tc>
          <w:tcPr>
            <w:tcW w:w="1246" w:type="dxa"/>
            <w:tcBorders>
              <w:top w:val="single" w:sz="4" w:space="0" w:color="auto"/>
              <w:left w:val="single" w:sz="4" w:space="0" w:color="auto"/>
              <w:bottom w:val="single" w:sz="4" w:space="0" w:color="auto"/>
              <w:right w:val="nil"/>
            </w:tcBorders>
            <w:shd w:val="clear" w:color="auto" w:fill="F7F7F8"/>
          </w:tcPr>
          <w:p w14:paraId="1E7E94D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left w:val="single" w:sz="4" w:space="0" w:color="auto"/>
              <w:bottom w:val="single" w:sz="4" w:space="0" w:color="auto"/>
              <w:right w:val="nil"/>
            </w:tcBorders>
            <w:shd w:val="clear" w:color="auto" w:fill="F7F7F8"/>
          </w:tcPr>
          <w:p w14:paraId="79219529"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r>
      <w:tr w:rsidR="00BF19C2" w:rsidRPr="007D500C" w14:paraId="7BB7C1D4" w14:textId="77777777" w:rsidTr="00BF19C2">
        <w:trPr>
          <w:trHeight w:val="255"/>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560DCB01"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en-US"/>
              </w:rPr>
              <w:lastRenderedPageBreak/>
              <w:t>3</w:t>
            </w:r>
            <w:r w:rsidRPr="004E2CC8">
              <w:rPr>
                <w:rFonts w:ascii="Times New Roman" w:hAnsi="Times New Roman" w:cs="Times New Roman"/>
                <w:sz w:val="20"/>
                <w:szCs w:val="20"/>
              </w:rPr>
              <w:t>1</w:t>
            </w:r>
            <w:r w:rsidRPr="004E2CC8">
              <w:rPr>
                <w:rFonts w:ascii="Times New Roman" w:hAnsi="Times New Roman" w:cs="Times New Roman"/>
                <w:sz w:val="20"/>
                <w:szCs w:val="20"/>
                <w:lang w:val="ky-KG"/>
              </w:rPr>
              <w:t>. хитер на выдумку</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6A31BE8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46" w:type="dxa"/>
            <w:tcBorders>
              <w:top w:val="single" w:sz="4" w:space="0" w:color="auto"/>
              <w:left w:val="single" w:sz="4" w:space="0" w:color="auto"/>
              <w:bottom w:val="single" w:sz="4" w:space="0" w:color="auto"/>
              <w:right w:val="nil"/>
            </w:tcBorders>
            <w:shd w:val="clear" w:color="auto" w:fill="F7F7F8"/>
            <w:vAlign w:val="bottom"/>
          </w:tcPr>
          <w:p w14:paraId="116720BB"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0.9</w:t>
            </w:r>
          </w:p>
        </w:tc>
        <w:tc>
          <w:tcPr>
            <w:tcW w:w="1246" w:type="dxa"/>
            <w:tcBorders>
              <w:top w:val="single" w:sz="4" w:space="0" w:color="auto"/>
              <w:left w:val="single" w:sz="4" w:space="0" w:color="auto"/>
              <w:bottom w:val="single" w:sz="4" w:space="0" w:color="auto"/>
              <w:right w:val="nil"/>
            </w:tcBorders>
            <w:shd w:val="clear" w:color="auto" w:fill="F7F7F8"/>
          </w:tcPr>
          <w:p w14:paraId="3C5F57B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30" w:type="dxa"/>
            <w:tcBorders>
              <w:top w:val="single" w:sz="4" w:space="0" w:color="auto"/>
              <w:left w:val="single" w:sz="4" w:space="0" w:color="auto"/>
              <w:bottom w:val="single" w:sz="4" w:space="0" w:color="auto"/>
              <w:right w:val="nil"/>
            </w:tcBorders>
            <w:shd w:val="clear" w:color="auto" w:fill="F7F7F8"/>
          </w:tcPr>
          <w:p w14:paraId="30B3C5CB"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1.4</w:t>
            </w:r>
          </w:p>
        </w:tc>
      </w:tr>
      <w:tr w:rsidR="00BF19C2" w:rsidRPr="007D500C" w14:paraId="7C3BC97A" w14:textId="77777777" w:rsidTr="00BF19C2">
        <w:trPr>
          <w:trHeight w:val="270"/>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5393CDF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en-US"/>
              </w:rPr>
              <w:t>3</w:t>
            </w:r>
            <w:r w:rsidRPr="004E2CC8">
              <w:rPr>
                <w:rFonts w:ascii="Times New Roman" w:hAnsi="Times New Roman" w:cs="Times New Roman"/>
                <w:sz w:val="20"/>
                <w:szCs w:val="20"/>
              </w:rPr>
              <w:t>2</w:t>
            </w:r>
            <w:r w:rsidRPr="004E2CC8">
              <w:rPr>
                <w:rFonts w:ascii="Times New Roman" w:hAnsi="Times New Roman" w:cs="Times New Roman"/>
                <w:sz w:val="20"/>
                <w:szCs w:val="20"/>
                <w:lang w:val="ky-KG"/>
              </w:rPr>
              <w:t>. мастер на все руки</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68523302"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46" w:type="dxa"/>
            <w:tcBorders>
              <w:top w:val="single" w:sz="4" w:space="0" w:color="auto"/>
              <w:left w:val="single" w:sz="4" w:space="0" w:color="auto"/>
              <w:bottom w:val="single" w:sz="4" w:space="0" w:color="auto"/>
              <w:right w:val="nil"/>
            </w:tcBorders>
            <w:shd w:val="clear" w:color="auto" w:fill="F7F7F8"/>
            <w:vAlign w:val="bottom"/>
          </w:tcPr>
          <w:p w14:paraId="347BB43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0.9</w:t>
            </w:r>
          </w:p>
        </w:tc>
        <w:tc>
          <w:tcPr>
            <w:tcW w:w="1246" w:type="dxa"/>
            <w:tcBorders>
              <w:top w:val="single" w:sz="4" w:space="0" w:color="auto"/>
              <w:left w:val="single" w:sz="4" w:space="0" w:color="auto"/>
              <w:bottom w:val="single" w:sz="4" w:space="0" w:color="auto"/>
              <w:right w:val="nil"/>
            </w:tcBorders>
            <w:shd w:val="clear" w:color="auto" w:fill="F7F7F8"/>
          </w:tcPr>
          <w:p w14:paraId="08BE39D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30" w:type="dxa"/>
            <w:tcBorders>
              <w:top w:val="single" w:sz="4" w:space="0" w:color="auto"/>
              <w:left w:val="single" w:sz="4" w:space="0" w:color="auto"/>
              <w:bottom w:val="single" w:sz="4" w:space="0" w:color="auto"/>
              <w:right w:val="nil"/>
            </w:tcBorders>
            <w:shd w:val="clear" w:color="auto" w:fill="F7F7F8"/>
          </w:tcPr>
          <w:p w14:paraId="04BDB0FF"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r>
      <w:tr w:rsidR="00BF19C2" w:rsidRPr="007D500C" w14:paraId="1FF542CA" w14:textId="77777777" w:rsidTr="00BF19C2">
        <w:trPr>
          <w:trHeight w:val="285"/>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1CAD38EB"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en-US"/>
              </w:rPr>
              <w:t>3</w:t>
            </w:r>
            <w:r w:rsidRPr="004E2CC8">
              <w:rPr>
                <w:rFonts w:ascii="Times New Roman" w:hAnsi="Times New Roman" w:cs="Times New Roman"/>
                <w:sz w:val="20"/>
                <w:szCs w:val="20"/>
              </w:rPr>
              <w:t>3</w:t>
            </w:r>
            <w:r w:rsidRPr="004E2CC8">
              <w:rPr>
                <w:rFonts w:ascii="Times New Roman" w:hAnsi="Times New Roman" w:cs="Times New Roman"/>
                <w:sz w:val="20"/>
                <w:szCs w:val="20"/>
                <w:lang w:val="ky-KG"/>
              </w:rPr>
              <w:t>. развитие</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3C6D62EB"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vAlign w:val="bottom"/>
          </w:tcPr>
          <w:p w14:paraId="4B78992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tcPr>
          <w:p w14:paraId="6C98477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230" w:type="dxa"/>
            <w:tcBorders>
              <w:top w:val="single" w:sz="4" w:space="0" w:color="auto"/>
              <w:left w:val="single" w:sz="4" w:space="0" w:color="auto"/>
              <w:bottom w:val="single" w:sz="4" w:space="0" w:color="auto"/>
              <w:right w:val="nil"/>
            </w:tcBorders>
            <w:shd w:val="clear" w:color="auto" w:fill="F7F7F8"/>
          </w:tcPr>
          <w:p w14:paraId="28FA28A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2.7</w:t>
            </w:r>
          </w:p>
        </w:tc>
      </w:tr>
      <w:tr w:rsidR="00BF19C2" w:rsidRPr="007D500C" w14:paraId="35987F78" w14:textId="77777777" w:rsidTr="00BF19C2">
        <w:trPr>
          <w:trHeight w:val="255"/>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1F100FD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en-US"/>
              </w:rPr>
              <w:t>3</w:t>
            </w:r>
            <w:r w:rsidRPr="004E2CC8">
              <w:rPr>
                <w:rFonts w:ascii="Times New Roman" w:hAnsi="Times New Roman" w:cs="Times New Roman"/>
                <w:sz w:val="20"/>
                <w:szCs w:val="20"/>
              </w:rPr>
              <w:t>4</w:t>
            </w:r>
            <w:r w:rsidRPr="004E2CC8">
              <w:rPr>
                <w:rFonts w:ascii="Times New Roman" w:hAnsi="Times New Roman" w:cs="Times New Roman"/>
                <w:sz w:val="20"/>
                <w:szCs w:val="20"/>
                <w:lang w:val="ky-KG"/>
              </w:rPr>
              <w:t>. обеспечить уход</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463D218B"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vAlign w:val="bottom"/>
          </w:tcPr>
          <w:p w14:paraId="323CBB4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tcPr>
          <w:p w14:paraId="5EEA185E"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30" w:type="dxa"/>
            <w:tcBorders>
              <w:top w:val="single" w:sz="4" w:space="0" w:color="auto"/>
              <w:left w:val="single" w:sz="4" w:space="0" w:color="auto"/>
              <w:bottom w:val="single" w:sz="4" w:space="0" w:color="auto"/>
              <w:right w:val="nil"/>
            </w:tcBorders>
            <w:shd w:val="clear" w:color="auto" w:fill="F7F7F8"/>
          </w:tcPr>
          <w:p w14:paraId="55B5AC1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1.4</w:t>
            </w:r>
          </w:p>
        </w:tc>
      </w:tr>
      <w:tr w:rsidR="00BF19C2" w:rsidRPr="007D500C" w14:paraId="711902B6" w14:textId="77777777" w:rsidTr="00BF19C2">
        <w:trPr>
          <w:trHeight w:val="240"/>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365EFB81" w14:textId="77777777" w:rsidR="00BF19C2" w:rsidRPr="004E2CC8" w:rsidRDefault="00BF19C2" w:rsidP="00AE62B3">
            <w:pPr>
              <w:spacing w:line="276" w:lineRule="auto"/>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35. благополучное завершение дела</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74E366B1"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246" w:type="dxa"/>
            <w:tcBorders>
              <w:top w:val="single" w:sz="4" w:space="0" w:color="auto"/>
              <w:left w:val="single" w:sz="4" w:space="0" w:color="auto"/>
              <w:bottom w:val="single" w:sz="4" w:space="0" w:color="auto"/>
              <w:right w:val="nil"/>
            </w:tcBorders>
            <w:shd w:val="clear" w:color="auto" w:fill="F7F7F8"/>
            <w:vAlign w:val="bottom"/>
          </w:tcPr>
          <w:p w14:paraId="52E7848B"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1.7</w:t>
            </w:r>
          </w:p>
        </w:tc>
        <w:tc>
          <w:tcPr>
            <w:tcW w:w="1246" w:type="dxa"/>
            <w:tcBorders>
              <w:top w:val="single" w:sz="4" w:space="0" w:color="auto"/>
              <w:left w:val="single" w:sz="4" w:space="0" w:color="auto"/>
              <w:bottom w:val="single" w:sz="4" w:space="0" w:color="auto"/>
              <w:right w:val="nil"/>
            </w:tcBorders>
            <w:shd w:val="clear" w:color="auto" w:fill="F7F7F8"/>
          </w:tcPr>
          <w:p w14:paraId="16D4A63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w:t>
            </w:r>
          </w:p>
        </w:tc>
        <w:tc>
          <w:tcPr>
            <w:tcW w:w="1230" w:type="dxa"/>
            <w:tcBorders>
              <w:top w:val="single" w:sz="4" w:space="0" w:color="auto"/>
              <w:left w:val="single" w:sz="4" w:space="0" w:color="auto"/>
              <w:bottom w:val="single" w:sz="4" w:space="0" w:color="auto"/>
              <w:right w:val="nil"/>
            </w:tcBorders>
            <w:shd w:val="clear" w:color="auto" w:fill="F7F7F8"/>
          </w:tcPr>
          <w:p w14:paraId="76FA083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r>
      <w:tr w:rsidR="00BF19C2" w:rsidRPr="007D500C" w14:paraId="4E8C1438" w14:textId="77777777" w:rsidTr="00BF19C2">
        <w:trPr>
          <w:trHeight w:val="285"/>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6789E1E6"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36. делать все хорошо</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2FAC100B"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46" w:type="dxa"/>
            <w:tcBorders>
              <w:top w:val="single" w:sz="4" w:space="0" w:color="auto"/>
              <w:left w:val="single" w:sz="4" w:space="0" w:color="auto"/>
              <w:bottom w:val="single" w:sz="4" w:space="0" w:color="auto"/>
              <w:right w:val="nil"/>
            </w:tcBorders>
            <w:shd w:val="clear" w:color="auto" w:fill="F7F7F8"/>
            <w:vAlign w:val="bottom"/>
          </w:tcPr>
          <w:p w14:paraId="76F0478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0.9</w:t>
            </w:r>
          </w:p>
        </w:tc>
        <w:tc>
          <w:tcPr>
            <w:tcW w:w="1246" w:type="dxa"/>
            <w:tcBorders>
              <w:top w:val="single" w:sz="4" w:space="0" w:color="auto"/>
              <w:left w:val="single" w:sz="4" w:space="0" w:color="auto"/>
              <w:bottom w:val="single" w:sz="4" w:space="0" w:color="auto"/>
              <w:right w:val="nil"/>
            </w:tcBorders>
            <w:shd w:val="clear" w:color="auto" w:fill="F7F7F8"/>
          </w:tcPr>
          <w:p w14:paraId="7AF484C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c>
          <w:tcPr>
            <w:tcW w:w="1230" w:type="dxa"/>
            <w:tcBorders>
              <w:top w:val="single" w:sz="4" w:space="0" w:color="auto"/>
              <w:left w:val="single" w:sz="4" w:space="0" w:color="auto"/>
              <w:bottom w:val="single" w:sz="4" w:space="0" w:color="auto"/>
              <w:right w:val="nil"/>
            </w:tcBorders>
            <w:shd w:val="clear" w:color="auto" w:fill="F7F7F8"/>
          </w:tcPr>
          <w:p w14:paraId="1196501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5.3</w:t>
            </w:r>
          </w:p>
        </w:tc>
      </w:tr>
      <w:tr w:rsidR="00BF19C2" w:rsidRPr="007D500C" w14:paraId="22B174AE" w14:textId="77777777" w:rsidTr="00BF19C2">
        <w:trPr>
          <w:trHeight w:val="270"/>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6EF07E36"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37. здоровье богатство</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1B26BD9A"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46" w:type="dxa"/>
            <w:tcBorders>
              <w:top w:val="single" w:sz="4" w:space="0" w:color="auto"/>
              <w:left w:val="single" w:sz="4" w:space="0" w:color="auto"/>
              <w:bottom w:val="single" w:sz="4" w:space="0" w:color="auto"/>
              <w:right w:val="nil"/>
            </w:tcBorders>
            <w:shd w:val="clear" w:color="auto" w:fill="F7F7F8"/>
            <w:vAlign w:val="bottom"/>
          </w:tcPr>
          <w:p w14:paraId="38448AA6"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0.9</w:t>
            </w:r>
          </w:p>
        </w:tc>
        <w:tc>
          <w:tcPr>
            <w:tcW w:w="1246" w:type="dxa"/>
            <w:tcBorders>
              <w:top w:val="single" w:sz="4" w:space="0" w:color="auto"/>
              <w:left w:val="single" w:sz="4" w:space="0" w:color="auto"/>
              <w:bottom w:val="single" w:sz="4" w:space="0" w:color="auto"/>
              <w:right w:val="nil"/>
            </w:tcBorders>
            <w:shd w:val="clear" w:color="auto" w:fill="F7F7F8"/>
          </w:tcPr>
          <w:p w14:paraId="3887C3A5"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w:t>
            </w:r>
          </w:p>
        </w:tc>
        <w:tc>
          <w:tcPr>
            <w:tcW w:w="1230" w:type="dxa"/>
            <w:tcBorders>
              <w:top w:val="single" w:sz="4" w:space="0" w:color="auto"/>
              <w:left w:val="single" w:sz="4" w:space="0" w:color="auto"/>
              <w:bottom w:val="single" w:sz="4" w:space="0" w:color="auto"/>
              <w:right w:val="nil"/>
            </w:tcBorders>
            <w:shd w:val="clear" w:color="auto" w:fill="F7F7F8"/>
          </w:tcPr>
          <w:p w14:paraId="4B69536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r>
      <w:tr w:rsidR="00BF19C2" w:rsidRPr="007D500C" w14:paraId="026EE7CF" w14:textId="77777777" w:rsidTr="00BF19C2">
        <w:trPr>
          <w:trHeight w:val="285"/>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0CD5FE06"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Антропоморфные признаки</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087ED23F"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vAlign w:val="bottom"/>
          </w:tcPr>
          <w:p w14:paraId="045478DB"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tcPr>
          <w:p w14:paraId="37AD255A"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30" w:type="dxa"/>
            <w:tcBorders>
              <w:top w:val="single" w:sz="4" w:space="0" w:color="auto"/>
              <w:left w:val="single" w:sz="4" w:space="0" w:color="auto"/>
              <w:bottom w:val="single" w:sz="4" w:space="0" w:color="auto"/>
              <w:right w:val="nil"/>
            </w:tcBorders>
            <w:shd w:val="clear" w:color="auto" w:fill="F7F7F8"/>
          </w:tcPr>
          <w:p w14:paraId="087EC597"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39A2C119" w14:textId="77777777" w:rsidTr="00BF19C2">
        <w:trPr>
          <w:trHeight w:val="300"/>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73BF9B48"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rPr>
              <w:t>38</w:t>
            </w:r>
            <w:r w:rsidRPr="004E2CC8">
              <w:rPr>
                <w:rFonts w:ascii="Times New Roman" w:hAnsi="Times New Roman" w:cs="Times New Roman"/>
                <w:sz w:val="20"/>
                <w:szCs w:val="20"/>
                <w:lang w:val="ky-KG"/>
              </w:rPr>
              <w:t>. великаны</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18B50402"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246" w:type="dxa"/>
            <w:tcBorders>
              <w:top w:val="single" w:sz="4" w:space="0" w:color="auto"/>
              <w:left w:val="single" w:sz="4" w:space="0" w:color="auto"/>
              <w:bottom w:val="single" w:sz="4" w:space="0" w:color="auto"/>
              <w:right w:val="nil"/>
            </w:tcBorders>
            <w:shd w:val="clear" w:color="auto" w:fill="F7F7F8"/>
            <w:vAlign w:val="bottom"/>
          </w:tcPr>
          <w:p w14:paraId="73678C0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1.7</w:t>
            </w:r>
          </w:p>
        </w:tc>
        <w:tc>
          <w:tcPr>
            <w:tcW w:w="1246" w:type="dxa"/>
            <w:tcBorders>
              <w:top w:val="single" w:sz="4" w:space="0" w:color="auto"/>
              <w:left w:val="single" w:sz="4" w:space="0" w:color="auto"/>
              <w:bottom w:val="single" w:sz="4" w:space="0" w:color="auto"/>
              <w:right w:val="nil"/>
            </w:tcBorders>
            <w:shd w:val="clear" w:color="auto" w:fill="F7F7F8"/>
          </w:tcPr>
          <w:p w14:paraId="6673D76F"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6</w:t>
            </w:r>
          </w:p>
        </w:tc>
        <w:tc>
          <w:tcPr>
            <w:tcW w:w="1230" w:type="dxa"/>
            <w:tcBorders>
              <w:top w:val="single" w:sz="4" w:space="0" w:color="auto"/>
              <w:left w:val="single" w:sz="4" w:space="0" w:color="auto"/>
              <w:bottom w:val="single" w:sz="4" w:space="0" w:color="auto"/>
              <w:right w:val="nil"/>
            </w:tcBorders>
            <w:shd w:val="clear" w:color="auto" w:fill="F7F7F8"/>
          </w:tcPr>
          <w:p w14:paraId="051CB6F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7.9</w:t>
            </w:r>
          </w:p>
        </w:tc>
      </w:tr>
      <w:tr w:rsidR="00BF19C2" w:rsidRPr="007D500C" w14:paraId="4CD593AB" w14:textId="77777777" w:rsidTr="003C6194">
        <w:trPr>
          <w:trHeight w:val="255"/>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4BD7D565" w14:textId="34FD05BB"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rPr>
              <w:t>39</w:t>
            </w:r>
            <w:r w:rsidRPr="004E2CC8">
              <w:rPr>
                <w:rFonts w:ascii="Times New Roman" w:hAnsi="Times New Roman" w:cs="Times New Roman"/>
                <w:sz w:val="20"/>
                <w:szCs w:val="20"/>
                <w:lang w:val="ky-KG"/>
              </w:rPr>
              <w:t>. герой</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69C18F37" w14:textId="20C3441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c>
          <w:tcPr>
            <w:tcW w:w="1246" w:type="dxa"/>
            <w:tcBorders>
              <w:top w:val="single" w:sz="4" w:space="0" w:color="auto"/>
              <w:left w:val="single" w:sz="4" w:space="0" w:color="auto"/>
              <w:bottom w:val="single" w:sz="4" w:space="0" w:color="auto"/>
              <w:right w:val="nil"/>
            </w:tcBorders>
            <w:shd w:val="clear" w:color="auto" w:fill="F7F7F8"/>
            <w:vAlign w:val="bottom"/>
          </w:tcPr>
          <w:p w14:paraId="38E4F13F" w14:textId="44428DE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3.5</w:t>
            </w:r>
          </w:p>
        </w:tc>
        <w:tc>
          <w:tcPr>
            <w:tcW w:w="1246" w:type="dxa"/>
            <w:tcBorders>
              <w:top w:val="single" w:sz="4" w:space="0" w:color="auto"/>
              <w:left w:val="single" w:sz="4" w:space="0" w:color="auto"/>
              <w:bottom w:val="single" w:sz="4" w:space="0" w:color="auto"/>
              <w:right w:val="nil"/>
            </w:tcBorders>
            <w:shd w:val="clear" w:color="auto" w:fill="F7F7F8"/>
          </w:tcPr>
          <w:p w14:paraId="4207E01E"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c>
          <w:tcPr>
            <w:tcW w:w="1230" w:type="dxa"/>
            <w:tcBorders>
              <w:top w:val="single" w:sz="4" w:space="0" w:color="auto"/>
              <w:left w:val="single" w:sz="4" w:space="0" w:color="auto"/>
              <w:bottom w:val="single" w:sz="4" w:space="0" w:color="auto"/>
              <w:right w:val="nil"/>
            </w:tcBorders>
            <w:shd w:val="clear" w:color="auto" w:fill="F7F7F8"/>
          </w:tcPr>
          <w:p w14:paraId="432DBDC2"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5.3</w:t>
            </w:r>
          </w:p>
        </w:tc>
      </w:tr>
      <w:tr w:rsidR="00BF19C2" w:rsidRPr="007D500C" w14:paraId="414CE9C2" w14:textId="77777777" w:rsidTr="00BF19C2">
        <w:trPr>
          <w:trHeight w:val="260"/>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388ED8F2"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40. величество</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5B257CE0"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vAlign w:val="bottom"/>
          </w:tcPr>
          <w:p w14:paraId="483489B9"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tcPr>
          <w:p w14:paraId="22944AB6"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w:t>
            </w:r>
          </w:p>
        </w:tc>
        <w:tc>
          <w:tcPr>
            <w:tcW w:w="1230" w:type="dxa"/>
            <w:tcBorders>
              <w:top w:val="single" w:sz="4" w:space="0" w:color="auto"/>
              <w:left w:val="single" w:sz="4" w:space="0" w:color="auto"/>
              <w:bottom w:val="single" w:sz="4" w:space="0" w:color="auto"/>
              <w:right w:val="nil"/>
            </w:tcBorders>
            <w:shd w:val="clear" w:color="auto" w:fill="F7F7F8"/>
          </w:tcPr>
          <w:p w14:paraId="2E02ED0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r>
      <w:tr w:rsidR="00BF19C2" w:rsidRPr="007D500C" w14:paraId="77347BF4" w14:textId="77777777" w:rsidTr="00BF19C2">
        <w:trPr>
          <w:trHeight w:val="260"/>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3EB08FBE"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Признак характера</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168744D1"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vAlign w:val="bottom"/>
          </w:tcPr>
          <w:p w14:paraId="5E67C2C4"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tcPr>
          <w:p w14:paraId="4DA7C5EC"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30" w:type="dxa"/>
            <w:tcBorders>
              <w:top w:val="single" w:sz="4" w:space="0" w:color="auto"/>
              <w:left w:val="single" w:sz="4" w:space="0" w:color="auto"/>
              <w:bottom w:val="single" w:sz="4" w:space="0" w:color="auto"/>
              <w:right w:val="nil"/>
            </w:tcBorders>
            <w:shd w:val="clear" w:color="auto" w:fill="F7F7F8"/>
          </w:tcPr>
          <w:p w14:paraId="3860DE14"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2F65AF54" w14:textId="77777777" w:rsidTr="00BF19C2">
        <w:trPr>
          <w:trHeight w:val="260"/>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338445EA"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rPr>
              <w:t>41</w:t>
            </w:r>
            <w:r w:rsidRPr="004E2CC8">
              <w:rPr>
                <w:rFonts w:ascii="Times New Roman" w:hAnsi="Times New Roman" w:cs="Times New Roman"/>
                <w:sz w:val="20"/>
                <w:szCs w:val="20"/>
                <w:lang w:val="ky-KG"/>
              </w:rPr>
              <w:t>. благородство</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747AE8AA"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w:t>
            </w:r>
          </w:p>
        </w:tc>
        <w:tc>
          <w:tcPr>
            <w:tcW w:w="1246" w:type="dxa"/>
            <w:tcBorders>
              <w:top w:val="single" w:sz="4" w:space="0" w:color="auto"/>
              <w:left w:val="single" w:sz="4" w:space="0" w:color="auto"/>
              <w:bottom w:val="single" w:sz="4" w:space="0" w:color="auto"/>
              <w:right w:val="nil"/>
            </w:tcBorders>
            <w:shd w:val="clear" w:color="auto" w:fill="F7F7F8"/>
            <w:vAlign w:val="bottom"/>
          </w:tcPr>
          <w:p w14:paraId="2A3CA69D"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0.9</w:t>
            </w:r>
          </w:p>
        </w:tc>
        <w:tc>
          <w:tcPr>
            <w:tcW w:w="1246" w:type="dxa"/>
            <w:tcBorders>
              <w:top w:val="single" w:sz="4" w:space="0" w:color="auto"/>
              <w:left w:val="single" w:sz="4" w:space="0" w:color="auto"/>
              <w:bottom w:val="single" w:sz="4" w:space="0" w:color="auto"/>
              <w:right w:val="nil"/>
            </w:tcBorders>
            <w:shd w:val="clear" w:color="auto" w:fill="F7F7F8"/>
          </w:tcPr>
          <w:p w14:paraId="73D09B6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c>
          <w:tcPr>
            <w:tcW w:w="1230" w:type="dxa"/>
            <w:tcBorders>
              <w:top w:val="single" w:sz="4" w:space="0" w:color="auto"/>
              <w:left w:val="single" w:sz="4" w:space="0" w:color="auto"/>
              <w:bottom w:val="single" w:sz="4" w:space="0" w:color="auto"/>
              <w:right w:val="nil"/>
            </w:tcBorders>
            <w:shd w:val="clear" w:color="auto" w:fill="F7F7F8"/>
          </w:tcPr>
          <w:p w14:paraId="24E63AA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5.3</w:t>
            </w:r>
          </w:p>
        </w:tc>
      </w:tr>
      <w:tr w:rsidR="00BF19C2" w:rsidRPr="007D500C" w14:paraId="7ED22C72" w14:textId="77777777" w:rsidTr="00BF19C2">
        <w:trPr>
          <w:trHeight w:val="260"/>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6B03F0FF"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Эмотивные признаки</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11414B6B"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vAlign w:val="bottom"/>
          </w:tcPr>
          <w:p w14:paraId="10F70730"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tcPr>
          <w:p w14:paraId="6FDB8291"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30" w:type="dxa"/>
            <w:tcBorders>
              <w:top w:val="single" w:sz="4" w:space="0" w:color="auto"/>
              <w:left w:val="single" w:sz="4" w:space="0" w:color="auto"/>
              <w:bottom w:val="single" w:sz="4" w:space="0" w:color="auto"/>
              <w:right w:val="nil"/>
            </w:tcBorders>
            <w:shd w:val="clear" w:color="auto" w:fill="F7F7F8"/>
          </w:tcPr>
          <w:p w14:paraId="532CF57A"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r w:rsidR="00BF19C2" w:rsidRPr="007D500C" w14:paraId="43153CCB" w14:textId="77777777" w:rsidTr="00BF19C2">
        <w:trPr>
          <w:trHeight w:val="260"/>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60001D8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rPr>
              <w:t>42</w:t>
            </w:r>
            <w:r w:rsidRPr="004E2CC8">
              <w:rPr>
                <w:rFonts w:ascii="Times New Roman" w:hAnsi="Times New Roman" w:cs="Times New Roman"/>
                <w:sz w:val="20"/>
                <w:szCs w:val="20"/>
                <w:lang w:val="ky-KG"/>
              </w:rPr>
              <w:t>. счастье</w:t>
            </w: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7F79B7A7"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6</w:t>
            </w:r>
          </w:p>
        </w:tc>
        <w:tc>
          <w:tcPr>
            <w:tcW w:w="1246" w:type="dxa"/>
            <w:tcBorders>
              <w:top w:val="single" w:sz="4" w:space="0" w:color="auto"/>
              <w:left w:val="single" w:sz="4" w:space="0" w:color="auto"/>
              <w:bottom w:val="single" w:sz="4" w:space="0" w:color="auto"/>
              <w:right w:val="nil"/>
            </w:tcBorders>
            <w:shd w:val="clear" w:color="auto" w:fill="F7F7F8"/>
            <w:vAlign w:val="bottom"/>
          </w:tcPr>
          <w:p w14:paraId="7B878C48"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5.2</w:t>
            </w:r>
          </w:p>
        </w:tc>
        <w:tc>
          <w:tcPr>
            <w:tcW w:w="1246" w:type="dxa"/>
            <w:tcBorders>
              <w:top w:val="single" w:sz="4" w:space="0" w:color="auto"/>
              <w:left w:val="single" w:sz="4" w:space="0" w:color="auto"/>
              <w:bottom w:val="single" w:sz="4" w:space="0" w:color="auto"/>
              <w:right w:val="nil"/>
            </w:tcBorders>
            <w:shd w:val="clear" w:color="auto" w:fill="F7F7F8"/>
          </w:tcPr>
          <w:p w14:paraId="1A1DA7DC"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c>
          <w:tcPr>
            <w:tcW w:w="1230" w:type="dxa"/>
            <w:tcBorders>
              <w:top w:val="single" w:sz="4" w:space="0" w:color="auto"/>
              <w:left w:val="single" w:sz="4" w:space="0" w:color="auto"/>
              <w:bottom w:val="single" w:sz="4" w:space="0" w:color="auto"/>
              <w:right w:val="nil"/>
            </w:tcBorders>
            <w:shd w:val="clear" w:color="auto" w:fill="F7F7F8"/>
          </w:tcPr>
          <w:p w14:paraId="7EBD6694" w14:textId="77777777" w:rsidR="00BF19C2" w:rsidRPr="004E2CC8" w:rsidRDefault="00BF19C2" w:rsidP="00BF19C2">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5.3</w:t>
            </w:r>
          </w:p>
        </w:tc>
      </w:tr>
      <w:tr w:rsidR="00BF19C2" w:rsidRPr="007D500C" w14:paraId="1F9AA36D" w14:textId="77777777" w:rsidTr="00BF19C2">
        <w:trPr>
          <w:tblCellSpacing w:w="15" w:type="dxa"/>
          <w:jc w:val="center"/>
        </w:trPr>
        <w:tc>
          <w:tcPr>
            <w:tcW w:w="3919" w:type="dxa"/>
            <w:tcBorders>
              <w:top w:val="single" w:sz="4" w:space="0" w:color="auto"/>
              <w:left w:val="nil"/>
              <w:bottom w:val="single" w:sz="4" w:space="0" w:color="auto"/>
              <w:right w:val="single" w:sz="4" w:space="0" w:color="auto"/>
            </w:tcBorders>
            <w:shd w:val="clear" w:color="auto" w:fill="F7F7F8"/>
            <w:vAlign w:val="bottom"/>
          </w:tcPr>
          <w:p w14:paraId="20CA097F"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left w:val="single" w:sz="4" w:space="0" w:color="auto"/>
              <w:bottom w:val="single" w:sz="4" w:space="0" w:color="auto"/>
              <w:right w:val="single" w:sz="4" w:space="0" w:color="auto"/>
            </w:tcBorders>
            <w:shd w:val="clear" w:color="auto" w:fill="F7F7F8"/>
            <w:vAlign w:val="bottom"/>
          </w:tcPr>
          <w:p w14:paraId="01DB0723"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117</w:t>
            </w:r>
          </w:p>
        </w:tc>
        <w:tc>
          <w:tcPr>
            <w:tcW w:w="1246" w:type="dxa"/>
            <w:tcBorders>
              <w:top w:val="single" w:sz="4" w:space="0" w:color="auto"/>
              <w:left w:val="single" w:sz="4" w:space="0" w:color="auto"/>
              <w:bottom w:val="single" w:sz="4" w:space="0" w:color="auto"/>
              <w:right w:val="nil"/>
            </w:tcBorders>
            <w:shd w:val="clear" w:color="auto" w:fill="F7F7F8"/>
            <w:vAlign w:val="bottom"/>
          </w:tcPr>
          <w:p w14:paraId="4AAD6D75"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c>
          <w:tcPr>
            <w:tcW w:w="1246" w:type="dxa"/>
            <w:tcBorders>
              <w:top w:val="single" w:sz="4" w:space="0" w:color="auto"/>
              <w:left w:val="single" w:sz="4" w:space="0" w:color="auto"/>
              <w:bottom w:val="single" w:sz="4" w:space="0" w:color="auto"/>
              <w:right w:val="nil"/>
            </w:tcBorders>
            <w:shd w:val="clear" w:color="auto" w:fill="F7F7F8"/>
          </w:tcPr>
          <w:p w14:paraId="7A4CEDA1"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76</w:t>
            </w:r>
          </w:p>
        </w:tc>
        <w:tc>
          <w:tcPr>
            <w:tcW w:w="1230" w:type="dxa"/>
            <w:tcBorders>
              <w:top w:val="single" w:sz="4" w:space="0" w:color="auto"/>
              <w:left w:val="single" w:sz="4" w:space="0" w:color="auto"/>
              <w:bottom w:val="single" w:sz="4" w:space="0" w:color="auto"/>
              <w:right w:val="nil"/>
            </w:tcBorders>
            <w:shd w:val="clear" w:color="auto" w:fill="F7F7F8"/>
          </w:tcPr>
          <w:p w14:paraId="74453F4F" w14:textId="77777777" w:rsidR="00BF19C2" w:rsidRPr="004E2CC8" w:rsidRDefault="00BF19C2" w:rsidP="00BF19C2">
            <w:pPr>
              <w:spacing w:line="276" w:lineRule="auto"/>
              <w:ind w:firstLine="708"/>
              <w:jc w:val="both"/>
              <w:rPr>
                <w:rFonts w:ascii="Times New Roman" w:hAnsi="Times New Roman" w:cs="Times New Roman"/>
                <w:b/>
                <w:bCs/>
                <w:sz w:val="20"/>
                <w:szCs w:val="20"/>
                <w:lang w:val="ky-KG"/>
              </w:rPr>
            </w:pPr>
          </w:p>
        </w:tc>
      </w:tr>
    </w:tbl>
    <w:p w14:paraId="055C195A" w14:textId="3E1E1288" w:rsidR="00EE74F6" w:rsidRPr="007D500C" w:rsidRDefault="003C6194" w:rsidP="00470631">
      <w:pPr>
        <w:spacing w:line="240" w:lineRule="auto"/>
        <w:ind w:firstLine="708"/>
        <w:jc w:val="both"/>
        <w:rPr>
          <w:rFonts w:ascii="Times New Roman" w:hAnsi="Times New Roman" w:cs="Times New Roman"/>
          <w:b/>
          <w:bCs/>
          <w:sz w:val="28"/>
          <w:szCs w:val="28"/>
          <w:lang w:val="ky-KG"/>
        </w:rPr>
      </w:pPr>
      <w:r w:rsidRPr="007D500C">
        <w:rPr>
          <w:rFonts w:ascii="Times New Roman" w:hAnsi="Times New Roman" w:cs="Times New Roman"/>
          <w:i/>
          <w:iCs/>
          <w:sz w:val="28"/>
          <w:szCs w:val="28"/>
          <w:lang w:val="ky-KG"/>
        </w:rPr>
        <w:t>Кут</w:t>
      </w:r>
      <w:r w:rsidRPr="007D500C">
        <w:rPr>
          <w:rFonts w:ascii="Times New Roman" w:hAnsi="Times New Roman" w:cs="Times New Roman"/>
          <w:sz w:val="28"/>
          <w:szCs w:val="28"/>
          <w:lang w:val="ky-KG"/>
        </w:rPr>
        <w:t xml:space="preserve"> концепциясында жандуу жаратылыштын 117 каймана белгиси, </w:t>
      </w:r>
      <w:r w:rsidRPr="007D500C">
        <w:rPr>
          <w:rFonts w:ascii="Times New Roman" w:hAnsi="Times New Roman" w:cs="Times New Roman"/>
          <w:i/>
          <w:iCs/>
          <w:sz w:val="28"/>
          <w:szCs w:val="28"/>
          <w:lang w:val="ky-KG"/>
        </w:rPr>
        <w:t>well-being</w:t>
      </w:r>
      <w:r w:rsidRPr="007D500C">
        <w:rPr>
          <w:rFonts w:ascii="Times New Roman" w:hAnsi="Times New Roman" w:cs="Times New Roman"/>
          <w:sz w:val="28"/>
          <w:szCs w:val="28"/>
          <w:lang w:val="ky-KG"/>
        </w:rPr>
        <w:t xml:space="preserve"> концепциясында 76 белгиси табылган.</w:t>
      </w:r>
    </w:p>
    <w:p w14:paraId="22B9B30A" w14:textId="57D98BA3" w:rsidR="003C6194" w:rsidRPr="007D500C" w:rsidRDefault="003C6194" w:rsidP="00470631">
      <w:pPr>
        <w:spacing w:line="240" w:lineRule="auto"/>
        <w:ind w:firstLine="708"/>
        <w:jc w:val="center"/>
        <w:rPr>
          <w:rFonts w:ascii="Times New Roman" w:hAnsi="Times New Roman" w:cs="Times New Roman"/>
          <w:b/>
          <w:bCs/>
          <w:sz w:val="28"/>
          <w:szCs w:val="28"/>
          <w:lang w:val="ky-KG"/>
        </w:rPr>
      </w:pPr>
      <w:r w:rsidRPr="007D500C">
        <w:rPr>
          <w:rFonts w:ascii="Times New Roman" w:hAnsi="Times New Roman" w:cs="Times New Roman"/>
          <w:b/>
          <w:bCs/>
          <w:sz w:val="28"/>
          <w:szCs w:val="28"/>
          <w:lang w:val="ky-KG"/>
        </w:rPr>
        <w:t>Таблица 13</w:t>
      </w:r>
      <w:r w:rsidR="006D7EB0" w:rsidRPr="007D500C">
        <w:rPr>
          <w:rFonts w:ascii="Times New Roman" w:hAnsi="Times New Roman" w:cs="Times New Roman"/>
          <w:b/>
          <w:bCs/>
          <w:sz w:val="28"/>
          <w:szCs w:val="28"/>
          <w:lang w:val="ky-KG"/>
        </w:rPr>
        <w:t xml:space="preserve"> </w:t>
      </w:r>
      <w:r w:rsidRPr="007D500C">
        <w:rPr>
          <w:rFonts w:ascii="Times New Roman" w:hAnsi="Times New Roman" w:cs="Times New Roman"/>
          <w:b/>
          <w:bCs/>
          <w:sz w:val="28"/>
          <w:szCs w:val="28"/>
          <w:lang w:val="ky-KG"/>
        </w:rPr>
        <w:t>-</w:t>
      </w:r>
      <w:r w:rsidR="006D7EB0" w:rsidRPr="007D500C">
        <w:rPr>
          <w:rFonts w:ascii="Times New Roman" w:hAnsi="Times New Roman" w:cs="Times New Roman"/>
          <w:b/>
          <w:bCs/>
          <w:sz w:val="28"/>
          <w:szCs w:val="28"/>
          <w:lang w:val="ky-KG"/>
        </w:rPr>
        <w:t xml:space="preserve"> </w:t>
      </w:r>
      <w:r w:rsidRPr="007D500C">
        <w:rPr>
          <w:rFonts w:ascii="Times New Roman" w:hAnsi="Times New Roman" w:cs="Times New Roman"/>
          <w:b/>
          <w:bCs/>
          <w:sz w:val="28"/>
          <w:szCs w:val="28"/>
          <w:lang w:val="ky-KG"/>
        </w:rPr>
        <w:t>"кут/</w:t>
      </w:r>
      <w:bookmarkStart w:id="8" w:name="_Hlk200562598"/>
      <w:r w:rsidR="006D7EB0" w:rsidRPr="00E067D1">
        <w:rPr>
          <w:rFonts w:ascii="Times New Roman" w:hAnsi="Times New Roman" w:cs="Times New Roman"/>
          <w:b/>
          <w:bCs/>
          <w:sz w:val="28"/>
          <w:szCs w:val="28"/>
          <w:lang w:val="ky-KG"/>
        </w:rPr>
        <w:t>well-being</w:t>
      </w:r>
      <w:bookmarkEnd w:id="8"/>
      <w:r w:rsidRPr="007D500C">
        <w:rPr>
          <w:rFonts w:ascii="Times New Roman" w:hAnsi="Times New Roman" w:cs="Times New Roman"/>
          <w:b/>
          <w:bCs/>
          <w:sz w:val="28"/>
          <w:szCs w:val="28"/>
          <w:lang w:val="ky-KG"/>
        </w:rPr>
        <w:t>"концепцияларынын жансыз жаратылыштын каймана белгилерин салыштырма талдоо</w:t>
      </w:r>
    </w:p>
    <w:tbl>
      <w:tblPr>
        <w:tblW w:w="8784"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978"/>
        <w:gridCol w:w="1417"/>
        <w:gridCol w:w="1412"/>
        <w:gridCol w:w="1423"/>
        <w:gridCol w:w="1554"/>
      </w:tblGrid>
      <w:tr w:rsidR="003C6194" w:rsidRPr="003C6194" w14:paraId="698622E6" w14:textId="77777777" w:rsidTr="003C6194">
        <w:trPr>
          <w:trHeight w:val="360"/>
          <w:tblCellSpacing w:w="15" w:type="dxa"/>
          <w:jc w:val="center"/>
        </w:trPr>
        <w:tc>
          <w:tcPr>
            <w:tcW w:w="2933" w:type="dxa"/>
            <w:tcBorders>
              <w:bottom w:val="single" w:sz="4" w:space="0" w:color="auto"/>
            </w:tcBorders>
            <w:shd w:val="clear" w:color="auto" w:fill="F7F7F8"/>
            <w:vAlign w:val="bottom"/>
          </w:tcPr>
          <w:p w14:paraId="4F924650" w14:textId="5A52D4CF" w:rsidR="003C6194" w:rsidRPr="004E2CC8" w:rsidRDefault="003C6194" w:rsidP="003C6194">
            <w:pPr>
              <w:spacing w:line="276" w:lineRule="auto"/>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 xml:space="preserve">Образные </w:t>
            </w:r>
            <w:r w:rsidRPr="004E2CC8">
              <w:rPr>
                <w:rFonts w:ascii="Times New Roman" w:hAnsi="Times New Roman" w:cs="Times New Roman"/>
                <w:b/>
                <w:bCs/>
                <w:sz w:val="20"/>
                <w:szCs w:val="20"/>
              </w:rPr>
              <w:t>признак</w:t>
            </w:r>
            <w:r w:rsidRPr="004E2CC8">
              <w:rPr>
                <w:rFonts w:ascii="Times New Roman" w:hAnsi="Times New Roman" w:cs="Times New Roman"/>
                <w:b/>
                <w:bCs/>
                <w:sz w:val="20"/>
                <w:szCs w:val="20"/>
                <w:lang w:val="ky-KG"/>
              </w:rPr>
              <w:t>и</w:t>
            </w:r>
          </w:p>
        </w:tc>
        <w:tc>
          <w:tcPr>
            <w:tcW w:w="1387" w:type="dxa"/>
            <w:tcBorders>
              <w:bottom w:val="single" w:sz="4" w:space="0" w:color="auto"/>
            </w:tcBorders>
            <w:shd w:val="clear" w:color="auto" w:fill="F7F7F8"/>
            <w:vAlign w:val="bottom"/>
          </w:tcPr>
          <w:p w14:paraId="57ECDC25" w14:textId="3FF9FCB1" w:rsidR="003C6194" w:rsidRPr="004E2CC8" w:rsidRDefault="003C6194" w:rsidP="003C6194">
            <w:pPr>
              <w:spacing w:line="276" w:lineRule="auto"/>
              <w:jc w:val="both"/>
              <w:rPr>
                <w:rFonts w:ascii="Times New Roman" w:hAnsi="Times New Roman" w:cs="Times New Roman"/>
                <w:b/>
                <w:sz w:val="20"/>
                <w:szCs w:val="20"/>
              </w:rPr>
            </w:pPr>
            <w:r w:rsidRPr="004E2CC8">
              <w:rPr>
                <w:rFonts w:ascii="Times New Roman" w:hAnsi="Times New Roman" w:cs="Times New Roman"/>
                <w:b/>
                <w:sz w:val="20"/>
                <w:szCs w:val="20"/>
              </w:rPr>
              <w:t>Кут</w:t>
            </w:r>
          </w:p>
        </w:tc>
        <w:tc>
          <w:tcPr>
            <w:tcW w:w="1382" w:type="dxa"/>
            <w:tcBorders>
              <w:bottom w:val="single" w:sz="4" w:space="0" w:color="auto"/>
            </w:tcBorders>
            <w:shd w:val="clear" w:color="auto" w:fill="F7F7F8"/>
            <w:vAlign w:val="bottom"/>
          </w:tcPr>
          <w:p w14:paraId="387399F5" w14:textId="5ACE6BC3" w:rsidR="003C6194" w:rsidRPr="004E2CC8" w:rsidRDefault="003C6194" w:rsidP="003C6194">
            <w:pPr>
              <w:spacing w:line="276" w:lineRule="auto"/>
              <w:jc w:val="both"/>
              <w:rPr>
                <w:rFonts w:ascii="Times New Roman" w:hAnsi="Times New Roman" w:cs="Times New Roman"/>
                <w:b/>
                <w:sz w:val="20"/>
                <w:szCs w:val="20"/>
              </w:rPr>
            </w:pPr>
            <w:r w:rsidRPr="004E2CC8">
              <w:rPr>
                <w:rFonts w:ascii="Times New Roman" w:hAnsi="Times New Roman" w:cs="Times New Roman"/>
                <w:b/>
                <w:sz w:val="20"/>
                <w:szCs w:val="20"/>
                <w:lang w:val="ky-KG"/>
              </w:rPr>
              <w:t xml:space="preserve">         %</w:t>
            </w:r>
          </w:p>
        </w:tc>
        <w:tc>
          <w:tcPr>
            <w:tcW w:w="1393" w:type="dxa"/>
            <w:tcBorders>
              <w:bottom w:val="single" w:sz="4" w:space="0" w:color="auto"/>
            </w:tcBorders>
            <w:shd w:val="clear" w:color="auto" w:fill="F7F7F8"/>
          </w:tcPr>
          <w:p w14:paraId="272D1954" w14:textId="63CAC406" w:rsidR="003C6194" w:rsidRPr="004E2CC8" w:rsidRDefault="003C6194" w:rsidP="003C6194">
            <w:pPr>
              <w:spacing w:line="276" w:lineRule="auto"/>
              <w:jc w:val="both"/>
              <w:rPr>
                <w:rFonts w:ascii="Times New Roman" w:hAnsi="Times New Roman" w:cs="Times New Roman"/>
                <w:b/>
                <w:sz w:val="20"/>
                <w:szCs w:val="20"/>
              </w:rPr>
            </w:pPr>
            <w:r w:rsidRPr="004E2CC8">
              <w:rPr>
                <w:rFonts w:ascii="Times New Roman" w:hAnsi="Times New Roman" w:cs="Times New Roman"/>
                <w:b/>
                <w:sz w:val="20"/>
                <w:szCs w:val="20"/>
              </w:rPr>
              <w:t xml:space="preserve">Well-being </w:t>
            </w:r>
          </w:p>
        </w:tc>
        <w:tc>
          <w:tcPr>
            <w:tcW w:w="1509" w:type="dxa"/>
            <w:tcBorders>
              <w:bottom w:val="single" w:sz="4" w:space="0" w:color="auto"/>
            </w:tcBorders>
            <w:shd w:val="clear" w:color="auto" w:fill="F7F7F8"/>
          </w:tcPr>
          <w:p w14:paraId="083161EB" w14:textId="11ACA11C" w:rsidR="003C6194" w:rsidRPr="004E2CC8" w:rsidRDefault="003C6194" w:rsidP="003C6194">
            <w:pPr>
              <w:spacing w:line="276" w:lineRule="auto"/>
              <w:jc w:val="both"/>
              <w:rPr>
                <w:rFonts w:ascii="Times New Roman" w:hAnsi="Times New Roman" w:cs="Times New Roman"/>
                <w:b/>
                <w:sz w:val="20"/>
                <w:szCs w:val="20"/>
                <w:lang w:val="ky-KG"/>
              </w:rPr>
            </w:pPr>
            <w:r w:rsidRPr="004E2CC8">
              <w:rPr>
                <w:rFonts w:ascii="Times New Roman" w:hAnsi="Times New Roman" w:cs="Times New Roman"/>
                <w:b/>
                <w:sz w:val="20"/>
                <w:szCs w:val="20"/>
                <w:lang w:val="ky-KG"/>
              </w:rPr>
              <w:t xml:space="preserve">           %  </w:t>
            </w:r>
          </w:p>
        </w:tc>
      </w:tr>
      <w:tr w:rsidR="003C6194" w:rsidRPr="003C6194" w14:paraId="5EB0B23E" w14:textId="77777777" w:rsidTr="00EA7394">
        <w:trPr>
          <w:trHeight w:val="330"/>
          <w:tblCellSpacing w:w="15" w:type="dxa"/>
          <w:jc w:val="center"/>
        </w:trPr>
        <w:tc>
          <w:tcPr>
            <w:tcW w:w="2933" w:type="dxa"/>
            <w:tcBorders>
              <w:top w:val="single" w:sz="4" w:space="0" w:color="auto"/>
              <w:left w:val="nil"/>
              <w:bottom w:val="single" w:sz="4" w:space="0" w:color="auto"/>
              <w:right w:val="single" w:sz="4" w:space="0" w:color="auto"/>
            </w:tcBorders>
            <w:shd w:val="clear" w:color="auto" w:fill="F7F7F8"/>
            <w:vAlign w:val="bottom"/>
          </w:tcPr>
          <w:p w14:paraId="59F5CA0A" w14:textId="77777777" w:rsidR="003C6194" w:rsidRPr="004E2CC8" w:rsidRDefault="003C6194" w:rsidP="003C6194">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 xml:space="preserve">Признак вещества </w:t>
            </w:r>
          </w:p>
        </w:tc>
        <w:tc>
          <w:tcPr>
            <w:tcW w:w="1387" w:type="dxa"/>
            <w:tcBorders>
              <w:top w:val="single" w:sz="4" w:space="0" w:color="auto"/>
              <w:left w:val="single" w:sz="4" w:space="0" w:color="auto"/>
              <w:bottom w:val="single" w:sz="4" w:space="0" w:color="auto"/>
              <w:right w:val="single" w:sz="4" w:space="0" w:color="auto"/>
            </w:tcBorders>
            <w:shd w:val="clear" w:color="auto" w:fill="F7F7F8"/>
            <w:vAlign w:val="bottom"/>
          </w:tcPr>
          <w:p w14:paraId="4554BE78"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c>
          <w:tcPr>
            <w:tcW w:w="1382" w:type="dxa"/>
            <w:tcBorders>
              <w:top w:val="single" w:sz="4" w:space="0" w:color="auto"/>
              <w:left w:val="single" w:sz="4" w:space="0" w:color="auto"/>
              <w:bottom w:val="single" w:sz="4" w:space="0" w:color="auto"/>
              <w:right w:val="nil"/>
            </w:tcBorders>
            <w:shd w:val="clear" w:color="auto" w:fill="F7F7F8"/>
            <w:vAlign w:val="bottom"/>
          </w:tcPr>
          <w:p w14:paraId="5F1BDD74"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c>
          <w:tcPr>
            <w:tcW w:w="1393" w:type="dxa"/>
            <w:tcBorders>
              <w:top w:val="single" w:sz="4" w:space="0" w:color="auto"/>
              <w:left w:val="single" w:sz="4" w:space="0" w:color="auto"/>
              <w:bottom w:val="single" w:sz="4" w:space="0" w:color="auto"/>
              <w:right w:val="nil"/>
            </w:tcBorders>
            <w:shd w:val="clear" w:color="auto" w:fill="F7F7F8"/>
          </w:tcPr>
          <w:p w14:paraId="4B0B9F81"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c>
          <w:tcPr>
            <w:tcW w:w="1509" w:type="dxa"/>
            <w:tcBorders>
              <w:top w:val="single" w:sz="4" w:space="0" w:color="auto"/>
              <w:left w:val="single" w:sz="4" w:space="0" w:color="auto"/>
              <w:bottom w:val="single" w:sz="4" w:space="0" w:color="auto"/>
              <w:right w:val="nil"/>
            </w:tcBorders>
            <w:shd w:val="clear" w:color="auto" w:fill="F7F7F8"/>
          </w:tcPr>
          <w:p w14:paraId="17F2F514"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r>
      <w:tr w:rsidR="003C6194" w:rsidRPr="003C6194" w14:paraId="2935F2B6" w14:textId="77777777" w:rsidTr="00EA7394">
        <w:trPr>
          <w:trHeight w:val="330"/>
          <w:tblCellSpacing w:w="15" w:type="dxa"/>
          <w:jc w:val="center"/>
        </w:trPr>
        <w:tc>
          <w:tcPr>
            <w:tcW w:w="2933" w:type="dxa"/>
            <w:tcBorders>
              <w:top w:val="single" w:sz="4" w:space="0" w:color="auto"/>
              <w:left w:val="nil"/>
              <w:bottom w:val="single" w:sz="4" w:space="0" w:color="auto"/>
              <w:right w:val="single" w:sz="4" w:space="0" w:color="auto"/>
            </w:tcBorders>
            <w:shd w:val="clear" w:color="auto" w:fill="F7F7F8"/>
            <w:vAlign w:val="bottom"/>
          </w:tcPr>
          <w:p w14:paraId="3BB2D448" w14:textId="77777777" w:rsidR="003C6194" w:rsidRPr="004E2CC8" w:rsidRDefault="003C6194" w:rsidP="003C6194">
            <w:pPr>
              <w:spacing w:line="276" w:lineRule="auto"/>
              <w:ind w:firstLine="708"/>
              <w:jc w:val="both"/>
              <w:rPr>
                <w:rFonts w:ascii="Times New Roman" w:hAnsi="Times New Roman" w:cs="Times New Roman"/>
                <w:sz w:val="20"/>
                <w:szCs w:val="20"/>
                <w:lang w:val="en-US"/>
              </w:rPr>
            </w:pPr>
            <w:r w:rsidRPr="004E2CC8">
              <w:rPr>
                <w:rFonts w:ascii="Times New Roman" w:hAnsi="Times New Roman" w:cs="Times New Roman"/>
                <w:sz w:val="20"/>
                <w:szCs w:val="20"/>
                <w:lang w:val="ky-KG"/>
              </w:rPr>
              <w:t>1.куттуу үй</w:t>
            </w:r>
          </w:p>
        </w:tc>
        <w:tc>
          <w:tcPr>
            <w:tcW w:w="1387" w:type="dxa"/>
            <w:tcBorders>
              <w:top w:val="single" w:sz="4" w:space="0" w:color="auto"/>
              <w:left w:val="single" w:sz="4" w:space="0" w:color="auto"/>
              <w:bottom w:val="single" w:sz="4" w:space="0" w:color="auto"/>
              <w:right w:val="single" w:sz="4" w:space="0" w:color="auto"/>
            </w:tcBorders>
            <w:shd w:val="clear" w:color="auto" w:fill="F7F7F8"/>
            <w:vAlign w:val="bottom"/>
          </w:tcPr>
          <w:p w14:paraId="5686AD3D"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382" w:type="dxa"/>
            <w:tcBorders>
              <w:top w:val="single" w:sz="4" w:space="0" w:color="auto"/>
              <w:left w:val="single" w:sz="4" w:space="0" w:color="auto"/>
              <w:bottom w:val="single" w:sz="4" w:space="0" w:color="auto"/>
              <w:right w:val="nil"/>
            </w:tcBorders>
            <w:shd w:val="clear" w:color="auto" w:fill="F7F7F8"/>
            <w:vAlign w:val="bottom"/>
          </w:tcPr>
          <w:p w14:paraId="07B0EA42"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6.3</w:t>
            </w:r>
          </w:p>
        </w:tc>
        <w:tc>
          <w:tcPr>
            <w:tcW w:w="1393" w:type="dxa"/>
            <w:tcBorders>
              <w:top w:val="single" w:sz="4" w:space="0" w:color="auto"/>
              <w:left w:val="single" w:sz="4" w:space="0" w:color="auto"/>
              <w:bottom w:val="single" w:sz="4" w:space="0" w:color="auto"/>
              <w:right w:val="nil"/>
            </w:tcBorders>
            <w:shd w:val="clear" w:color="auto" w:fill="F7F7F8"/>
          </w:tcPr>
          <w:p w14:paraId="2917AB70"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w:t>
            </w:r>
          </w:p>
        </w:tc>
        <w:tc>
          <w:tcPr>
            <w:tcW w:w="1509" w:type="dxa"/>
            <w:tcBorders>
              <w:top w:val="single" w:sz="4" w:space="0" w:color="auto"/>
              <w:left w:val="single" w:sz="4" w:space="0" w:color="auto"/>
              <w:bottom w:val="single" w:sz="4" w:space="0" w:color="auto"/>
              <w:right w:val="nil"/>
            </w:tcBorders>
            <w:shd w:val="clear" w:color="auto" w:fill="F7F7F8"/>
          </w:tcPr>
          <w:p w14:paraId="0C18A9C7"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r>
      <w:tr w:rsidR="003C6194" w:rsidRPr="003C6194" w14:paraId="6BC795DB" w14:textId="77777777" w:rsidTr="00EA7394">
        <w:trPr>
          <w:trHeight w:val="260"/>
          <w:tblCellSpacing w:w="15" w:type="dxa"/>
          <w:jc w:val="center"/>
        </w:trPr>
        <w:tc>
          <w:tcPr>
            <w:tcW w:w="2933" w:type="dxa"/>
            <w:tcBorders>
              <w:top w:val="single" w:sz="4" w:space="0" w:color="auto"/>
              <w:left w:val="nil"/>
              <w:bottom w:val="single" w:sz="4" w:space="0" w:color="auto"/>
              <w:right w:val="single" w:sz="4" w:space="0" w:color="auto"/>
            </w:tcBorders>
            <w:shd w:val="clear" w:color="auto" w:fill="F7F7F8"/>
            <w:vAlign w:val="bottom"/>
          </w:tcPr>
          <w:p w14:paraId="15AD0B88"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 а</w:t>
            </w:r>
            <w:r w:rsidRPr="004E2CC8">
              <w:rPr>
                <w:rFonts w:ascii="Times New Roman" w:hAnsi="Times New Roman" w:cs="Times New Roman"/>
                <w:bCs/>
                <w:sz w:val="20"/>
                <w:szCs w:val="20"/>
                <w:lang w:val="ky-KG"/>
              </w:rPr>
              <w:t>дамдын куту</w:t>
            </w:r>
          </w:p>
        </w:tc>
        <w:tc>
          <w:tcPr>
            <w:tcW w:w="1387" w:type="dxa"/>
            <w:tcBorders>
              <w:top w:val="single" w:sz="4" w:space="0" w:color="auto"/>
              <w:left w:val="single" w:sz="4" w:space="0" w:color="auto"/>
              <w:bottom w:val="single" w:sz="4" w:space="0" w:color="auto"/>
              <w:right w:val="single" w:sz="4" w:space="0" w:color="auto"/>
            </w:tcBorders>
            <w:shd w:val="clear" w:color="auto" w:fill="F7F7F8"/>
            <w:vAlign w:val="bottom"/>
          </w:tcPr>
          <w:p w14:paraId="2AA02AF6"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3</w:t>
            </w:r>
          </w:p>
        </w:tc>
        <w:tc>
          <w:tcPr>
            <w:tcW w:w="1382" w:type="dxa"/>
            <w:tcBorders>
              <w:top w:val="single" w:sz="4" w:space="0" w:color="auto"/>
              <w:left w:val="single" w:sz="4" w:space="0" w:color="auto"/>
              <w:bottom w:val="single" w:sz="4" w:space="0" w:color="auto"/>
              <w:right w:val="nil"/>
            </w:tcBorders>
            <w:shd w:val="clear" w:color="auto" w:fill="F7F7F8"/>
            <w:vAlign w:val="bottom"/>
          </w:tcPr>
          <w:p w14:paraId="5D9CEEF1"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bookmarkStart w:id="9" w:name="_Hlk194516592"/>
            <w:r w:rsidRPr="004E2CC8">
              <w:rPr>
                <w:rFonts w:ascii="Times New Roman" w:hAnsi="Times New Roman" w:cs="Times New Roman"/>
                <w:sz w:val="20"/>
                <w:szCs w:val="20"/>
                <w:lang w:val="ky-KG"/>
              </w:rPr>
              <w:t>9.4</w:t>
            </w:r>
            <w:bookmarkEnd w:id="9"/>
          </w:p>
        </w:tc>
        <w:tc>
          <w:tcPr>
            <w:tcW w:w="1393" w:type="dxa"/>
            <w:tcBorders>
              <w:top w:val="single" w:sz="4" w:space="0" w:color="auto"/>
              <w:left w:val="single" w:sz="4" w:space="0" w:color="auto"/>
              <w:bottom w:val="single" w:sz="4" w:space="0" w:color="auto"/>
              <w:right w:val="nil"/>
            </w:tcBorders>
            <w:shd w:val="clear" w:color="auto" w:fill="F7F7F8"/>
          </w:tcPr>
          <w:p w14:paraId="688769A4"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w:t>
            </w:r>
          </w:p>
        </w:tc>
        <w:tc>
          <w:tcPr>
            <w:tcW w:w="1509" w:type="dxa"/>
            <w:tcBorders>
              <w:top w:val="single" w:sz="4" w:space="0" w:color="auto"/>
              <w:left w:val="single" w:sz="4" w:space="0" w:color="auto"/>
              <w:bottom w:val="single" w:sz="4" w:space="0" w:color="auto"/>
              <w:right w:val="nil"/>
            </w:tcBorders>
            <w:shd w:val="clear" w:color="auto" w:fill="F7F7F8"/>
          </w:tcPr>
          <w:p w14:paraId="2DECAD78"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r>
      <w:tr w:rsidR="003C6194" w:rsidRPr="003C6194" w14:paraId="5E63BD29" w14:textId="77777777" w:rsidTr="00EA7394">
        <w:trPr>
          <w:trHeight w:val="320"/>
          <w:tblCellSpacing w:w="15" w:type="dxa"/>
          <w:jc w:val="center"/>
        </w:trPr>
        <w:tc>
          <w:tcPr>
            <w:tcW w:w="2933" w:type="dxa"/>
            <w:tcBorders>
              <w:top w:val="single" w:sz="4" w:space="0" w:color="auto"/>
              <w:left w:val="nil"/>
              <w:bottom w:val="single" w:sz="4" w:space="0" w:color="auto"/>
              <w:right w:val="single" w:sz="4" w:space="0" w:color="auto"/>
            </w:tcBorders>
            <w:shd w:val="clear" w:color="auto" w:fill="F7F7F8"/>
            <w:vAlign w:val="bottom"/>
          </w:tcPr>
          <w:p w14:paraId="62CCD46A"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bCs/>
                <w:sz w:val="20"/>
                <w:szCs w:val="20"/>
                <w:lang w:val="ky-KG"/>
              </w:rPr>
              <w:t>3. жердин куту</w:t>
            </w:r>
          </w:p>
        </w:tc>
        <w:tc>
          <w:tcPr>
            <w:tcW w:w="1387" w:type="dxa"/>
            <w:tcBorders>
              <w:top w:val="single" w:sz="4" w:space="0" w:color="auto"/>
              <w:left w:val="single" w:sz="4" w:space="0" w:color="auto"/>
              <w:bottom w:val="single" w:sz="4" w:space="0" w:color="auto"/>
              <w:right w:val="single" w:sz="4" w:space="0" w:color="auto"/>
            </w:tcBorders>
            <w:shd w:val="clear" w:color="auto" w:fill="F7F7F8"/>
            <w:vAlign w:val="bottom"/>
          </w:tcPr>
          <w:p w14:paraId="66FDC909"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4</w:t>
            </w:r>
          </w:p>
        </w:tc>
        <w:tc>
          <w:tcPr>
            <w:tcW w:w="1382" w:type="dxa"/>
            <w:tcBorders>
              <w:top w:val="single" w:sz="4" w:space="0" w:color="auto"/>
              <w:left w:val="single" w:sz="4" w:space="0" w:color="auto"/>
              <w:bottom w:val="single" w:sz="4" w:space="0" w:color="auto"/>
              <w:right w:val="nil"/>
            </w:tcBorders>
            <w:shd w:val="clear" w:color="auto" w:fill="F7F7F8"/>
            <w:vAlign w:val="bottom"/>
          </w:tcPr>
          <w:p w14:paraId="31165901"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12.5</w:t>
            </w:r>
          </w:p>
        </w:tc>
        <w:tc>
          <w:tcPr>
            <w:tcW w:w="1393" w:type="dxa"/>
            <w:tcBorders>
              <w:top w:val="single" w:sz="4" w:space="0" w:color="auto"/>
              <w:left w:val="single" w:sz="4" w:space="0" w:color="auto"/>
              <w:bottom w:val="single" w:sz="4" w:space="0" w:color="auto"/>
              <w:right w:val="nil"/>
            </w:tcBorders>
            <w:shd w:val="clear" w:color="auto" w:fill="F7F7F8"/>
          </w:tcPr>
          <w:p w14:paraId="41614312"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w:t>
            </w:r>
          </w:p>
        </w:tc>
        <w:tc>
          <w:tcPr>
            <w:tcW w:w="1509" w:type="dxa"/>
            <w:tcBorders>
              <w:top w:val="single" w:sz="4" w:space="0" w:color="auto"/>
              <w:left w:val="single" w:sz="4" w:space="0" w:color="auto"/>
              <w:bottom w:val="single" w:sz="4" w:space="0" w:color="auto"/>
              <w:right w:val="nil"/>
            </w:tcBorders>
            <w:shd w:val="clear" w:color="auto" w:fill="F7F7F8"/>
          </w:tcPr>
          <w:p w14:paraId="4B56DCDC"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r>
      <w:tr w:rsidR="003C6194" w:rsidRPr="003C6194" w14:paraId="0F67FF35" w14:textId="77777777" w:rsidTr="00EA7394">
        <w:trPr>
          <w:trHeight w:val="285"/>
          <w:tblCellSpacing w:w="15" w:type="dxa"/>
          <w:jc w:val="center"/>
        </w:trPr>
        <w:tc>
          <w:tcPr>
            <w:tcW w:w="2933" w:type="dxa"/>
            <w:tcBorders>
              <w:top w:val="single" w:sz="4" w:space="0" w:color="auto"/>
              <w:left w:val="nil"/>
              <w:bottom w:val="single" w:sz="4" w:space="0" w:color="auto"/>
              <w:right w:val="single" w:sz="4" w:space="0" w:color="auto"/>
            </w:tcBorders>
            <w:shd w:val="clear" w:color="auto" w:fill="F7F7F8"/>
            <w:vAlign w:val="bottom"/>
          </w:tcPr>
          <w:p w14:paraId="335CB48C" w14:textId="77777777" w:rsidR="003C6194" w:rsidRPr="004E2CC8" w:rsidRDefault="003C6194" w:rsidP="003C6194">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 элдин куту</w:t>
            </w:r>
          </w:p>
        </w:tc>
        <w:tc>
          <w:tcPr>
            <w:tcW w:w="1387" w:type="dxa"/>
            <w:tcBorders>
              <w:top w:val="single" w:sz="4" w:space="0" w:color="auto"/>
              <w:left w:val="single" w:sz="4" w:space="0" w:color="auto"/>
              <w:bottom w:val="single" w:sz="4" w:space="0" w:color="auto"/>
              <w:right w:val="single" w:sz="4" w:space="0" w:color="auto"/>
            </w:tcBorders>
            <w:shd w:val="clear" w:color="auto" w:fill="F7F7F8"/>
            <w:vAlign w:val="bottom"/>
          </w:tcPr>
          <w:p w14:paraId="068732DC"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382" w:type="dxa"/>
            <w:tcBorders>
              <w:top w:val="single" w:sz="4" w:space="0" w:color="auto"/>
              <w:left w:val="single" w:sz="4" w:space="0" w:color="auto"/>
              <w:bottom w:val="single" w:sz="4" w:space="0" w:color="auto"/>
              <w:right w:val="nil"/>
            </w:tcBorders>
            <w:shd w:val="clear" w:color="auto" w:fill="F7F7F8"/>
            <w:vAlign w:val="bottom"/>
          </w:tcPr>
          <w:p w14:paraId="0BB6C6CA"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6.3</w:t>
            </w:r>
          </w:p>
        </w:tc>
        <w:tc>
          <w:tcPr>
            <w:tcW w:w="1393" w:type="dxa"/>
            <w:tcBorders>
              <w:top w:val="single" w:sz="4" w:space="0" w:color="auto"/>
              <w:left w:val="single" w:sz="4" w:space="0" w:color="auto"/>
              <w:bottom w:val="single" w:sz="4" w:space="0" w:color="auto"/>
              <w:right w:val="nil"/>
            </w:tcBorders>
            <w:shd w:val="clear" w:color="auto" w:fill="F7F7F8"/>
          </w:tcPr>
          <w:p w14:paraId="7DF4F4F1"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w:t>
            </w:r>
          </w:p>
        </w:tc>
        <w:tc>
          <w:tcPr>
            <w:tcW w:w="1509" w:type="dxa"/>
            <w:tcBorders>
              <w:top w:val="single" w:sz="4" w:space="0" w:color="auto"/>
              <w:left w:val="single" w:sz="4" w:space="0" w:color="auto"/>
              <w:bottom w:val="single" w:sz="4" w:space="0" w:color="auto"/>
              <w:right w:val="nil"/>
            </w:tcBorders>
            <w:shd w:val="clear" w:color="auto" w:fill="F7F7F8"/>
          </w:tcPr>
          <w:p w14:paraId="3965BF48"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r>
      <w:tr w:rsidR="003C6194" w:rsidRPr="003C6194" w14:paraId="08B7D717" w14:textId="77777777" w:rsidTr="00EA7394">
        <w:trPr>
          <w:trHeight w:val="330"/>
          <w:tblCellSpacing w:w="15" w:type="dxa"/>
          <w:jc w:val="center"/>
        </w:trPr>
        <w:tc>
          <w:tcPr>
            <w:tcW w:w="2933" w:type="dxa"/>
            <w:tcBorders>
              <w:top w:val="single" w:sz="4" w:space="0" w:color="auto"/>
              <w:left w:val="nil"/>
              <w:bottom w:val="single" w:sz="4" w:space="0" w:color="auto"/>
              <w:right w:val="single" w:sz="4" w:space="0" w:color="auto"/>
            </w:tcBorders>
            <w:shd w:val="clear" w:color="auto" w:fill="F7F7F8"/>
            <w:vAlign w:val="bottom"/>
          </w:tcPr>
          <w:p w14:paraId="23B643C3"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bCs/>
                <w:sz w:val="20"/>
                <w:szCs w:val="20"/>
                <w:lang w:val="ky-KG"/>
              </w:rPr>
              <w:t>5. өнөр</w:t>
            </w:r>
          </w:p>
        </w:tc>
        <w:tc>
          <w:tcPr>
            <w:tcW w:w="1387" w:type="dxa"/>
            <w:tcBorders>
              <w:top w:val="single" w:sz="4" w:space="0" w:color="auto"/>
              <w:left w:val="single" w:sz="4" w:space="0" w:color="auto"/>
              <w:bottom w:val="single" w:sz="4" w:space="0" w:color="auto"/>
              <w:right w:val="single" w:sz="4" w:space="0" w:color="auto"/>
            </w:tcBorders>
            <w:shd w:val="clear" w:color="auto" w:fill="F7F7F8"/>
            <w:vAlign w:val="bottom"/>
          </w:tcPr>
          <w:p w14:paraId="22524976"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5</w:t>
            </w:r>
          </w:p>
        </w:tc>
        <w:tc>
          <w:tcPr>
            <w:tcW w:w="1382" w:type="dxa"/>
            <w:tcBorders>
              <w:top w:val="single" w:sz="4" w:space="0" w:color="auto"/>
              <w:left w:val="single" w:sz="4" w:space="0" w:color="auto"/>
              <w:bottom w:val="single" w:sz="4" w:space="0" w:color="auto"/>
              <w:right w:val="nil"/>
            </w:tcBorders>
            <w:shd w:val="clear" w:color="auto" w:fill="F7F7F8"/>
            <w:vAlign w:val="bottom"/>
          </w:tcPr>
          <w:p w14:paraId="49D9017E"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15.7</w:t>
            </w:r>
          </w:p>
        </w:tc>
        <w:tc>
          <w:tcPr>
            <w:tcW w:w="1393" w:type="dxa"/>
            <w:tcBorders>
              <w:top w:val="single" w:sz="4" w:space="0" w:color="auto"/>
              <w:left w:val="single" w:sz="4" w:space="0" w:color="auto"/>
              <w:bottom w:val="single" w:sz="4" w:space="0" w:color="auto"/>
              <w:right w:val="nil"/>
            </w:tcBorders>
            <w:shd w:val="clear" w:color="auto" w:fill="F7F7F8"/>
          </w:tcPr>
          <w:p w14:paraId="251B1F82"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w:t>
            </w:r>
          </w:p>
        </w:tc>
        <w:tc>
          <w:tcPr>
            <w:tcW w:w="1509" w:type="dxa"/>
            <w:tcBorders>
              <w:top w:val="single" w:sz="4" w:space="0" w:color="auto"/>
              <w:left w:val="single" w:sz="4" w:space="0" w:color="auto"/>
              <w:bottom w:val="single" w:sz="4" w:space="0" w:color="auto"/>
              <w:right w:val="nil"/>
            </w:tcBorders>
            <w:shd w:val="clear" w:color="auto" w:fill="F7F7F8"/>
          </w:tcPr>
          <w:p w14:paraId="1C9484D0"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r>
      <w:tr w:rsidR="003C6194" w:rsidRPr="003C6194" w14:paraId="73D14C8F" w14:textId="77777777" w:rsidTr="00EA7394">
        <w:trPr>
          <w:trHeight w:val="225"/>
          <w:tblCellSpacing w:w="15" w:type="dxa"/>
          <w:jc w:val="center"/>
        </w:trPr>
        <w:tc>
          <w:tcPr>
            <w:tcW w:w="2933" w:type="dxa"/>
            <w:tcBorders>
              <w:bottom w:val="single" w:sz="4" w:space="0" w:color="auto"/>
            </w:tcBorders>
            <w:shd w:val="clear" w:color="auto" w:fill="F7F7F8"/>
            <w:vAlign w:val="bottom"/>
          </w:tcPr>
          <w:p w14:paraId="0FC33153" w14:textId="77777777" w:rsidR="003C6194" w:rsidRPr="004E2CC8" w:rsidRDefault="003C6194" w:rsidP="003C6194">
            <w:pPr>
              <w:spacing w:line="276" w:lineRule="auto"/>
              <w:jc w:val="both"/>
              <w:rPr>
                <w:rFonts w:ascii="Times New Roman" w:hAnsi="Times New Roman" w:cs="Times New Roman"/>
                <w:sz w:val="20"/>
                <w:szCs w:val="20"/>
                <w:lang w:val="ky-KG"/>
              </w:rPr>
            </w:pPr>
            <w:r w:rsidRPr="004E2CC8">
              <w:rPr>
                <w:rFonts w:ascii="Times New Roman" w:hAnsi="Times New Roman" w:cs="Times New Roman"/>
                <w:b/>
                <w:bCs/>
                <w:sz w:val="20"/>
                <w:szCs w:val="20"/>
                <w:lang w:val="ky-KG"/>
              </w:rPr>
              <w:t>Стихийный признак</w:t>
            </w:r>
          </w:p>
        </w:tc>
        <w:tc>
          <w:tcPr>
            <w:tcW w:w="1387" w:type="dxa"/>
            <w:tcBorders>
              <w:bottom w:val="single" w:sz="4" w:space="0" w:color="auto"/>
            </w:tcBorders>
            <w:shd w:val="clear" w:color="auto" w:fill="F7F7F8"/>
            <w:vAlign w:val="bottom"/>
          </w:tcPr>
          <w:p w14:paraId="4E47F7D2" w14:textId="77777777" w:rsidR="003C6194" w:rsidRPr="004E2CC8" w:rsidRDefault="003C6194" w:rsidP="003C6194">
            <w:pPr>
              <w:spacing w:line="276" w:lineRule="auto"/>
              <w:ind w:firstLine="708"/>
              <w:jc w:val="both"/>
              <w:rPr>
                <w:rFonts w:ascii="Times New Roman" w:hAnsi="Times New Roman" w:cs="Times New Roman"/>
                <w:bCs/>
                <w:sz w:val="20"/>
                <w:szCs w:val="20"/>
                <w:lang w:val="ky-KG"/>
              </w:rPr>
            </w:pPr>
          </w:p>
        </w:tc>
        <w:tc>
          <w:tcPr>
            <w:tcW w:w="1382" w:type="dxa"/>
            <w:tcBorders>
              <w:bottom w:val="single" w:sz="4" w:space="0" w:color="auto"/>
            </w:tcBorders>
            <w:shd w:val="clear" w:color="auto" w:fill="F7F7F8"/>
            <w:vAlign w:val="bottom"/>
          </w:tcPr>
          <w:p w14:paraId="39FB15BF"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c>
          <w:tcPr>
            <w:tcW w:w="1393" w:type="dxa"/>
            <w:tcBorders>
              <w:bottom w:val="single" w:sz="4" w:space="0" w:color="auto"/>
            </w:tcBorders>
            <w:shd w:val="clear" w:color="auto" w:fill="F7F7F8"/>
          </w:tcPr>
          <w:p w14:paraId="707E0DC9"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c>
          <w:tcPr>
            <w:tcW w:w="1509" w:type="dxa"/>
            <w:tcBorders>
              <w:bottom w:val="single" w:sz="4" w:space="0" w:color="auto"/>
            </w:tcBorders>
            <w:shd w:val="clear" w:color="auto" w:fill="F7F7F8"/>
          </w:tcPr>
          <w:p w14:paraId="2EE3CA36"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r>
      <w:tr w:rsidR="003C6194" w:rsidRPr="003C6194" w14:paraId="78A8DF33" w14:textId="77777777" w:rsidTr="00EA7394">
        <w:trPr>
          <w:trHeight w:val="320"/>
          <w:tblCellSpacing w:w="15" w:type="dxa"/>
          <w:jc w:val="center"/>
        </w:trPr>
        <w:tc>
          <w:tcPr>
            <w:tcW w:w="2933" w:type="dxa"/>
            <w:tcBorders>
              <w:top w:val="single" w:sz="4" w:space="0" w:color="auto"/>
              <w:bottom w:val="single" w:sz="4" w:space="0" w:color="auto"/>
            </w:tcBorders>
            <w:shd w:val="clear" w:color="auto" w:fill="F7F7F8"/>
            <w:vAlign w:val="bottom"/>
          </w:tcPr>
          <w:p w14:paraId="3F730D13"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bCs/>
                <w:sz w:val="20"/>
                <w:szCs w:val="20"/>
                <w:lang w:val="ky-KG"/>
              </w:rPr>
              <w:lastRenderedPageBreak/>
              <w:t>6. огонь</w:t>
            </w:r>
          </w:p>
        </w:tc>
        <w:tc>
          <w:tcPr>
            <w:tcW w:w="1387" w:type="dxa"/>
            <w:tcBorders>
              <w:top w:val="single" w:sz="4" w:space="0" w:color="auto"/>
              <w:bottom w:val="single" w:sz="4" w:space="0" w:color="auto"/>
            </w:tcBorders>
            <w:shd w:val="clear" w:color="auto" w:fill="F7F7F8"/>
            <w:vAlign w:val="bottom"/>
          </w:tcPr>
          <w:p w14:paraId="3BC966F2" w14:textId="77777777" w:rsidR="003C6194" w:rsidRPr="004E2CC8" w:rsidRDefault="003C6194" w:rsidP="003C6194">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w:t>
            </w:r>
          </w:p>
        </w:tc>
        <w:tc>
          <w:tcPr>
            <w:tcW w:w="1382" w:type="dxa"/>
            <w:tcBorders>
              <w:top w:val="single" w:sz="4" w:space="0" w:color="auto"/>
              <w:bottom w:val="single" w:sz="4" w:space="0" w:color="auto"/>
            </w:tcBorders>
            <w:shd w:val="clear" w:color="auto" w:fill="F7F7F8"/>
            <w:vAlign w:val="bottom"/>
          </w:tcPr>
          <w:p w14:paraId="387F31F9"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6.3</w:t>
            </w:r>
          </w:p>
        </w:tc>
        <w:tc>
          <w:tcPr>
            <w:tcW w:w="1393" w:type="dxa"/>
            <w:tcBorders>
              <w:top w:val="single" w:sz="4" w:space="0" w:color="auto"/>
              <w:bottom w:val="single" w:sz="4" w:space="0" w:color="auto"/>
            </w:tcBorders>
            <w:shd w:val="clear" w:color="auto" w:fill="F7F7F8"/>
          </w:tcPr>
          <w:p w14:paraId="02ACF20E"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w:t>
            </w:r>
          </w:p>
        </w:tc>
        <w:tc>
          <w:tcPr>
            <w:tcW w:w="1509" w:type="dxa"/>
            <w:tcBorders>
              <w:top w:val="single" w:sz="4" w:space="0" w:color="auto"/>
              <w:bottom w:val="single" w:sz="4" w:space="0" w:color="auto"/>
            </w:tcBorders>
            <w:shd w:val="clear" w:color="auto" w:fill="F7F7F8"/>
          </w:tcPr>
          <w:p w14:paraId="3FCEB956"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r>
      <w:tr w:rsidR="003C6194" w:rsidRPr="003C6194" w14:paraId="52D7F24A" w14:textId="77777777" w:rsidTr="00EA7394">
        <w:trPr>
          <w:trHeight w:val="180"/>
          <w:tblCellSpacing w:w="15" w:type="dxa"/>
          <w:jc w:val="center"/>
        </w:trPr>
        <w:tc>
          <w:tcPr>
            <w:tcW w:w="2933" w:type="dxa"/>
            <w:tcBorders>
              <w:top w:val="single" w:sz="4" w:space="0" w:color="auto"/>
              <w:bottom w:val="single" w:sz="4" w:space="0" w:color="auto"/>
            </w:tcBorders>
            <w:shd w:val="clear" w:color="auto" w:fill="F7F7F8"/>
            <w:vAlign w:val="bottom"/>
          </w:tcPr>
          <w:p w14:paraId="018798E6" w14:textId="77777777" w:rsidR="003C6194" w:rsidRPr="004E2CC8" w:rsidRDefault="003C6194" w:rsidP="003C6194">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7. вода</w:t>
            </w:r>
          </w:p>
        </w:tc>
        <w:tc>
          <w:tcPr>
            <w:tcW w:w="1387" w:type="dxa"/>
            <w:tcBorders>
              <w:top w:val="single" w:sz="4" w:space="0" w:color="auto"/>
              <w:bottom w:val="single" w:sz="4" w:space="0" w:color="auto"/>
            </w:tcBorders>
            <w:shd w:val="clear" w:color="auto" w:fill="F7F7F8"/>
            <w:vAlign w:val="bottom"/>
          </w:tcPr>
          <w:p w14:paraId="4A015C49" w14:textId="77777777" w:rsidR="003C6194" w:rsidRPr="004E2CC8" w:rsidRDefault="003C6194" w:rsidP="003C6194">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4</w:t>
            </w:r>
          </w:p>
        </w:tc>
        <w:tc>
          <w:tcPr>
            <w:tcW w:w="1382" w:type="dxa"/>
            <w:tcBorders>
              <w:top w:val="single" w:sz="4" w:space="0" w:color="auto"/>
              <w:bottom w:val="single" w:sz="4" w:space="0" w:color="auto"/>
            </w:tcBorders>
            <w:shd w:val="clear" w:color="auto" w:fill="F7F7F8"/>
            <w:vAlign w:val="bottom"/>
          </w:tcPr>
          <w:p w14:paraId="313E4738"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9.4</w:t>
            </w:r>
          </w:p>
        </w:tc>
        <w:tc>
          <w:tcPr>
            <w:tcW w:w="1393" w:type="dxa"/>
            <w:tcBorders>
              <w:top w:val="single" w:sz="4" w:space="0" w:color="auto"/>
              <w:bottom w:val="single" w:sz="4" w:space="0" w:color="auto"/>
            </w:tcBorders>
            <w:shd w:val="clear" w:color="auto" w:fill="F7F7F8"/>
          </w:tcPr>
          <w:p w14:paraId="3D3F0776"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w:t>
            </w:r>
          </w:p>
        </w:tc>
        <w:tc>
          <w:tcPr>
            <w:tcW w:w="1509" w:type="dxa"/>
            <w:tcBorders>
              <w:top w:val="single" w:sz="4" w:space="0" w:color="auto"/>
              <w:bottom w:val="single" w:sz="4" w:space="0" w:color="auto"/>
            </w:tcBorders>
            <w:shd w:val="clear" w:color="auto" w:fill="F7F7F8"/>
          </w:tcPr>
          <w:p w14:paraId="360E04B9"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r>
      <w:tr w:rsidR="003C6194" w:rsidRPr="003C6194" w14:paraId="546D8DA2" w14:textId="77777777" w:rsidTr="00EA7394">
        <w:trPr>
          <w:trHeight w:val="180"/>
          <w:tblCellSpacing w:w="15" w:type="dxa"/>
          <w:jc w:val="center"/>
        </w:trPr>
        <w:tc>
          <w:tcPr>
            <w:tcW w:w="2933" w:type="dxa"/>
            <w:tcBorders>
              <w:top w:val="single" w:sz="4" w:space="0" w:color="auto"/>
              <w:bottom w:val="single" w:sz="4" w:space="0" w:color="auto"/>
            </w:tcBorders>
            <w:shd w:val="clear" w:color="auto" w:fill="F7F7F8"/>
            <w:vAlign w:val="bottom"/>
          </w:tcPr>
          <w:p w14:paraId="4176ECDB" w14:textId="77777777" w:rsidR="003C6194" w:rsidRPr="004E2CC8" w:rsidRDefault="003C6194" w:rsidP="003C6194">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8. земля</w:t>
            </w:r>
          </w:p>
        </w:tc>
        <w:tc>
          <w:tcPr>
            <w:tcW w:w="1387" w:type="dxa"/>
            <w:tcBorders>
              <w:top w:val="single" w:sz="4" w:space="0" w:color="auto"/>
              <w:bottom w:val="single" w:sz="4" w:space="0" w:color="auto"/>
            </w:tcBorders>
            <w:shd w:val="clear" w:color="auto" w:fill="F7F7F8"/>
            <w:vAlign w:val="bottom"/>
          </w:tcPr>
          <w:p w14:paraId="0A695D96" w14:textId="77777777" w:rsidR="003C6194" w:rsidRPr="004E2CC8" w:rsidRDefault="003C6194" w:rsidP="003C6194">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5</w:t>
            </w:r>
          </w:p>
        </w:tc>
        <w:tc>
          <w:tcPr>
            <w:tcW w:w="1382" w:type="dxa"/>
            <w:tcBorders>
              <w:top w:val="single" w:sz="4" w:space="0" w:color="auto"/>
              <w:bottom w:val="single" w:sz="4" w:space="0" w:color="auto"/>
            </w:tcBorders>
            <w:shd w:val="clear" w:color="auto" w:fill="F7F7F8"/>
            <w:vAlign w:val="bottom"/>
          </w:tcPr>
          <w:p w14:paraId="0737F6AC"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15.7</w:t>
            </w:r>
          </w:p>
        </w:tc>
        <w:tc>
          <w:tcPr>
            <w:tcW w:w="1393" w:type="dxa"/>
            <w:tcBorders>
              <w:top w:val="single" w:sz="4" w:space="0" w:color="auto"/>
              <w:bottom w:val="single" w:sz="4" w:space="0" w:color="auto"/>
            </w:tcBorders>
            <w:shd w:val="clear" w:color="auto" w:fill="F7F7F8"/>
          </w:tcPr>
          <w:p w14:paraId="08FEDA49"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w:t>
            </w:r>
          </w:p>
        </w:tc>
        <w:tc>
          <w:tcPr>
            <w:tcW w:w="1509" w:type="dxa"/>
            <w:tcBorders>
              <w:top w:val="single" w:sz="4" w:space="0" w:color="auto"/>
              <w:bottom w:val="single" w:sz="4" w:space="0" w:color="auto"/>
            </w:tcBorders>
            <w:shd w:val="clear" w:color="auto" w:fill="F7F7F8"/>
          </w:tcPr>
          <w:p w14:paraId="3408E608"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r>
      <w:tr w:rsidR="003C6194" w:rsidRPr="003C6194" w14:paraId="6E4DF9DE" w14:textId="77777777" w:rsidTr="00EA7394">
        <w:trPr>
          <w:tblCellSpacing w:w="15" w:type="dxa"/>
          <w:jc w:val="center"/>
        </w:trPr>
        <w:tc>
          <w:tcPr>
            <w:tcW w:w="2933" w:type="dxa"/>
            <w:tcBorders>
              <w:top w:val="single" w:sz="4" w:space="0" w:color="auto"/>
              <w:bottom w:val="single" w:sz="4" w:space="0" w:color="auto"/>
            </w:tcBorders>
            <w:shd w:val="clear" w:color="auto" w:fill="F7F7F8"/>
            <w:vAlign w:val="bottom"/>
          </w:tcPr>
          <w:p w14:paraId="09DF59B2" w14:textId="77777777" w:rsidR="003C6194" w:rsidRPr="004E2CC8" w:rsidRDefault="003C6194" w:rsidP="003C6194">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9. воздух</w:t>
            </w:r>
          </w:p>
        </w:tc>
        <w:tc>
          <w:tcPr>
            <w:tcW w:w="1387" w:type="dxa"/>
            <w:tcBorders>
              <w:top w:val="single" w:sz="4" w:space="0" w:color="auto"/>
              <w:bottom w:val="single" w:sz="4" w:space="0" w:color="auto"/>
            </w:tcBorders>
            <w:shd w:val="clear" w:color="auto" w:fill="F7F7F8"/>
            <w:vAlign w:val="bottom"/>
          </w:tcPr>
          <w:p w14:paraId="5880ACF9" w14:textId="77777777" w:rsidR="003C6194" w:rsidRPr="004E2CC8" w:rsidRDefault="003C6194" w:rsidP="003C6194">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3</w:t>
            </w:r>
          </w:p>
        </w:tc>
        <w:tc>
          <w:tcPr>
            <w:tcW w:w="1382" w:type="dxa"/>
            <w:tcBorders>
              <w:top w:val="single" w:sz="4" w:space="0" w:color="auto"/>
              <w:bottom w:val="single" w:sz="4" w:space="0" w:color="auto"/>
            </w:tcBorders>
            <w:shd w:val="clear" w:color="auto" w:fill="F7F7F8"/>
            <w:vAlign w:val="bottom"/>
          </w:tcPr>
          <w:p w14:paraId="5B78A5D8"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9.4</w:t>
            </w:r>
          </w:p>
        </w:tc>
        <w:tc>
          <w:tcPr>
            <w:tcW w:w="1393" w:type="dxa"/>
            <w:tcBorders>
              <w:top w:val="single" w:sz="4" w:space="0" w:color="auto"/>
              <w:bottom w:val="single" w:sz="4" w:space="0" w:color="auto"/>
            </w:tcBorders>
            <w:shd w:val="clear" w:color="auto" w:fill="F7F7F8"/>
          </w:tcPr>
          <w:p w14:paraId="3E7F440F"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w:t>
            </w:r>
          </w:p>
        </w:tc>
        <w:tc>
          <w:tcPr>
            <w:tcW w:w="1509" w:type="dxa"/>
            <w:tcBorders>
              <w:top w:val="single" w:sz="4" w:space="0" w:color="auto"/>
              <w:bottom w:val="single" w:sz="4" w:space="0" w:color="auto"/>
            </w:tcBorders>
            <w:shd w:val="clear" w:color="auto" w:fill="F7F7F8"/>
          </w:tcPr>
          <w:p w14:paraId="3362BF34"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r>
      <w:tr w:rsidR="003C6194" w:rsidRPr="003C6194" w14:paraId="7482B44D" w14:textId="77777777" w:rsidTr="00EA7394">
        <w:trPr>
          <w:trHeight w:val="270"/>
          <w:tblCellSpacing w:w="15" w:type="dxa"/>
          <w:jc w:val="center"/>
        </w:trPr>
        <w:tc>
          <w:tcPr>
            <w:tcW w:w="2933" w:type="dxa"/>
            <w:tcBorders>
              <w:top w:val="single" w:sz="4" w:space="0" w:color="auto"/>
              <w:bottom w:val="single" w:sz="4" w:space="0" w:color="auto"/>
            </w:tcBorders>
            <w:shd w:val="clear" w:color="auto" w:fill="F7F7F8"/>
            <w:vAlign w:val="bottom"/>
          </w:tcPr>
          <w:p w14:paraId="40779A88" w14:textId="77777777" w:rsidR="003C6194" w:rsidRPr="004E2CC8" w:rsidRDefault="003C6194" w:rsidP="003C6194">
            <w:pPr>
              <w:spacing w:line="276" w:lineRule="auto"/>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 xml:space="preserve">10. </w:t>
            </w:r>
            <w:bookmarkStart w:id="10" w:name="_Hlk194516976"/>
            <w:r w:rsidRPr="004E2CC8">
              <w:rPr>
                <w:rFonts w:ascii="Times New Roman" w:hAnsi="Times New Roman" w:cs="Times New Roman"/>
                <w:bCs/>
                <w:sz w:val="20"/>
                <w:szCs w:val="20"/>
                <w:lang w:val="ky-KG"/>
              </w:rPr>
              <w:t>драгоценный камень</w:t>
            </w:r>
            <w:bookmarkEnd w:id="10"/>
          </w:p>
        </w:tc>
        <w:tc>
          <w:tcPr>
            <w:tcW w:w="1387" w:type="dxa"/>
            <w:tcBorders>
              <w:top w:val="single" w:sz="4" w:space="0" w:color="auto"/>
              <w:bottom w:val="single" w:sz="4" w:space="0" w:color="auto"/>
            </w:tcBorders>
            <w:shd w:val="clear" w:color="auto" w:fill="F7F7F8"/>
            <w:vAlign w:val="bottom"/>
          </w:tcPr>
          <w:p w14:paraId="47702800" w14:textId="77777777" w:rsidR="003C6194" w:rsidRPr="004E2CC8" w:rsidRDefault="003C6194" w:rsidP="003C6194">
            <w:pPr>
              <w:spacing w:line="276" w:lineRule="auto"/>
              <w:ind w:firstLine="708"/>
              <w:jc w:val="both"/>
              <w:rPr>
                <w:rFonts w:ascii="Times New Roman" w:hAnsi="Times New Roman" w:cs="Times New Roman"/>
                <w:bCs/>
                <w:sz w:val="20"/>
                <w:szCs w:val="20"/>
                <w:lang w:val="ky-KG"/>
              </w:rPr>
            </w:pPr>
            <w:r w:rsidRPr="004E2CC8">
              <w:rPr>
                <w:rFonts w:ascii="Times New Roman" w:hAnsi="Times New Roman" w:cs="Times New Roman"/>
                <w:bCs/>
                <w:sz w:val="20"/>
                <w:szCs w:val="20"/>
                <w:lang w:val="ky-KG"/>
              </w:rPr>
              <w:t>2</w:t>
            </w:r>
          </w:p>
        </w:tc>
        <w:tc>
          <w:tcPr>
            <w:tcW w:w="1382" w:type="dxa"/>
            <w:tcBorders>
              <w:top w:val="single" w:sz="4" w:space="0" w:color="auto"/>
              <w:bottom w:val="single" w:sz="4" w:space="0" w:color="auto"/>
            </w:tcBorders>
            <w:shd w:val="clear" w:color="auto" w:fill="F7F7F8"/>
            <w:vAlign w:val="bottom"/>
          </w:tcPr>
          <w:p w14:paraId="34BB649D"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6.3</w:t>
            </w:r>
          </w:p>
        </w:tc>
        <w:tc>
          <w:tcPr>
            <w:tcW w:w="1393" w:type="dxa"/>
            <w:tcBorders>
              <w:top w:val="single" w:sz="4" w:space="0" w:color="auto"/>
              <w:bottom w:val="single" w:sz="4" w:space="0" w:color="auto"/>
            </w:tcBorders>
            <w:shd w:val="clear" w:color="auto" w:fill="F7F7F8"/>
          </w:tcPr>
          <w:p w14:paraId="140FA1FF"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r w:rsidRPr="004E2CC8">
              <w:rPr>
                <w:rFonts w:ascii="Times New Roman" w:hAnsi="Times New Roman" w:cs="Times New Roman"/>
                <w:sz w:val="20"/>
                <w:szCs w:val="20"/>
                <w:lang w:val="ky-KG"/>
              </w:rPr>
              <w:t>2</w:t>
            </w:r>
          </w:p>
        </w:tc>
        <w:tc>
          <w:tcPr>
            <w:tcW w:w="1509" w:type="dxa"/>
            <w:tcBorders>
              <w:top w:val="single" w:sz="4" w:space="0" w:color="auto"/>
              <w:bottom w:val="single" w:sz="4" w:space="0" w:color="auto"/>
            </w:tcBorders>
            <w:shd w:val="clear" w:color="auto" w:fill="F7F7F8"/>
          </w:tcPr>
          <w:p w14:paraId="36C667A3"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r>
      <w:tr w:rsidR="003C6194" w:rsidRPr="003C6194" w14:paraId="52F6503F" w14:textId="77777777" w:rsidTr="00EA7394">
        <w:trPr>
          <w:tblCellSpacing w:w="15" w:type="dxa"/>
          <w:jc w:val="center"/>
        </w:trPr>
        <w:tc>
          <w:tcPr>
            <w:tcW w:w="2933" w:type="dxa"/>
            <w:tcBorders>
              <w:top w:val="single" w:sz="4" w:space="0" w:color="auto"/>
              <w:left w:val="nil"/>
              <w:bottom w:val="single" w:sz="4" w:space="0" w:color="auto"/>
              <w:right w:val="single" w:sz="4" w:space="0" w:color="auto"/>
            </w:tcBorders>
            <w:shd w:val="clear" w:color="auto" w:fill="F7F7F8"/>
            <w:vAlign w:val="bottom"/>
          </w:tcPr>
          <w:p w14:paraId="554BD0E1"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c>
          <w:tcPr>
            <w:tcW w:w="1387" w:type="dxa"/>
            <w:tcBorders>
              <w:top w:val="single" w:sz="4" w:space="0" w:color="auto"/>
              <w:left w:val="single" w:sz="4" w:space="0" w:color="auto"/>
              <w:bottom w:val="single" w:sz="4" w:space="0" w:color="auto"/>
              <w:right w:val="single" w:sz="4" w:space="0" w:color="auto"/>
            </w:tcBorders>
            <w:shd w:val="clear" w:color="auto" w:fill="F7F7F8"/>
            <w:vAlign w:val="bottom"/>
          </w:tcPr>
          <w:p w14:paraId="58991896" w14:textId="77777777" w:rsidR="003C6194" w:rsidRPr="004E2CC8" w:rsidRDefault="003C6194" w:rsidP="003C6194">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32</w:t>
            </w:r>
          </w:p>
        </w:tc>
        <w:tc>
          <w:tcPr>
            <w:tcW w:w="1382" w:type="dxa"/>
            <w:tcBorders>
              <w:top w:val="single" w:sz="4" w:space="0" w:color="auto"/>
              <w:left w:val="single" w:sz="4" w:space="0" w:color="auto"/>
              <w:bottom w:val="single" w:sz="4" w:space="0" w:color="auto"/>
              <w:right w:val="nil"/>
            </w:tcBorders>
            <w:shd w:val="clear" w:color="auto" w:fill="F7F7F8"/>
            <w:vAlign w:val="bottom"/>
          </w:tcPr>
          <w:p w14:paraId="04510BF6"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c>
          <w:tcPr>
            <w:tcW w:w="1393" w:type="dxa"/>
            <w:tcBorders>
              <w:top w:val="single" w:sz="4" w:space="0" w:color="auto"/>
              <w:left w:val="single" w:sz="4" w:space="0" w:color="auto"/>
              <w:bottom w:val="single" w:sz="4" w:space="0" w:color="auto"/>
              <w:right w:val="nil"/>
            </w:tcBorders>
            <w:shd w:val="clear" w:color="auto" w:fill="F7F7F8"/>
          </w:tcPr>
          <w:p w14:paraId="34448B33" w14:textId="77777777" w:rsidR="003C6194" w:rsidRPr="004E2CC8" w:rsidRDefault="003C6194" w:rsidP="003C6194">
            <w:pPr>
              <w:spacing w:line="276" w:lineRule="auto"/>
              <w:ind w:firstLine="708"/>
              <w:jc w:val="both"/>
              <w:rPr>
                <w:rFonts w:ascii="Times New Roman" w:hAnsi="Times New Roman" w:cs="Times New Roman"/>
                <w:b/>
                <w:bCs/>
                <w:sz w:val="20"/>
                <w:szCs w:val="20"/>
                <w:lang w:val="ky-KG"/>
              </w:rPr>
            </w:pPr>
            <w:r w:rsidRPr="004E2CC8">
              <w:rPr>
                <w:rFonts w:ascii="Times New Roman" w:hAnsi="Times New Roman" w:cs="Times New Roman"/>
                <w:b/>
                <w:bCs/>
                <w:sz w:val="20"/>
                <w:szCs w:val="20"/>
                <w:lang w:val="ky-KG"/>
              </w:rPr>
              <w:t>2</w:t>
            </w:r>
          </w:p>
        </w:tc>
        <w:tc>
          <w:tcPr>
            <w:tcW w:w="1509" w:type="dxa"/>
            <w:tcBorders>
              <w:top w:val="single" w:sz="4" w:space="0" w:color="auto"/>
              <w:left w:val="single" w:sz="4" w:space="0" w:color="auto"/>
              <w:bottom w:val="single" w:sz="4" w:space="0" w:color="auto"/>
              <w:right w:val="nil"/>
            </w:tcBorders>
            <w:shd w:val="clear" w:color="auto" w:fill="F7F7F8"/>
          </w:tcPr>
          <w:p w14:paraId="449CEB29" w14:textId="77777777" w:rsidR="003C6194" w:rsidRPr="004E2CC8" w:rsidRDefault="003C6194" w:rsidP="003C6194">
            <w:pPr>
              <w:spacing w:line="276" w:lineRule="auto"/>
              <w:ind w:firstLine="708"/>
              <w:jc w:val="both"/>
              <w:rPr>
                <w:rFonts w:ascii="Times New Roman" w:hAnsi="Times New Roman" w:cs="Times New Roman"/>
                <w:sz w:val="20"/>
                <w:szCs w:val="20"/>
                <w:lang w:val="ky-KG"/>
              </w:rPr>
            </w:pPr>
          </w:p>
        </w:tc>
      </w:tr>
    </w:tbl>
    <w:p w14:paraId="24989190" w14:textId="77777777" w:rsidR="003C6194" w:rsidRPr="007D500C" w:rsidRDefault="003C6194" w:rsidP="007D500C">
      <w:pPr>
        <w:spacing w:line="276" w:lineRule="auto"/>
        <w:jc w:val="both"/>
        <w:rPr>
          <w:rFonts w:ascii="Times New Roman" w:hAnsi="Times New Roman" w:cs="Times New Roman"/>
          <w:sz w:val="28"/>
          <w:szCs w:val="28"/>
          <w:lang w:val="ky-KG"/>
        </w:rPr>
      </w:pPr>
    </w:p>
    <w:p w14:paraId="237C9500" w14:textId="43BE085B" w:rsidR="00EE74F6" w:rsidRPr="007D500C" w:rsidRDefault="00EE74F6"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i/>
          <w:iCs/>
          <w:sz w:val="28"/>
          <w:szCs w:val="28"/>
          <w:lang w:val="ky-KG"/>
        </w:rPr>
        <w:t>Кут</w:t>
      </w:r>
      <w:r w:rsidRPr="007D500C">
        <w:rPr>
          <w:rFonts w:ascii="Times New Roman" w:hAnsi="Times New Roman" w:cs="Times New Roman"/>
          <w:sz w:val="28"/>
          <w:szCs w:val="28"/>
          <w:lang w:val="ky-KG"/>
        </w:rPr>
        <w:t xml:space="preserve"> концепциясынын жансыз табиятынын когнитивдик белгилери колдонуунун жогорку жыштыгына ээ эмес. Орточо жыштык "кут" концепциясынын төмөнкүдөй белгилери менен мүнөздөлөт: </w:t>
      </w:r>
      <w:r w:rsidR="006D7EB0" w:rsidRPr="00E067D1">
        <w:rPr>
          <w:rFonts w:ascii="Times New Roman" w:hAnsi="Times New Roman" w:cs="Times New Roman"/>
          <w:sz w:val="28"/>
          <w:szCs w:val="28"/>
          <w:lang w:val="ky-KG"/>
        </w:rPr>
        <w:t>өнөр</w:t>
      </w:r>
      <w:r w:rsidRPr="007D500C">
        <w:rPr>
          <w:rFonts w:ascii="Times New Roman" w:hAnsi="Times New Roman" w:cs="Times New Roman"/>
          <w:sz w:val="28"/>
          <w:szCs w:val="28"/>
          <w:lang w:val="ky-KG"/>
        </w:rPr>
        <w:t xml:space="preserve"> (15.7%), жер (12.7%), жер куту (12.5%), суу (9.4%), адамдын куту (9.4%), аба (9.4%), куттууүхай (6.3%), элдин куту (6.3%), от (6.3%), асыл таш (6.3%).</w:t>
      </w:r>
    </w:p>
    <w:p w14:paraId="3A686097" w14:textId="593188ED" w:rsidR="00EE74F6" w:rsidRPr="007D500C" w:rsidRDefault="007D500C"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i/>
          <w:iCs/>
          <w:sz w:val="28"/>
          <w:szCs w:val="28"/>
          <w:lang w:val="ky-KG"/>
        </w:rPr>
        <w:t>W</w:t>
      </w:r>
      <w:r w:rsidR="00BF19C2" w:rsidRPr="007D500C">
        <w:rPr>
          <w:rFonts w:ascii="Times New Roman" w:hAnsi="Times New Roman" w:cs="Times New Roman"/>
          <w:i/>
          <w:iCs/>
          <w:sz w:val="28"/>
          <w:szCs w:val="28"/>
          <w:lang w:val="ky-KG"/>
        </w:rPr>
        <w:t>ell-being</w:t>
      </w:r>
      <w:r w:rsidRPr="007D500C">
        <w:rPr>
          <w:rFonts w:ascii="Times New Roman" w:hAnsi="Times New Roman" w:cs="Times New Roman"/>
          <w:sz w:val="28"/>
          <w:szCs w:val="28"/>
          <w:lang w:val="ky-KG"/>
        </w:rPr>
        <w:t xml:space="preserve"> </w:t>
      </w:r>
      <w:r w:rsidR="00EE74F6" w:rsidRPr="007D500C">
        <w:rPr>
          <w:rFonts w:ascii="Times New Roman" w:hAnsi="Times New Roman" w:cs="Times New Roman"/>
          <w:sz w:val="28"/>
          <w:szCs w:val="28"/>
          <w:lang w:val="ky-KG"/>
        </w:rPr>
        <w:t>концепциясында 1 гана жансыз жаратылыштын белгиси аныкталган.</w:t>
      </w:r>
    </w:p>
    <w:p w14:paraId="532CD927" w14:textId="757C3E21" w:rsidR="000860C8" w:rsidRPr="007D500C" w:rsidRDefault="000860C8" w:rsidP="00470631">
      <w:pPr>
        <w:spacing w:line="240" w:lineRule="auto"/>
        <w:ind w:firstLine="708"/>
        <w:jc w:val="both"/>
        <w:rPr>
          <w:rFonts w:ascii="Times New Roman" w:hAnsi="Times New Roman" w:cs="Times New Roman"/>
          <w:b/>
          <w:bCs/>
          <w:sz w:val="28"/>
          <w:szCs w:val="28"/>
          <w:lang w:val="en-US"/>
        </w:rPr>
      </w:pPr>
      <w:r w:rsidRPr="007D500C">
        <w:rPr>
          <w:rFonts w:ascii="Times New Roman" w:hAnsi="Times New Roman" w:cs="Times New Roman"/>
          <w:b/>
          <w:bCs/>
          <w:sz w:val="28"/>
          <w:szCs w:val="28"/>
          <w:lang w:val="en-US"/>
        </w:rPr>
        <w:t xml:space="preserve">3.4. </w:t>
      </w:r>
      <w:proofErr w:type="spellStart"/>
      <w:r w:rsidRPr="007D500C">
        <w:rPr>
          <w:rFonts w:ascii="Times New Roman" w:hAnsi="Times New Roman" w:cs="Times New Roman"/>
          <w:b/>
          <w:bCs/>
          <w:sz w:val="28"/>
          <w:szCs w:val="28"/>
        </w:rPr>
        <w:t>Дүйнөнүн</w:t>
      </w:r>
      <w:proofErr w:type="spellEnd"/>
      <w:r w:rsidRPr="007D500C">
        <w:rPr>
          <w:rFonts w:ascii="Times New Roman" w:hAnsi="Times New Roman" w:cs="Times New Roman"/>
          <w:b/>
          <w:bCs/>
          <w:sz w:val="28"/>
          <w:szCs w:val="28"/>
          <w:lang w:val="en-US"/>
        </w:rPr>
        <w:t xml:space="preserve"> </w:t>
      </w:r>
      <w:r w:rsidRPr="007D500C">
        <w:rPr>
          <w:rFonts w:ascii="Times New Roman" w:hAnsi="Times New Roman" w:cs="Times New Roman"/>
          <w:b/>
          <w:bCs/>
          <w:sz w:val="28"/>
          <w:szCs w:val="28"/>
        </w:rPr>
        <w:t>кыргыз</w:t>
      </w:r>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жана</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англис</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тилдериндеги</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сүрөттөрүндөгү</w:t>
      </w:r>
      <w:proofErr w:type="spellEnd"/>
      <w:r w:rsidRPr="007D500C">
        <w:rPr>
          <w:rFonts w:ascii="Times New Roman" w:hAnsi="Times New Roman" w:cs="Times New Roman"/>
          <w:b/>
          <w:bCs/>
          <w:sz w:val="28"/>
          <w:szCs w:val="28"/>
          <w:lang w:val="en-US"/>
        </w:rPr>
        <w:t xml:space="preserve"> "</w:t>
      </w:r>
      <w:r w:rsidRPr="007D500C">
        <w:rPr>
          <w:rFonts w:ascii="Times New Roman" w:hAnsi="Times New Roman" w:cs="Times New Roman"/>
          <w:b/>
          <w:bCs/>
          <w:sz w:val="28"/>
          <w:szCs w:val="28"/>
        </w:rPr>
        <w:t>кут</w:t>
      </w:r>
      <w:r w:rsidRPr="007D500C">
        <w:rPr>
          <w:rFonts w:ascii="Times New Roman" w:hAnsi="Times New Roman" w:cs="Times New Roman"/>
          <w:b/>
          <w:bCs/>
          <w:sz w:val="28"/>
          <w:szCs w:val="28"/>
          <w:lang w:val="en-US"/>
        </w:rPr>
        <w:t>-</w:t>
      </w:r>
      <w:r w:rsidR="008266A7" w:rsidRPr="007D500C">
        <w:rPr>
          <w:rFonts w:ascii="Times New Roman" w:hAnsi="Times New Roman" w:cs="Times New Roman"/>
          <w:b/>
          <w:bCs/>
          <w:sz w:val="28"/>
          <w:szCs w:val="28"/>
          <w:lang w:val="en-US"/>
        </w:rPr>
        <w:t>well-being</w:t>
      </w:r>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концепцияларынын</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ассоциативдик</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экспериментинин</w:t>
      </w:r>
      <w:proofErr w:type="spellEnd"/>
      <w:r w:rsidRPr="007D500C">
        <w:rPr>
          <w:rFonts w:ascii="Times New Roman" w:hAnsi="Times New Roman" w:cs="Times New Roman"/>
          <w:b/>
          <w:bCs/>
          <w:sz w:val="28"/>
          <w:szCs w:val="28"/>
          <w:lang w:val="en-US"/>
        </w:rPr>
        <w:t xml:space="preserve"> </w:t>
      </w:r>
      <w:proofErr w:type="spellStart"/>
      <w:r w:rsidRPr="007D500C">
        <w:rPr>
          <w:rFonts w:ascii="Times New Roman" w:hAnsi="Times New Roman" w:cs="Times New Roman"/>
          <w:b/>
          <w:bCs/>
          <w:sz w:val="28"/>
          <w:szCs w:val="28"/>
        </w:rPr>
        <w:t>жыйынтыктары</w:t>
      </w:r>
      <w:proofErr w:type="spellEnd"/>
      <w:r w:rsidRPr="007D500C">
        <w:rPr>
          <w:rFonts w:ascii="Times New Roman" w:hAnsi="Times New Roman" w:cs="Times New Roman"/>
          <w:b/>
          <w:bCs/>
          <w:sz w:val="28"/>
          <w:szCs w:val="28"/>
          <w:lang w:val="en-US"/>
        </w:rPr>
        <w:t>.</w:t>
      </w:r>
    </w:p>
    <w:p w14:paraId="7A939CF5" w14:textId="0980E4CB" w:rsidR="000860C8" w:rsidRPr="007D500C" w:rsidRDefault="000860C8" w:rsidP="00470631">
      <w:pPr>
        <w:spacing w:line="240" w:lineRule="auto"/>
        <w:ind w:firstLine="708"/>
        <w:jc w:val="both"/>
        <w:rPr>
          <w:rFonts w:ascii="Times New Roman" w:hAnsi="Times New Roman" w:cs="Times New Roman"/>
          <w:sz w:val="28"/>
          <w:szCs w:val="28"/>
          <w:lang w:val="en-US"/>
        </w:rPr>
      </w:pP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параграфта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биз</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кыргыз</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сүрөттөрүндөгү</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w:t>
      </w:r>
      <w:r w:rsidRPr="007D500C">
        <w:rPr>
          <w:rFonts w:ascii="Times New Roman" w:hAnsi="Times New Roman" w:cs="Times New Roman"/>
          <w:sz w:val="28"/>
          <w:szCs w:val="28"/>
          <w:lang w:val="en-US"/>
        </w:rPr>
        <w:t>/</w:t>
      </w:r>
      <w:r w:rsidR="008266A7" w:rsidRPr="007D500C">
        <w:rPr>
          <w:rFonts w:ascii="Times New Roman" w:hAnsi="Times New Roman" w:cs="Times New Roman"/>
          <w:sz w:val="28"/>
          <w:szCs w:val="28"/>
          <w:lang w:val="en-US"/>
        </w:rPr>
        <w:t>well-being</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концепцияларынын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ассоциативдик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карадык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Ассоциативдик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белгилердин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салыштырма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талдоосу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кыргыз</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сүрөттөрүндө</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w:t>
      </w:r>
      <w:r w:rsidRPr="007D500C">
        <w:rPr>
          <w:rFonts w:ascii="Times New Roman" w:hAnsi="Times New Roman" w:cs="Times New Roman"/>
          <w:sz w:val="28"/>
          <w:szCs w:val="28"/>
          <w:lang w:val="en-US"/>
        </w:rPr>
        <w:t>/</w:t>
      </w:r>
      <w:r w:rsidR="008266A7" w:rsidRPr="007D500C">
        <w:rPr>
          <w:rFonts w:ascii="Times New Roman" w:hAnsi="Times New Roman" w:cs="Times New Roman"/>
          <w:sz w:val="28"/>
          <w:szCs w:val="28"/>
          <w:lang w:val="en-US"/>
        </w:rPr>
        <w:t>well-being</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маданий</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кабылдоосунун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өзгөчөлүктөрүн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ачып</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берүүгө</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алардын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чечмеленишиндеги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окшоштуктарды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айырмачылыктарды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аныктоого</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алардын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адамдардын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жашоосуна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жүрүм</w:t>
      </w:r>
      <w:proofErr w:type="spellEnd"/>
      <w:r w:rsidRPr="007D500C">
        <w:rPr>
          <w:rFonts w:ascii="Times New Roman" w:hAnsi="Times New Roman" w:cs="Times New Roman"/>
          <w:sz w:val="28"/>
          <w:szCs w:val="28"/>
          <w:lang w:val="en-US"/>
        </w:rPr>
        <w:t>-</w:t>
      </w:r>
      <w:proofErr w:type="spellStart"/>
      <w:r w:rsidRPr="007D500C">
        <w:rPr>
          <w:rFonts w:ascii="Times New Roman" w:hAnsi="Times New Roman" w:cs="Times New Roman"/>
          <w:sz w:val="28"/>
          <w:szCs w:val="28"/>
        </w:rPr>
        <w:t>турумуна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тийгизген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таасирин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салыштырууга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мүмкүндүк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берди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Жалпысынан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алганда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кыргыз</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тил</w:t>
      </w:r>
      <w:proofErr w:type="spellEnd"/>
      <w:r w:rsidRPr="007D500C">
        <w:rPr>
          <w:rFonts w:ascii="Times New Roman" w:hAnsi="Times New Roman" w:cs="Times New Roman"/>
          <w:sz w:val="28"/>
          <w:szCs w:val="28"/>
          <w:lang w:val="en-US"/>
        </w:rPr>
        <w:t xml:space="preserve"> </w:t>
      </w:r>
      <w:r w:rsidR="008266A7" w:rsidRPr="007D500C">
        <w:rPr>
          <w:rFonts w:ascii="Times New Roman" w:hAnsi="Times New Roman" w:cs="Times New Roman"/>
          <w:sz w:val="28"/>
          <w:szCs w:val="28"/>
          <w:lang w:val="ky-KG"/>
        </w:rPr>
        <w:t>сүрөтүндө</w:t>
      </w:r>
      <w:r w:rsidRPr="007D500C">
        <w:rPr>
          <w:rFonts w:ascii="Times New Roman" w:hAnsi="Times New Roman" w:cs="Times New Roman"/>
          <w:sz w:val="28"/>
          <w:szCs w:val="28"/>
          <w:lang w:val="en-US"/>
        </w:rPr>
        <w:t xml:space="preserve"> 7 </w:t>
      </w:r>
      <w:r w:rsidRPr="007D500C">
        <w:rPr>
          <w:rFonts w:ascii="Times New Roman" w:hAnsi="Times New Roman" w:cs="Times New Roman"/>
          <w:sz w:val="28"/>
          <w:szCs w:val="28"/>
        </w:rPr>
        <w:t>топ</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бөлүнгөн</w:t>
      </w:r>
      <w:proofErr w:type="spellEnd"/>
      <w:r w:rsidRPr="007D500C">
        <w:rPr>
          <w:rFonts w:ascii="Times New Roman" w:hAnsi="Times New Roman" w:cs="Times New Roman"/>
          <w:sz w:val="28"/>
          <w:szCs w:val="28"/>
          <w:lang w:val="en-US"/>
        </w:rPr>
        <w:t xml:space="preserve">: 1) </w:t>
      </w:r>
      <w:proofErr w:type="spellStart"/>
      <w:r w:rsidRPr="007D500C">
        <w:rPr>
          <w:rFonts w:ascii="Times New Roman" w:hAnsi="Times New Roman" w:cs="Times New Roman"/>
          <w:sz w:val="28"/>
          <w:szCs w:val="28"/>
        </w:rPr>
        <w:t>материалдык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бакубатчылык</w:t>
      </w:r>
      <w:proofErr w:type="spellEnd"/>
      <w:r w:rsidRPr="007D500C">
        <w:rPr>
          <w:rFonts w:ascii="Times New Roman" w:hAnsi="Times New Roman" w:cs="Times New Roman"/>
          <w:sz w:val="28"/>
          <w:szCs w:val="28"/>
          <w:lang w:val="en-US"/>
        </w:rPr>
        <w:t xml:space="preserve">; 2) </w:t>
      </w:r>
      <w:proofErr w:type="spellStart"/>
      <w:r w:rsidRPr="007D500C">
        <w:rPr>
          <w:rFonts w:ascii="Times New Roman" w:hAnsi="Times New Roman" w:cs="Times New Roman"/>
          <w:sz w:val="28"/>
          <w:szCs w:val="28"/>
        </w:rPr>
        <w:t>үй</w:t>
      </w:r>
      <w:proofErr w:type="spellEnd"/>
      <w:r w:rsidRPr="007D500C">
        <w:rPr>
          <w:rFonts w:ascii="Times New Roman" w:hAnsi="Times New Roman" w:cs="Times New Roman"/>
          <w:sz w:val="28"/>
          <w:szCs w:val="28"/>
          <w:lang w:val="en-US"/>
        </w:rPr>
        <w:t>-</w:t>
      </w:r>
      <w:proofErr w:type="spellStart"/>
      <w:r w:rsidRPr="007D500C">
        <w:rPr>
          <w:rFonts w:ascii="Times New Roman" w:hAnsi="Times New Roman" w:cs="Times New Roman"/>
          <w:sz w:val="28"/>
          <w:szCs w:val="28"/>
        </w:rPr>
        <w:t>бүлөлүк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бакубатчылык</w:t>
      </w:r>
      <w:proofErr w:type="spellEnd"/>
      <w:r w:rsidRPr="007D500C">
        <w:rPr>
          <w:rFonts w:ascii="Times New Roman" w:hAnsi="Times New Roman" w:cs="Times New Roman"/>
          <w:sz w:val="28"/>
          <w:szCs w:val="28"/>
          <w:lang w:val="en-US"/>
        </w:rPr>
        <w:t xml:space="preserve">; 3) </w:t>
      </w:r>
      <w:proofErr w:type="spellStart"/>
      <w:r w:rsidRPr="007D500C">
        <w:rPr>
          <w:rFonts w:ascii="Times New Roman" w:hAnsi="Times New Roman" w:cs="Times New Roman"/>
          <w:sz w:val="28"/>
          <w:szCs w:val="28"/>
        </w:rPr>
        <w:t>социалдык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бакубатчылык</w:t>
      </w:r>
      <w:proofErr w:type="spellEnd"/>
      <w:r w:rsidRPr="007D500C">
        <w:rPr>
          <w:rFonts w:ascii="Times New Roman" w:hAnsi="Times New Roman" w:cs="Times New Roman"/>
          <w:sz w:val="28"/>
          <w:szCs w:val="28"/>
          <w:lang w:val="en-US"/>
        </w:rPr>
        <w:t xml:space="preserve">; 4) </w:t>
      </w:r>
      <w:proofErr w:type="spellStart"/>
      <w:r w:rsidRPr="007D500C">
        <w:rPr>
          <w:rFonts w:ascii="Times New Roman" w:hAnsi="Times New Roman" w:cs="Times New Roman"/>
          <w:sz w:val="28"/>
          <w:szCs w:val="28"/>
        </w:rPr>
        <w:t>руханий</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бакубатчылык</w:t>
      </w:r>
      <w:proofErr w:type="spellEnd"/>
      <w:r w:rsidRPr="007D500C">
        <w:rPr>
          <w:rFonts w:ascii="Times New Roman" w:hAnsi="Times New Roman" w:cs="Times New Roman"/>
          <w:sz w:val="28"/>
          <w:szCs w:val="28"/>
          <w:lang w:val="en-US"/>
        </w:rPr>
        <w:t xml:space="preserve">; 5) </w:t>
      </w:r>
      <w:proofErr w:type="spellStart"/>
      <w:r w:rsidRPr="007D500C">
        <w:rPr>
          <w:rFonts w:ascii="Times New Roman" w:hAnsi="Times New Roman" w:cs="Times New Roman"/>
          <w:sz w:val="28"/>
          <w:szCs w:val="28"/>
        </w:rPr>
        <w:t>физикалык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бакубаттуулук</w:t>
      </w:r>
      <w:proofErr w:type="spellEnd"/>
      <w:r w:rsidRPr="007D500C">
        <w:rPr>
          <w:rFonts w:ascii="Times New Roman" w:hAnsi="Times New Roman" w:cs="Times New Roman"/>
          <w:sz w:val="28"/>
          <w:szCs w:val="28"/>
          <w:lang w:val="en-US"/>
        </w:rPr>
        <w:t xml:space="preserve">; 6) </w:t>
      </w:r>
      <w:proofErr w:type="spellStart"/>
      <w:r w:rsidRPr="007D500C">
        <w:rPr>
          <w:rFonts w:ascii="Times New Roman" w:hAnsi="Times New Roman" w:cs="Times New Roman"/>
          <w:sz w:val="28"/>
          <w:szCs w:val="28"/>
        </w:rPr>
        <w:t>ийгилик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ийгилик</w:t>
      </w:r>
      <w:proofErr w:type="spellEnd"/>
      <w:r w:rsidRPr="007D500C">
        <w:rPr>
          <w:rFonts w:ascii="Times New Roman" w:hAnsi="Times New Roman" w:cs="Times New Roman"/>
          <w:sz w:val="28"/>
          <w:szCs w:val="28"/>
          <w:lang w:val="en-US"/>
        </w:rPr>
        <w:t xml:space="preserve">; 7) </w:t>
      </w:r>
      <w:r w:rsidR="008266A7" w:rsidRPr="007D500C">
        <w:rPr>
          <w:rFonts w:ascii="Times New Roman" w:hAnsi="Times New Roman" w:cs="Times New Roman"/>
          <w:sz w:val="28"/>
          <w:szCs w:val="28"/>
          <w:lang w:val="ky-KG"/>
        </w:rPr>
        <w:t>с</w:t>
      </w:r>
      <w:proofErr w:type="spellStart"/>
      <w:r w:rsidRPr="007D500C">
        <w:rPr>
          <w:rFonts w:ascii="Times New Roman" w:hAnsi="Times New Roman" w:cs="Times New Roman"/>
          <w:sz w:val="28"/>
          <w:szCs w:val="28"/>
        </w:rPr>
        <w:t>улуулук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ынтымак</w:t>
      </w:r>
      <w:proofErr w:type="spellEnd"/>
      <w:r w:rsidRPr="007D500C">
        <w:rPr>
          <w:rFonts w:ascii="Times New Roman" w:hAnsi="Times New Roman" w:cs="Times New Roman"/>
          <w:sz w:val="28"/>
          <w:szCs w:val="28"/>
          <w:lang w:val="en-US"/>
        </w:rPr>
        <w:t xml:space="preserve"> – </w:t>
      </w:r>
      <w:proofErr w:type="spellStart"/>
      <w:r w:rsidRPr="007D500C">
        <w:rPr>
          <w:rFonts w:ascii="Times New Roman" w:hAnsi="Times New Roman" w:cs="Times New Roman"/>
          <w:sz w:val="28"/>
          <w:szCs w:val="28"/>
        </w:rPr>
        <w:t>тынчтыктын</w:t>
      </w:r>
      <w:proofErr w:type="spellEnd"/>
      <w:r w:rsidRPr="007D500C">
        <w:rPr>
          <w:rFonts w:ascii="Times New Roman" w:hAnsi="Times New Roman" w:cs="Times New Roman"/>
          <w:sz w:val="28"/>
          <w:szCs w:val="28"/>
          <w:lang w:val="en-US"/>
        </w:rPr>
        <w:t xml:space="preserve"> </w:t>
      </w:r>
      <w:r w:rsidR="008266A7" w:rsidRPr="007D500C">
        <w:rPr>
          <w:rFonts w:ascii="Times New Roman" w:hAnsi="Times New Roman" w:cs="Times New Roman"/>
          <w:sz w:val="28"/>
          <w:szCs w:val="28"/>
          <w:lang w:val="ky-KG"/>
        </w:rPr>
        <w:t>к</w:t>
      </w:r>
      <w:proofErr w:type="spellStart"/>
      <w:r w:rsidRPr="007D500C">
        <w:rPr>
          <w:rFonts w:ascii="Times New Roman" w:hAnsi="Times New Roman" w:cs="Times New Roman"/>
          <w:sz w:val="28"/>
          <w:szCs w:val="28"/>
        </w:rPr>
        <w:t>ыргыз</w:t>
      </w:r>
      <w:proofErr w:type="spellEnd"/>
      <w:r w:rsidRPr="007D500C">
        <w:rPr>
          <w:rFonts w:ascii="Times New Roman" w:hAnsi="Times New Roman" w:cs="Times New Roman"/>
          <w:sz w:val="28"/>
          <w:szCs w:val="28"/>
          <w:lang w:val="en-US"/>
        </w:rPr>
        <w:t xml:space="preserve"> </w:t>
      </w:r>
      <w:r w:rsidR="008266A7" w:rsidRPr="007D500C">
        <w:rPr>
          <w:rFonts w:ascii="Times New Roman" w:hAnsi="Times New Roman" w:cs="Times New Roman"/>
          <w:sz w:val="28"/>
          <w:szCs w:val="28"/>
          <w:lang w:val="ky-KG"/>
        </w:rPr>
        <w:t xml:space="preserve">сүрөтүн </w:t>
      </w:r>
      <w:proofErr w:type="spellStart"/>
      <w:r w:rsidRPr="007D500C">
        <w:rPr>
          <w:rFonts w:ascii="Times New Roman" w:hAnsi="Times New Roman" w:cs="Times New Roman"/>
          <w:sz w:val="28"/>
          <w:szCs w:val="28"/>
        </w:rPr>
        <w:t>түзөт</w:t>
      </w:r>
      <w:proofErr w:type="spellEnd"/>
      <w:r w:rsidRPr="007D500C">
        <w:rPr>
          <w:rFonts w:ascii="Times New Roman" w:hAnsi="Times New Roman" w:cs="Times New Roman"/>
          <w:sz w:val="28"/>
          <w:szCs w:val="28"/>
          <w:lang w:val="en-US"/>
        </w:rPr>
        <w:t>.</w:t>
      </w:r>
    </w:p>
    <w:p w14:paraId="0BF96382" w14:textId="77777777" w:rsidR="000860C8" w:rsidRPr="007D500C" w:rsidRDefault="000860C8" w:rsidP="00470631">
      <w:pPr>
        <w:spacing w:line="240" w:lineRule="auto"/>
        <w:ind w:firstLine="708"/>
        <w:jc w:val="both"/>
        <w:rPr>
          <w:rFonts w:ascii="Times New Roman" w:hAnsi="Times New Roman" w:cs="Times New Roman"/>
          <w:sz w:val="28"/>
          <w:szCs w:val="28"/>
          <w:lang w:val="en-US"/>
        </w:rPr>
      </w:pP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тилиндеги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сүрөтү</w:t>
      </w:r>
      <w:proofErr w:type="spellEnd"/>
      <w:r w:rsidRPr="007D500C">
        <w:rPr>
          <w:rFonts w:ascii="Times New Roman" w:hAnsi="Times New Roman" w:cs="Times New Roman"/>
          <w:sz w:val="28"/>
          <w:szCs w:val="28"/>
          <w:lang w:val="en-US"/>
        </w:rPr>
        <w:t xml:space="preserve"> 6 </w:t>
      </w:r>
      <w:proofErr w:type="spellStart"/>
      <w:r w:rsidRPr="007D500C">
        <w:rPr>
          <w:rFonts w:ascii="Times New Roman" w:hAnsi="Times New Roman" w:cs="Times New Roman"/>
          <w:sz w:val="28"/>
          <w:szCs w:val="28"/>
        </w:rPr>
        <w:t>топту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түзөт</w:t>
      </w:r>
      <w:proofErr w:type="spellEnd"/>
      <w:r w:rsidRPr="007D500C">
        <w:rPr>
          <w:rFonts w:ascii="Times New Roman" w:hAnsi="Times New Roman" w:cs="Times New Roman"/>
          <w:sz w:val="28"/>
          <w:szCs w:val="28"/>
          <w:lang w:val="en-US"/>
        </w:rPr>
        <w:t xml:space="preserve">: 1) </w:t>
      </w:r>
      <w:proofErr w:type="spellStart"/>
      <w:r w:rsidRPr="007D500C">
        <w:rPr>
          <w:rFonts w:ascii="Times New Roman" w:hAnsi="Times New Roman" w:cs="Times New Roman"/>
          <w:sz w:val="28"/>
          <w:szCs w:val="28"/>
        </w:rPr>
        <w:t>социалдык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колдоо</w:t>
      </w:r>
      <w:proofErr w:type="spellEnd"/>
      <w:r w:rsidRPr="007D500C">
        <w:rPr>
          <w:rFonts w:ascii="Times New Roman" w:hAnsi="Times New Roman" w:cs="Times New Roman"/>
          <w:sz w:val="28"/>
          <w:szCs w:val="28"/>
          <w:lang w:val="en-US"/>
        </w:rPr>
        <w:t xml:space="preserve">; 2) </w:t>
      </w:r>
      <w:proofErr w:type="spellStart"/>
      <w:r w:rsidRPr="007D500C">
        <w:rPr>
          <w:rFonts w:ascii="Times New Roman" w:hAnsi="Times New Roman" w:cs="Times New Roman"/>
          <w:sz w:val="28"/>
          <w:szCs w:val="28"/>
        </w:rPr>
        <w:t>билим</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берүү</w:t>
      </w:r>
      <w:proofErr w:type="spellEnd"/>
      <w:r w:rsidRPr="007D500C">
        <w:rPr>
          <w:rFonts w:ascii="Times New Roman" w:hAnsi="Times New Roman" w:cs="Times New Roman"/>
          <w:sz w:val="28"/>
          <w:szCs w:val="28"/>
          <w:lang w:val="en-US"/>
        </w:rPr>
        <w:t xml:space="preserve">; 3) </w:t>
      </w:r>
      <w:proofErr w:type="spellStart"/>
      <w:r w:rsidRPr="007D500C">
        <w:rPr>
          <w:rFonts w:ascii="Times New Roman" w:hAnsi="Times New Roman" w:cs="Times New Roman"/>
          <w:sz w:val="28"/>
          <w:szCs w:val="28"/>
        </w:rPr>
        <w:t>руханий</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практика</w:t>
      </w:r>
      <w:r w:rsidRPr="007D500C">
        <w:rPr>
          <w:rFonts w:ascii="Times New Roman" w:hAnsi="Times New Roman" w:cs="Times New Roman"/>
          <w:sz w:val="28"/>
          <w:szCs w:val="28"/>
          <w:lang w:val="en-US"/>
        </w:rPr>
        <w:t xml:space="preserve">; 4) </w:t>
      </w:r>
      <w:proofErr w:type="spellStart"/>
      <w:r w:rsidRPr="007D500C">
        <w:rPr>
          <w:rFonts w:ascii="Times New Roman" w:hAnsi="Times New Roman" w:cs="Times New Roman"/>
          <w:sz w:val="28"/>
          <w:szCs w:val="28"/>
        </w:rPr>
        <w:t>айлана</w:t>
      </w:r>
      <w:proofErr w:type="spellEnd"/>
      <w:r w:rsidRPr="007D500C">
        <w:rPr>
          <w:rFonts w:ascii="Times New Roman" w:hAnsi="Times New Roman" w:cs="Times New Roman"/>
          <w:sz w:val="28"/>
          <w:szCs w:val="28"/>
          <w:lang w:val="en-US"/>
        </w:rPr>
        <w:t>-</w:t>
      </w:r>
      <w:proofErr w:type="spellStart"/>
      <w:r w:rsidRPr="007D500C">
        <w:rPr>
          <w:rFonts w:ascii="Times New Roman" w:hAnsi="Times New Roman" w:cs="Times New Roman"/>
          <w:sz w:val="28"/>
          <w:szCs w:val="28"/>
        </w:rPr>
        <w:t>чөйрөнү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коргоо</w:t>
      </w:r>
      <w:proofErr w:type="spellEnd"/>
      <w:r w:rsidRPr="007D500C">
        <w:rPr>
          <w:rFonts w:ascii="Times New Roman" w:hAnsi="Times New Roman" w:cs="Times New Roman"/>
          <w:sz w:val="28"/>
          <w:szCs w:val="28"/>
          <w:lang w:val="en-US"/>
        </w:rPr>
        <w:t xml:space="preserve">; 5) </w:t>
      </w:r>
      <w:proofErr w:type="spellStart"/>
      <w:r w:rsidRPr="007D500C">
        <w:rPr>
          <w:rFonts w:ascii="Times New Roman" w:hAnsi="Times New Roman" w:cs="Times New Roman"/>
          <w:sz w:val="28"/>
          <w:szCs w:val="28"/>
        </w:rPr>
        <w:t>маданий</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мурас</w:t>
      </w:r>
      <w:proofErr w:type="spellEnd"/>
      <w:r w:rsidRPr="007D500C">
        <w:rPr>
          <w:rFonts w:ascii="Times New Roman" w:hAnsi="Times New Roman" w:cs="Times New Roman"/>
          <w:sz w:val="28"/>
          <w:szCs w:val="28"/>
          <w:lang w:val="en-US"/>
        </w:rPr>
        <w:t xml:space="preserve">; 6) </w:t>
      </w:r>
      <w:proofErr w:type="spellStart"/>
      <w:r w:rsidRPr="007D500C">
        <w:rPr>
          <w:rFonts w:ascii="Times New Roman" w:hAnsi="Times New Roman" w:cs="Times New Roman"/>
          <w:sz w:val="28"/>
          <w:szCs w:val="28"/>
        </w:rPr>
        <w:t>коопсуздук</w:t>
      </w:r>
      <w:proofErr w:type="spellEnd"/>
      <w:r w:rsidRPr="007D500C">
        <w:rPr>
          <w:rFonts w:ascii="Times New Roman" w:hAnsi="Times New Roman" w:cs="Times New Roman"/>
          <w:sz w:val="28"/>
          <w:szCs w:val="28"/>
          <w:lang w:val="en-US"/>
        </w:rPr>
        <w:t>.</w:t>
      </w:r>
    </w:p>
    <w:p w14:paraId="796B397B" w14:textId="20DF3A34" w:rsidR="000860C8" w:rsidRPr="007D500C" w:rsidRDefault="000860C8"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lang w:val="en-US"/>
        </w:rPr>
        <w:t>"</w:t>
      </w:r>
      <w:r w:rsidRPr="007D500C">
        <w:rPr>
          <w:rFonts w:ascii="Times New Roman" w:hAnsi="Times New Roman" w:cs="Times New Roman"/>
          <w:sz w:val="28"/>
          <w:szCs w:val="28"/>
        </w:rPr>
        <w:t>Кут</w:t>
      </w:r>
      <w:r w:rsidRPr="007D500C">
        <w:rPr>
          <w:rFonts w:ascii="Times New Roman" w:hAnsi="Times New Roman" w:cs="Times New Roman"/>
          <w:sz w:val="28"/>
          <w:szCs w:val="28"/>
          <w:lang w:val="en-US"/>
        </w:rPr>
        <w:t>/</w:t>
      </w:r>
      <w:r w:rsidR="008266A7" w:rsidRPr="007D500C">
        <w:rPr>
          <w:rFonts w:ascii="Times New Roman" w:hAnsi="Times New Roman" w:cs="Times New Roman"/>
          <w:sz w:val="28"/>
          <w:szCs w:val="28"/>
          <w:lang w:val="en-US"/>
        </w:rPr>
        <w:t>well-being</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маанисин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изилдөө</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максатында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биз</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багытталган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онлайн</w:t>
      </w:r>
      <w:r w:rsidRPr="007D500C">
        <w:rPr>
          <w:rFonts w:ascii="Times New Roman" w:hAnsi="Times New Roman" w:cs="Times New Roman"/>
          <w:sz w:val="28"/>
          <w:szCs w:val="28"/>
          <w:lang w:val="en-US"/>
        </w:rPr>
        <w:t>-</w:t>
      </w:r>
      <w:proofErr w:type="spellStart"/>
      <w:r w:rsidRPr="007D500C">
        <w:rPr>
          <w:rFonts w:ascii="Times New Roman" w:hAnsi="Times New Roman" w:cs="Times New Roman"/>
          <w:sz w:val="28"/>
          <w:szCs w:val="28"/>
        </w:rPr>
        <w:t>ассоциативдик</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эксперимент</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жүргүздүк</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 xml:space="preserve">Ага ар </w:t>
      </w:r>
      <w:proofErr w:type="spellStart"/>
      <w:r w:rsidRPr="007D500C">
        <w:rPr>
          <w:rFonts w:ascii="Times New Roman" w:hAnsi="Times New Roman" w:cs="Times New Roman"/>
          <w:sz w:val="28"/>
          <w:szCs w:val="28"/>
        </w:rPr>
        <w:t>кандай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социалдык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үй-бүлөлүк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статуска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ээ</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болгон</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кандай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курактагы</w:t>
      </w:r>
      <w:proofErr w:type="spellEnd"/>
      <w:r w:rsidRPr="007D500C">
        <w:rPr>
          <w:rFonts w:ascii="Times New Roman" w:hAnsi="Times New Roman" w:cs="Times New Roman"/>
          <w:sz w:val="28"/>
          <w:szCs w:val="28"/>
        </w:rPr>
        <w:t xml:space="preserve"> 100 респондент </w:t>
      </w:r>
      <w:proofErr w:type="spellStart"/>
      <w:r w:rsidRPr="007D500C">
        <w:rPr>
          <w:rFonts w:ascii="Times New Roman" w:hAnsi="Times New Roman" w:cs="Times New Roman"/>
          <w:sz w:val="28"/>
          <w:szCs w:val="28"/>
        </w:rPr>
        <w:t>катышкан</w:t>
      </w:r>
      <w:proofErr w:type="spellEnd"/>
      <w:r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t>Маалымат</w:t>
      </w:r>
      <w:proofErr w:type="spellEnd"/>
      <w:r w:rsidR="008266A7"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t>берүүчүлөргө</w:t>
      </w:r>
      <w:proofErr w:type="spellEnd"/>
      <w:r w:rsidR="008266A7" w:rsidRPr="007D500C">
        <w:rPr>
          <w:rFonts w:ascii="Times New Roman" w:hAnsi="Times New Roman" w:cs="Times New Roman"/>
          <w:sz w:val="28"/>
          <w:szCs w:val="28"/>
        </w:rPr>
        <w:t xml:space="preserve"> 10 </w:t>
      </w:r>
      <w:proofErr w:type="spellStart"/>
      <w:r w:rsidR="008266A7" w:rsidRPr="007D500C">
        <w:rPr>
          <w:rFonts w:ascii="Times New Roman" w:hAnsi="Times New Roman" w:cs="Times New Roman"/>
          <w:sz w:val="28"/>
          <w:szCs w:val="28"/>
        </w:rPr>
        <w:t>суроого</w:t>
      </w:r>
      <w:proofErr w:type="spellEnd"/>
      <w:r w:rsidR="008266A7"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t>жооп</w:t>
      </w:r>
      <w:proofErr w:type="spellEnd"/>
      <w:r w:rsidR="008266A7"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t>берүүнү</w:t>
      </w:r>
      <w:proofErr w:type="spellEnd"/>
      <w:r w:rsidR="008266A7"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t>суранган</w:t>
      </w:r>
      <w:proofErr w:type="spellEnd"/>
      <w:r w:rsidR="008266A7" w:rsidRPr="007D500C">
        <w:rPr>
          <w:rFonts w:ascii="Times New Roman" w:hAnsi="Times New Roman" w:cs="Times New Roman"/>
          <w:sz w:val="28"/>
          <w:szCs w:val="28"/>
        </w:rPr>
        <w:t xml:space="preserve"> анкета </w:t>
      </w:r>
      <w:proofErr w:type="spellStart"/>
      <w:r w:rsidR="008266A7" w:rsidRPr="007D500C">
        <w:rPr>
          <w:rFonts w:ascii="Times New Roman" w:hAnsi="Times New Roman" w:cs="Times New Roman"/>
          <w:sz w:val="28"/>
          <w:szCs w:val="28"/>
        </w:rPr>
        <w:t>берилди</w:t>
      </w:r>
      <w:proofErr w:type="spellEnd"/>
      <w:r w:rsidR="008266A7"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t>мисалы</w:t>
      </w:r>
      <w:proofErr w:type="spellEnd"/>
      <w:r w:rsidR="008266A7" w:rsidRPr="007D500C">
        <w:rPr>
          <w:rFonts w:ascii="Times New Roman" w:hAnsi="Times New Roman" w:cs="Times New Roman"/>
          <w:sz w:val="28"/>
          <w:szCs w:val="28"/>
        </w:rPr>
        <w:t>:</w:t>
      </w:r>
      <w:r w:rsidRPr="007D500C">
        <w:rPr>
          <w:rFonts w:ascii="Times New Roman" w:hAnsi="Times New Roman" w:cs="Times New Roman"/>
          <w:sz w:val="28"/>
          <w:szCs w:val="28"/>
        </w:rPr>
        <w:t xml:space="preserve"> 1) </w:t>
      </w:r>
      <w:proofErr w:type="spellStart"/>
      <w:r w:rsidRPr="007D500C">
        <w:rPr>
          <w:rFonts w:ascii="Times New Roman" w:hAnsi="Times New Roman" w:cs="Times New Roman"/>
          <w:sz w:val="28"/>
          <w:szCs w:val="28"/>
        </w:rPr>
        <w:t>аныктама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сөзү</w:t>
      </w:r>
      <w:proofErr w:type="spellEnd"/>
      <w:r w:rsidRPr="007D500C">
        <w:rPr>
          <w:rFonts w:ascii="Times New Roman" w:hAnsi="Times New Roman" w:cs="Times New Roman"/>
          <w:sz w:val="28"/>
          <w:szCs w:val="28"/>
        </w:rPr>
        <w:t xml:space="preserve"> кут/well-being; 2) </w:t>
      </w:r>
      <w:proofErr w:type="spellStart"/>
      <w:r w:rsidRPr="007D500C">
        <w:rPr>
          <w:rFonts w:ascii="Times New Roman" w:hAnsi="Times New Roman" w:cs="Times New Roman"/>
          <w:sz w:val="28"/>
          <w:szCs w:val="28"/>
        </w:rPr>
        <w:t>тандап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алууга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ылайыктуу</w:t>
      </w:r>
      <w:proofErr w:type="spellEnd"/>
      <w:r w:rsidRPr="007D500C">
        <w:rPr>
          <w:rFonts w:ascii="Times New Roman" w:hAnsi="Times New Roman" w:cs="Times New Roman"/>
          <w:sz w:val="28"/>
          <w:szCs w:val="28"/>
        </w:rPr>
        <w:t xml:space="preserve"> синоним </w:t>
      </w:r>
      <w:proofErr w:type="spellStart"/>
      <w:r w:rsidRPr="007D500C">
        <w:rPr>
          <w:rFonts w:ascii="Times New Roman" w:hAnsi="Times New Roman" w:cs="Times New Roman"/>
          <w:sz w:val="28"/>
          <w:szCs w:val="28"/>
        </w:rPr>
        <w:t>сөзү</w:t>
      </w:r>
      <w:proofErr w:type="spellEnd"/>
      <w:r w:rsidRPr="007D500C">
        <w:rPr>
          <w:rFonts w:ascii="Times New Roman" w:hAnsi="Times New Roman" w:cs="Times New Roman"/>
          <w:sz w:val="28"/>
          <w:szCs w:val="28"/>
        </w:rPr>
        <w:t xml:space="preserve"> "кут/</w:t>
      </w:r>
      <w:bookmarkStart w:id="11" w:name="_Hlk194961534"/>
      <w:r w:rsidRPr="007D500C">
        <w:rPr>
          <w:rFonts w:ascii="Times New Roman" w:hAnsi="Times New Roman" w:cs="Times New Roman"/>
          <w:sz w:val="28"/>
          <w:szCs w:val="28"/>
        </w:rPr>
        <w:t>well-being</w:t>
      </w:r>
      <w:bookmarkEnd w:id="11"/>
      <w:r w:rsidRPr="007D500C">
        <w:rPr>
          <w:rFonts w:ascii="Times New Roman" w:hAnsi="Times New Roman" w:cs="Times New Roman"/>
          <w:sz w:val="28"/>
          <w:szCs w:val="28"/>
        </w:rPr>
        <w:t xml:space="preserve">"; 3) </w:t>
      </w:r>
      <w:proofErr w:type="spellStart"/>
      <w:r w:rsidR="008266A7" w:rsidRPr="007D500C">
        <w:rPr>
          <w:rFonts w:ascii="Times New Roman" w:hAnsi="Times New Roman" w:cs="Times New Roman"/>
          <w:sz w:val="28"/>
          <w:szCs w:val="28"/>
        </w:rPr>
        <w:t>карама-каршы</w:t>
      </w:r>
      <w:proofErr w:type="spellEnd"/>
      <w:r w:rsidR="008266A7"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lastRenderedPageBreak/>
        <w:t>түшүнүктү</w:t>
      </w:r>
      <w:proofErr w:type="spellEnd"/>
      <w:r w:rsidR="008266A7"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t>атоо</w:t>
      </w:r>
      <w:proofErr w:type="spellEnd"/>
      <w:r w:rsidR="008266A7" w:rsidRPr="007D500C">
        <w:rPr>
          <w:rFonts w:ascii="Times New Roman" w:hAnsi="Times New Roman" w:cs="Times New Roman"/>
          <w:sz w:val="28"/>
          <w:szCs w:val="28"/>
        </w:rPr>
        <w:t xml:space="preserve">; 4) "кут/ well-being" </w:t>
      </w:r>
      <w:proofErr w:type="spellStart"/>
      <w:r w:rsidR="008266A7" w:rsidRPr="007D500C">
        <w:rPr>
          <w:rFonts w:ascii="Times New Roman" w:hAnsi="Times New Roman" w:cs="Times New Roman"/>
          <w:sz w:val="28"/>
          <w:szCs w:val="28"/>
        </w:rPr>
        <w:t>сөзү</w:t>
      </w:r>
      <w:proofErr w:type="spellEnd"/>
      <w:r w:rsidR="008266A7"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t>менен</w:t>
      </w:r>
      <w:proofErr w:type="spellEnd"/>
      <w:r w:rsidR="008266A7"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t>байланыштыруучу</w:t>
      </w:r>
      <w:proofErr w:type="spellEnd"/>
      <w:r w:rsidR="008266A7"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t>адамды</w:t>
      </w:r>
      <w:proofErr w:type="spellEnd"/>
      <w:r w:rsidR="008266A7"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t>сезимди</w:t>
      </w:r>
      <w:proofErr w:type="spellEnd"/>
      <w:r w:rsidR="008266A7" w:rsidRPr="007D500C">
        <w:rPr>
          <w:rFonts w:ascii="Times New Roman" w:hAnsi="Times New Roman" w:cs="Times New Roman"/>
          <w:sz w:val="28"/>
          <w:szCs w:val="28"/>
        </w:rPr>
        <w:t xml:space="preserve">, жерди, </w:t>
      </w:r>
      <w:proofErr w:type="spellStart"/>
      <w:r w:rsidR="008266A7" w:rsidRPr="007D500C">
        <w:rPr>
          <w:rFonts w:ascii="Times New Roman" w:hAnsi="Times New Roman" w:cs="Times New Roman"/>
          <w:sz w:val="28"/>
          <w:szCs w:val="28"/>
        </w:rPr>
        <w:t>музыканы</w:t>
      </w:r>
      <w:proofErr w:type="spellEnd"/>
      <w:r w:rsidR="008266A7"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t>атоо</w:t>
      </w:r>
      <w:proofErr w:type="spellEnd"/>
      <w:r w:rsidR="008266A7" w:rsidRPr="007D500C">
        <w:rPr>
          <w:rFonts w:ascii="Times New Roman" w:hAnsi="Times New Roman" w:cs="Times New Roman"/>
          <w:sz w:val="28"/>
          <w:szCs w:val="28"/>
        </w:rPr>
        <w:t xml:space="preserve"> ж. б.</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Эксперименттин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жыйынтыгында</w:t>
      </w:r>
      <w:proofErr w:type="spellEnd"/>
      <w:r w:rsidRPr="007D500C">
        <w:rPr>
          <w:rFonts w:ascii="Times New Roman" w:hAnsi="Times New Roman" w:cs="Times New Roman"/>
          <w:sz w:val="28"/>
          <w:szCs w:val="28"/>
        </w:rPr>
        <w:t xml:space="preserve"> кыргыз/</w:t>
      </w:r>
      <w:proofErr w:type="spellStart"/>
      <w:r w:rsidRPr="007D500C">
        <w:rPr>
          <w:rFonts w:ascii="Times New Roman" w:hAnsi="Times New Roman" w:cs="Times New Roman"/>
          <w:sz w:val="28"/>
          <w:szCs w:val="28"/>
        </w:rPr>
        <w:t>орус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w:t>
      </w:r>
      <w:proofErr w:type="spellEnd"/>
      <w:r w:rsidRPr="007D500C">
        <w:rPr>
          <w:rFonts w:ascii="Times New Roman" w:hAnsi="Times New Roman" w:cs="Times New Roman"/>
          <w:sz w:val="28"/>
          <w:szCs w:val="28"/>
        </w:rPr>
        <w:t xml:space="preserve"> 808 реакция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008266A7" w:rsidRPr="007D500C">
        <w:rPr>
          <w:rFonts w:ascii="Times New Roman" w:hAnsi="Times New Roman" w:cs="Times New Roman"/>
          <w:sz w:val="28"/>
          <w:szCs w:val="28"/>
        </w:rPr>
        <w:t>сөз</w:t>
      </w:r>
      <w:proofErr w:type="spellEnd"/>
      <w:r w:rsidR="008266A7" w:rsidRPr="007D500C">
        <w:rPr>
          <w:rFonts w:ascii="Times New Roman" w:hAnsi="Times New Roman" w:cs="Times New Roman"/>
          <w:sz w:val="28"/>
          <w:szCs w:val="28"/>
        </w:rPr>
        <w:t>-стимул кут/well-being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сөзүнө</w:t>
      </w:r>
      <w:proofErr w:type="spellEnd"/>
      <w:r w:rsidRPr="007D500C">
        <w:rPr>
          <w:rFonts w:ascii="Times New Roman" w:hAnsi="Times New Roman" w:cs="Times New Roman"/>
          <w:sz w:val="28"/>
          <w:szCs w:val="28"/>
        </w:rPr>
        <w:t xml:space="preserve"> карата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тилинде</w:t>
      </w:r>
      <w:proofErr w:type="spellEnd"/>
      <w:r w:rsidRPr="007D500C">
        <w:rPr>
          <w:rFonts w:ascii="Times New Roman" w:hAnsi="Times New Roman" w:cs="Times New Roman"/>
          <w:sz w:val="28"/>
          <w:szCs w:val="28"/>
        </w:rPr>
        <w:t xml:space="preserve"> 546 реакция </w:t>
      </w:r>
      <w:proofErr w:type="spellStart"/>
      <w:r w:rsidRPr="007D500C">
        <w:rPr>
          <w:rFonts w:ascii="Times New Roman" w:hAnsi="Times New Roman" w:cs="Times New Roman"/>
          <w:sz w:val="28"/>
          <w:szCs w:val="28"/>
        </w:rPr>
        <w:t>алынган</w:t>
      </w:r>
      <w:proofErr w:type="spellEnd"/>
      <w:r w:rsidRPr="007D500C">
        <w:rPr>
          <w:rFonts w:ascii="Times New Roman" w:hAnsi="Times New Roman" w:cs="Times New Roman"/>
          <w:sz w:val="28"/>
          <w:szCs w:val="28"/>
        </w:rPr>
        <w:t>.</w:t>
      </w:r>
    </w:p>
    <w:p w14:paraId="2EC89863" w14:textId="2D1B294A" w:rsidR="00873A4E" w:rsidRPr="007D500C" w:rsidRDefault="00873A4E" w:rsidP="00AE0F27">
      <w:pPr>
        <w:spacing w:line="276" w:lineRule="auto"/>
        <w:jc w:val="both"/>
        <w:rPr>
          <w:rFonts w:ascii="Times New Roman" w:hAnsi="Times New Roman" w:cs="Times New Roman"/>
          <w:sz w:val="28"/>
          <w:szCs w:val="28"/>
        </w:rPr>
      </w:pPr>
      <w:r w:rsidRPr="007D500C">
        <w:rPr>
          <w:rFonts w:ascii="Times New Roman" w:hAnsi="Times New Roman" w:cs="Times New Roman"/>
          <w:noProof/>
          <w:sz w:val="28"/>
          <w:szCs w:val="28"/>
        </w:rPr>
        <w:drawing>
          <wp:inline distT="0" distB="0" distL="0" distR="0" wp14:anchorId="47738EFB" wp14:editId="07435742">
            <wp:extent cx="2646045" cy="1514475"/>
            <wp:effectExtent l="0" t="0" r="190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045" cy="1514475"/>
                    </a:xfrm>
                    <a:prstGeom prst="rect">
                      <a:avLst/>
                    </a:prstGeom>
                    <a:noFill/>
                  </pic:spPr>
                </pic:pic>
              </a:graphicData>
            </a:graphic>
          </wp:inline>
        </w:drawing>
      </w:r>
      <w:r w:rsidR="00124472" w:rsidRPr="007D500C">
        <w:rPr>
          <w:rFonts w:ascii="Times New Roman" w:hAnsi="Times New Roman" w:cs="Times New Roman"/>
          <w:noProof/>
          <w:sz w:val="28"/>
          <w:szCs w:val="28"/>
        </w:rPr>
        <w:drawing>
          <wp:inline distT="0" distB="0" distL="0" distR="0" wp14:anchorId="198C70AD" wp14:editId="0C20570C">
            <wp:extent cx="2804160" cy="15621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4160" cy="1562100"/>
                    </a:xfrm>
                    <a:prstGeom prst="rect">
                      <a:avLst/>
                    </a:prstGeom>
                    <a:noFill/>
                  </pic:spPr>
                </pic:pic>
              </a:graphicData>
            </a:graphic>
          </wp:inline>
        </w:drawing>
      </w:r>
    </w:p>
    <w:p w14:paraId="54CE0D63" w14:textId="214CE162" w:rsidR="000860C8" w:rsidRPr="007D500C" w:rsidRDefault="00124472" w:rsidP="00AE0F27">
      <w:pPr>
        <w:spacing w:line="276" w:lineRule="auto"/>
        <w:jc w:val="both"/>
        <w:rPr>
          <w:rFonts w:ascii="Times New Roman" w:hAnsi="Times New Roman" w:cs="Times New Roman"/>
          <w:sz w:val="28"/>
          <w:szCs w:val="28"/>
        </w:rPr>
      </w:pPr>
      <w:r w:rsidRPr="007D500C">
        <w:rPr>
          <w:rFonts w:ascii="Times New Roman" w:hAnsi="Times New Roman" w:cs="Times New Roman"/>
          <w:noProof/>
          <w:sz w:val="28"/>
          <w:szCs w:val="28"/>
        </w:rPr>
        <w:drawing>
          <wp:inline distT="0" distB="0" distL="0" distR="0" wp14:anchorId="2265597D" wp14:editId="2BCFE28F">
            <wp:extent cx="2822575" cy="1638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2575" cy="1638300"/>
                    </a:xfrm>
                    <a:prstGeom prst="rect">
                      <a:avLst/>
                    </a:prstGeom>
                    <a:noFill/>
                  </pic:spPr>
                </pic:pic>
              </a:graphicData>
            </a:graphic>
          </wp:inline>
        </w:drawing>
      </w:r>
      <w:r w:rsidRPr="007D500C">
        <w:rPr>
          <w:rFonts w:ascii="Times New Roman" w:hAnsi="Times New Roman" w:cs="Times New Roman"/>
          <w:noProof/>
          <w:sz w:val="28"/>
          <w:szCs w:val="28"/>
        </w:rPr>
        <w:drawing>
          <wp:inline distT="0" distB="0" distL="0" distR="0" wp14:anchorId="5B2191A2" wp14:editId="436E366B">
            <wp:extent cx="2432685" cy="1552575"/>
            <wp:effectExtent l="0" t="0" r="571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2685" cy="1552575"/>
                    </a:xfrm>
                    <a:prstGeom prst="rect">
                      <a:avLst/>
                    </a:prstGeom>
                    <a:noFill/>
                  </pic:spPr>
                </pic:pic>
              </a:graphicData>
            </a:graphic>
          </wp:inline>
        </w:drawing>
      </w:r>
    </w:p>
    <w:p w14:paraId="1D6F3822" w14:textId="50BC4AC6" w:rsidR="00124472" w:rsidRPr="007D500C" w:rsidRDefault="00124472" w:rsidP="00AE0F27">
      <w:pPr>
        <w:spacing w:line="276" w:lineRule="auto"/>
        <w:jc w:val="both"/>
        <w:rPr>
          <w:rFonts w:ascii="Times New Roman" w:hAnsi="Times New Roman" w:cs="Times New Roman"/>
          <w:sz w:val="28"/>
          <w:szCs w:val="28"/>
        </w:rPr>
      </w:pPr>
      <w:r w:rsidRPr="007D500C">
        <w:rPr>
          <w:rFonts w:ascii="Times New Roman" w:hAnsi="Times New Roman" w:cs="Times New Roman"/>
          <w:noProof/>
          <w:sz w:val="28"/>
          <w:szCs w:val="28"/>
        </w:rPr>
        <w:drawing>
          <wp:inline distT="0" distB="0" distL="0" distR="0" wp14:anchorId="56A09845" wp14:editId="5D4D2E30">
            <wp:extent cx="5267325" cy="174307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1743075"/>
                    </a:xfrm>
                    <a:prstGeom prst="rect">
                      <a:avLst/>
                    </a:prstGeom>
                    <a:noFill/>
                  </pic:spPr>
                </pic:pic>
              </a:graphicData>
            </a:graphic>
          </wp:inline>
        </w:drawing>
      </w:r>
    </w:p>
    <w:p w14:paraId="15FA477C" w14:textId="75353C8F" w:rsidR="00124472" w:rsidRPr="007D500C" w:rsidRDefault="00124472" w:rsidP="00AE0F27">
      <w:pPr>
        <w:spacing w:line="276" w:lineRule="auto"/>
        <w:jc w:val="both"/>
        <w:rPr>
          <w:rFonts w:ascii="Times New Roman" w:hAnsi="Times New Roman" w:cs="Times New Roman"/>
          <w:sz w:val="28"/>
          <w:szCs w:val="28"/>
        </w:rPr>
      </w:pPr>
      <w:r w:rsidRPr="007D500C">
        <w:rPr>
          <w:rFonts w:ascii="Times New Roman" w:hAnsi="Times New Roman" w:cs="Times New Roman"/>
          <w:noProof/>
          <w:sz w:val="28"/>
          <w:szCs w:val="28"/>
        </w:rPr>
        <w:drawing>
          <wp:inline distT="0" distB="0" distL="0" distR="0" wp14:anchorId="6ECD5BD8" wp14:editId="3018D048">
            <wp:extent cx="5267325" cy="167640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67325" cy="1676400"/>
                    </a:xfrm>
                    <a:prstGeom prst="rect">
                      <a:avLst/>
                    </a:prstGeom>
                    <a:noFill/>
                  </pic:spPr>
                </pic:pic>
              </a:graphicData>
            </a:graphic>
          </wp:inline>
        </w:drawing>
      </w:r>
    </w:p>
    <w:p w14:paraId="79A3AC59" w14:textId="42FB254F" w:rsidR="00DD4492" w:rsidRPr="007D500C" w:rsidRDefault="000860C8" w:rsidP="004E2CC8">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Эксперименттин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жүрүшүндө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алынган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реакциялардын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ассоциативдик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талаасы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мазмуну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боюнча</w:t>
      </w:r>
      <w:proofErr w:type="spellEnd"/>
      <w:r w:rsidRPr="007D500C">
        <w:rPr>
          <w:rFonts w:ascii="Times New Roman" w:hAnsi="Times New Roman" w:cs="Times New Roman"/>
          <w:sz w:val="28"/>
          <w:szCs w:val="28"/>
        </w:rPr>
        <w:t xml:space="preserve"> бай, </w:t>
      </w:r>
      <w:proofErr w:type="spellStart"/>
      <w:r w:rsidRPr="007D500C">
        <w:rPr>
          <w:rFonts w:ascii="Times New Roman" w:hAnsi="Times New Roman" w:cs="Times New Roman"/>
          <w:sz w:val="28"/>
          <w:szCs w:val="28"/>
        </w:rPr>
        <w:t>семантикасы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грамматикалык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боюнча</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түрдүү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сөздөр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сөз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айкаштары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туруктуу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туюнтмалар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Реакциялар-информаторлордун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жоопторундагы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сөздөр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реакциялардан</w:t>
      </w:r>
      <w:proofErr w:type="spellEnd"/>
      <w:r w:rsidRPr="007D500C">
        <w:rPr>
          <w:rFonts w:ascii="Times New Roman" w:hAnsi="Times New Roman" w:cs="Times New Roman"/>
          <w:sz w:val="28"/>
          <w:szCs w:val="28"/>
        </w:rPr>
        <w:t xml:space="preserve"> — </w:t>
      </w:r>
      <w:proofErr w:type="spellStart"/>
      <w:r w:rsidRPr="007D500C">
        <w:rPr>
          <w:rFonts w:ascii="Times New Roman" w:hAnsi="Times New Roman" w:cs="Times New Roman"/>
          <w:sz w:val="28"/>
          <w:szCs w:val="28"/>
        </w:rPr>
        <w:t>коллокациялардан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реакциялардан-туруктуу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сөздөрдөн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басымдуулук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lastRenderedPageBreak/>
        <w:t>кылат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Реакциялардын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эң</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кеңири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таралган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түрү</w:t>
      </w:r>
      <w:proofErr w:type="spellEnd"/>
      <w:r w:rsidRPr="007D500C">
        <w:rPr>
          <w:rFonts w:ascii="Times New Roman" w:hAnsi="Times New Roman" w:cs="Times New Roman"/>
          <w:sz w:val="28"/>
          <w:szCs w:val="28"/>
        </w:rPr>
        <w:t xml:space="preserve"> (622 реакция — 77 %) </w:t>
      </w:r>
      <w:proofErr w:type="spellStart"/>
      <w:r w:rsidRPr="007D500C">
        <w:rPr>
          <w:rFonts w:ascii="Times New Roman" w:hAnsi="Times New Roman" w:cs="Times New Roman"/>
          <w:sz w:val="28"/>
          <w:szCs w:val="28"/>
        </w:rPr>
        <w:t>болуп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саналат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зат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атооч</w:t>
      </w:r>
      <w:proofErr w:type="spellEnd"/>
      <w:r w:rsidRPr="007D500C">
        <w:rPr>
          <w:rFonts w:ascii="Times New Roman" w:hAnsi="Times New Roman" w:cs="Times New Roman"/>
          <w:sz w:val="28"/>
          <w:szCs w:val="28"/>
        </w:rPr>
        <w:t xml:space="preserve">. Аз </w:t>
      </w:r>
      <w:proofErr w:type="spellStart"/>
      <w:r w:rsidRPr="007D500C">
        <w:rPr>
          <w:rFonts w:ascii="Times New Roman" w:hAnsi="Times New Roman" w:cs="Times New Roman"/>
          <w:sz w:val="28"/>
          <w:szCs w:val="28"/>
        </w:rPr>
        <w:t>жыштык</w:t>
      </w:r>
      <w:proofErr w:type="spellEnd"/>
      <w:r w:rsidRPr="007D500C">
        <w:rPr>
          <w:rFonts w:ascii="Times New Roman" w:hAnsi="Times New Roman" w:cs="Times New Roman"/>
          <w:sz w:val="28"/>
          <w:szCs w:val="28"/>
        </w:rPr>
        <w:t xml:space="preserve"> сын </w:t>
      </w:r>
      <w:proofErr w:type="spellStart"/>
      <w:r w:rsidRPr="007D500C">
        <w:rPr>
          <w:rFonts w:ascii="Times New Roman" w:hAnsi="Times New Roman" w:cs="Times New Roman"/>
          <w:sz w:val="28"/>
          <w:szCs w:val="28"/>
        </w:rPr>
        <w:t>атоочтор</w:t>
      </w:r>
      <w:proofErr w:type="spellEnd"/>
      <w:r w:rsidRPr="007D500C">
        <w:rPr>
          <w:rFonts w:ascii="Times New Roman" w:hAnsi="Times New Roman" w:cs="Times New Roman"/>
          <w:sz w:val="28"/>
          <w:szCs w:val="28"/>
        </w:rPr>
        <w:t xml:space="preserve"> (72 реакция — 8,9 %)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макулдашылбаган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аныктамалар</w:t>
      </w:r>
      <w:proofErr w:type="spellEnd"/>
      <w:r w:rsidRPr="007D500C">
        <w:rPr>
          <w:rFonts w:ascii="Times New Roman" w:hAnsi="Times New Roman" w:cs="Times New Roman"/>
          <w:sz w:val="28"/>
          <w:szCs w:val="28"/>
        </w:rPr>
        <w:t xml:space="preserve"> (26 реакция — 3,2 %). </w:t>
      </w:r>
      <w:proofErr w:type="spellStart"/>
      <w:r w:rsidRPr="007D500C">
        <w:rPr>
          <w:rFonts w:ascii="Times New Roman" w:hAnsi="Times New Roman" w:cs="Times New Roman"/>
          <w:sz w:val="28"/>
          <w:szCs w:val="28"/>
        </w:rPr>
        <w:t>Субъекттер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эң</w:t>
      </w:r>
      <w:proofErr w:type="spellEnd"/>
      <w:r w:rsidRPr="007D500C">
        <w:rPr>
          <w:rFonts w:ascii="Times New Roman" w:hAnsi="Times New Roman" w:cs="Times New Roman"/>
          <w:sz w:val="28"/>
          <w:szCs w:val="28"/>
        </w:rPr>
        <w:t xml:space="preserve"> аз </w:t>
      </w:r>
      <w:proofErr w:type="spellStart"/>
      <w:r w:rsidRPr="007D500C">
        <w:rPr>
          <w:rFonts w:ascii="Times New Roman" w:hAnsi="Times New Roman" w:cs="Times New Roman"/>
          <w:sz w:val="28"/>
          <w:szCs w:val="28"/>
        </w:rPr>
        <w:t>жооп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бергендер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туруктуу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туюнтмаларды</w:t>
      </w:r>
      <w:proofErr w:type="spellEnd"/>
      <w:r w:rsidRPr="007D500C">
        <w:rPr>
          <w:rFonts w:ascii="Times New Roman" w:hAnsi="Times New Roman" w:cs="Times New Roman"/>
          <w:sz w:val="28"/>
          <w:szCs w:val="28"/>
        </w:rPr>
        <w:t xml:space="preserve"> (7 реакция — 0,9 %)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этиштерди</w:t>
      </w:r>
      <w:proofErr w:type="spellEnd"/>
      <w:r w:rsidRPr="007D500C">
        <w:rPr>
          <w:rFonts w:ascii="Times New Roman" w:hAnsi="Times New Roman" w:cs="Times New Roman"/>
          <w:sz w:val="28"/>
          <w:szCs w:val="28"/>
        </w:rPr>
        <w:t xml:space="preserve"> (4 реакция — 0,5%) </w:t>
      </w:r>
      <w:proofErr w:type="spellStart"/>
      <w:r w:rsidRPr="007D500C">
        <w:rPr>
          <w:rFonts w:ascii="Times New Roman" w:hAnsi="Times New Roman" w:cs="Times New Roman"/>
          <w:sz w:val="28"/>
          <w:szCs w:val="28"/>
        </w:rPr>
        <w:t>колдонуу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болгон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Жүргүзүлгөн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талдоо</w:t>
      </w:r>
      <w:proofErr w:type="spellEnd"/>
      <w:r w:rsidRPr="007D500C">
        <w:rPr>
          <w:rFonts w:ascii="Times New Roman" w:hAnsi="Times New Roman" w:cs="Times New Roman"/>
          <w:sz w:val="28"/>
          <w:szCs w:val="28"/>
        </w:rPr>
        <w:t xml:space="preserve"> кут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ассоциативдик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талаасы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азыркы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маданияттын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аң-сезиминде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гетерогендүү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айырмалоочу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белгилердин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жыйындысына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ээ</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деген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жыйынтыкка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келүүгө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мүмкүндүк</w:t>
      </w:r>
      <w:proofErr w:type="spellEnd"/>
      <w:r w:rsidRPr="007D500C">
        <w:rPr>
          <w:rFonts w:ascii="Times New Roman" w:hAnsi="Times New Roman" w:cs="Times New Roman"/>
          <w:sz w:val="28"/>
          <w:szCs w:val="28"/>
        </w:rPr>
        <w:t xml:space="preserve"> берет. </w:t>
      </w:r>
      <w:proofErr w:type="spellStart"/>
      <w:r w:rsidRPr="007D500C">
        <w:rPr>
          <w:rFonts w:ascii="Times New Roman" w:hAnsi="Times New Roman" w:cs="Times New Roman"/>
          <w:sz w:val="28"/>
          <w:szCs w:val="28"/>
        </w:rPr>
        <w:t>Анда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оң</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терс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реакциялар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дагы</w:t>
      </w:r>
      <w:proofErr w:type="spellEnd"/>
      <w:r w:rsidRPr="007D500C">
        <w:rPr>
          <w:rFonts w:ascii="Times New Roman" w:hAnsi="Times New Roman" w:cs="Times New Roman"/>
          <w:sz w:val="28"/>
          <w:szCs w:val="28"/>
        </w:rPr>
        <w:t xml:space="preserve"> бар, бирок </w:t>
      </w:r>
      <w:proofErr w:type="spellStart"/>
      <w:r w:rsidRPr="007D500C">
        <w:rPr>
          <w:rFonts w:ascii="Times New Roman" w:hAnsi="Times New Roman" w:cs="Times New Roman"/>
          <w:sz w:val="28"/>
          <w:szCs w:val="28"/>
        </w:rPr>
        <w:t>жалпысынан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изилденген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ассоциативдик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катмары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оң</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түстө</w:t>
      </w:r>
      <w:proofErr w:type="spellEnd"/>
      <w:r w:rsidRPr="007D500C">
        <w:rPr>
          <w:rFonts w:ascii="Times New Roman" w:hAnsi="Times New Roman" w:cs="Times New Roman"/>
          <w:sz w:val="28"/>
          <w:szCs w:val="28"/>
        </w:rPr>
        <w:t>.</w:t>
      </w:r>
    </w:p>
    <w:p w14:paraId="1717CE57" w14:textId="1A8F86FD" w:rsidR="00DD4492" w:rsidRPr="007D500C" w:rsidRDefault="00124472" w:rsidP="00AE0F27">
      <w:pPr>
        <w:spacing w:line="276" w:lineRule="auto"/>
        <w:jc w:val="both"/>
        <w:rPr>
          <w:rFonts w:ascii="Times New Roman" w:hAnsi="Times New Roman" w:cs="Times New Roman"/>
          <w:sz w:val="28"/>
          <w:szCs w:val="28"/>
        </w:rPr>
      </w:pPr>
      <w:r w:rsidRPr="007D500C">
        <w:rPr>
          <w:rFonts w:ascii="Times New Roman" w:hAnsi="Times New Roman" w:cs="Times New Roman"/>
          <w:noProof/>
          <w:sz w:val="28"/>
          <w:szCs w:val="28"/>
        </w:rPr>
        <w:drawing>
          <wp:inline distT="0" distB="0" distL="0" distR="0" wp14:anchorId="601D69AA" wp14:editId="195E4222">
            <wp:extent cx="5956300" cy="2552700"/>
            <wp:effectExtent l="0" t="0" r="635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2816" cy="2594064"/>
                    </a:xfrm>
                    <a:prstGeom prst="rect">
                      <a:avLst/>
                    </a:prstGeom>
                    <a:noFill/>
                  </pic:spPr>
                </pic:pic>
              </a:graphicData>
            </a:graphic>
          </wp:inline>
        </w:drawing>
      </w:r>
    </w:p>
    <w:p w14:paraId="0753AAC3" w14:textId="18C69067" w:rsidR="00DD4492" w:rsidRPr="007D500C" w:rsidRDefault="00EE74F6" w:rsidP="00AE0F27">
      <w:pPr>
        <w:spacing w:line="276" w:lineRule="auto"/>
        <w:jc w:val="both"/>
        <w:rPr>
          <w:rFonts w:ascii="Times New Roman" w:hAnsi="Times New Roman" w:cs="Times New Roman"/>
          <w:sz w:val="28"/>
          <w:szCs w:val="28"/>
        </w:rPr>
      </w:pPr>
      <w:r w:rsidRPr="007D500C">
        <w:rPr>
          <w:rFonts w:ascii="Times New Roman" w:hAnsi="Times New Roman" w:cs="Times New Roman"/>
          <w:noProof/>
          <w:sz w:val="28"/>
          <w:szCs w:val="28"/>
        </w:rPr>
        <w:drawing>
          <wp:inline distT="0" distB="0" distL="0" distR="0" wp14:anchorId="316CE97A" wp14:editId="4C6B7EEC">
            <wp:extent cx="5838825" cy="19050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38825" cy="1905000"/>
                    </a:xfrm>
                    <a:prstGeom prst="rect">
                      <a:avLst/>
                    </a:prstGeom>
                    <a:noFill/>
                  </pic:spPr>
                </pic:pic>
              </a:graphicData>
            </a:graphic>
          </wp:inline>
        </w:drawing>
      </w:r>
    </w:p>
    <w:p w14:paraId="6C3334F5" w14:textId="42E31FD3" w:rsidR="00EE74F6" w:rsidRPr="007D500C" w:rsidRDefault="006D7EB0" w:rsidP="00470631">
      <w:pPr>
        <w:spacing w:line="240" w:lineRule="auto"/>
        <w:ind w:firstLine="708"/>
        <w:jc w:val="both"/>
        <w:rPr>
          <w:rFonts w:ascii="Times New Roman" w:hAnsi="Times New Roman" w:cs="Times New Roman"/>
          <w:sz w:val="28"/>
          <w:szCs w:val="28"/>
        </w:rPr>
      </w:pPr>
      <w:r w:rsidRPr="007D500C">
        <w:rPr>
          <w:rFonts w:ascii="Times New Roman" w:hAnsi="Times New Roman" w:cs="Times New Roman"/>
          <w:sz w:val="28"/>
          <w:szCs w:val="28"/>
          <w:lang w:val="ky-KG"/>
        </w:rPr>
        <w:t>Т</w:t>
      </w:r>
      <w:proofErr w:type="spellStart"/>
      <w:r w:rsidR="00EE74F6" w:rsidRPr="007D500C">
        <w:rPr>
          <w:rFonts w:ascii="Times New Roman" w:hAnsi="Times New Roman" w:cs="Times New Roman"/>
          <w:sz w:val="28"/>
          <w:szCs w:val="28"/>
        </w:rPr>
        <w:t>алдоо</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белгилери</w:t>
      </w:r>
      <w:proofErr w:type="spellEnd"/>
      <w:r w:rsidRPr="007D500C">
        <w:rPr>
          <w:rFonts w:ascii="Times New Roman" w:hAnsi="Times New Roman" w:cs="Times New Roman"/>
          <w:sz w:val="28"/>
          <w:szCs w:val="28"/>
          <w:lang w:val="ky-KG"/>
        </w:rPr>
        <w:t xml:space="preserve"> а</w:t>
      </w:r>
      <w:proofErr w:type="spellStart"/>
      <w:r w:rsidRPr="007D500C">
        <w:rPr>
          <w:rFonts w:ascii="Times New Roman" w:hAnsi="Times New Roman" w:cs="Times New Roman"/>
          <w:sz w:val="28"/>
          <w:szCs w:val="28"/>
        </w:rPr>
        <w:t>лкагында</w:t>
      </w:r>
      <w:proofErr w:type="spellEnd"/>
      <w:r w:rsidR="00EE74F6" w:rsidRPr="007D500C">
        <w:rPr>
          <w:rFonts w:ascii="Times New Roman" w:hAnsi="Times New Roman" w:cs="Times New Roman"/>
          <w:sz w:val="28"/>
          <w:szCs w:val="28"/>
        </w:rPr>
        <w:t xml:space="preserve"> концепт "кут/well-being" </w:t>
      </w:r>
      <w:proofErr w:type="spellStart"/>
      <w:r w:rsidR="00EE74F6" w:rsidRPr="007D500C">
        <w:rPr>
          <w:rFonts w:ascii="Times New Roman" w:hAnsi="Times New Roman" w:cs="Times New Roman"/>
          <w:sz w:val="28"/>
          <w:szCs w:val="28"/>
        </w:rPr>
        <w:t>төмөнкүдөй</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натыйжалар</w:t>
      </w:r>
      <w:proofErr w:type="spellEnd"/>
      <w:r w:rsidRPr="007D500C">
        <w:rPr>
          <w:rFonts w:ascii="Times New Roman" w:hAnsi="Times New Roman" w:cs="Times New Roman"/>
          <w:sz w:val="28"/>
          <w:szCs w:val="28"/>
          <w:lang w:val="ky-KG"/>
        </w:rPr>
        <w:t>ды камтыйт</w:t>
      </w:r>
      <w:r w:rsidR="00EE74F6" w:rsidRPr="007D500C">
        <w:rPr>
          <w:rFonts w:ascii="Times New Roman" w:hAnsi="Times New Roman" w:cs="Times New Roman"/>
          <w:sz w:val="28"/>
          <w:szCs w:val="28"/>
        </w:rPr>
        <w:t xml:space="preserve">: </w:t>
      </w:r>
      <w:r w:rsidR="00EE74F6" w:rsidRPr="007D500C">
        <w:rPr>
          <w:rFonts w:ascii="Times New Roman" w:hAnsi="Times New Roman" w:cs="Times New Roman"/>
          <w:i/>
          <w:iCs/>
          <w:sz w:val="28"/>
          <w:szCs w:val="28"/>
        </w:rPr>
        <w:t>кут</w:t>
      </w:r>
      <w:r w:rsidR="00EE74F6" w:rsidRPr="007D500C">
        <w:rPr>
          <w:rFonts w:ascii="Times New Roman" w:hAnsi="Times New Roman" w:cs="Times New Roman"/>
          <w:sz w:val="28"/>
          <w:szCs w:val="28"/>
        </w:rPr>
        <w:t xml:space="preserve"> </w:t>
      </w:r>
      <w:r w:rsidRPr="007D500C">
        <w:rPr>
          <w:rFonts w:ascii="Times New Roman" w:hAnsi="Times New Roman" w:cs="Times New Roman"/>
          <w:sz w:val="28"/>
          <w:szCs w:val="28"/>
          <w:lang w:val="ky-KG"/>
        </w:rPr>
        <w:t xml:space="preserve">концептин </w:t>
      </w:r>
      <w:proofErr w:type="spellStart"/>
      <w:r w:rsidRPr="007D500C">
        <w:rPr>
          <w:rFonts w:ascii="Times New Roman" w:hAnsi="Times New Roman" w:cs="Times New Roman"/>
          <w:sz w:val="28"/>
          <w:szCs w:val="28"/>
        </w:rPr>
        <w:t>түзүмүндө</w:t>
      </w:r>
      <w:proofErr w:type="spellEnd"/>
      <w:r w:rsidRPr="007D500C">
        <w:rPr>
          <w:rFonts w:ascii="Times New Roman" w:hAnsi="Times New Roman" w:cs="Times New Roman"/>
          <w:sz w:val="28"/>
          <w:szCs w:val="28"/>
        </w:rPr>
        <w:t xml:space="preserve"> </w:t>
      </w:r>
      <w:r w:rsidR="00EE74F6" w:rsidRPr="007D500C">
        <w:rPr>
          <w:rFonts w:ascii="Times New Roman" w:hAnsi="Times New Roman" w:cs="Times New Roman"/>
          <w:sz w:val="28"/>
          <w:szCs w:val="28"/>
        </w:rPr>
        <w:t xml:space="preserve">8 </w:t>
      </w:r>
      <w:r w:rsidRPr="007D500C">
        <w:rPr>
          <w:rFonts w:ascii="Times New Roman" w:hAnsi="Times New Roman" w:cs="Times New Roman"/>
          <w:sz w:val="28"/>
          <w:szCs w:val="28"/>
          <w:lang w:val="ky-KG"/>
        </w:rPr>
        <w:t>түшүнүк</w:t>
      </w:r>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белгилери</w:t>
      </w:r>
      <w:proofErr w:type="spellEnd"/>
      <w:r w:rsidRPr="007D500C">
        <w:rPr>
          <w:rFonts w:ascii="Times New Roman" w:hAnsi="Times New Roman" w:cs="Times New Roman"/>
          <w:sz w:val="28"/>
          <w:szCs w:val="28"/>
          <w:lang w:val="ky-KG"/>
        </w:rPr>
        <w:t xml:space="preserve"> белгиленет</w:t>
      </w:r>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белгилери</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предметтик</w:t>
      </w:r>
      <w:proofErr w:type="spellEnd"/>
      <w:r w:rsidR="00EE74F6" w:rsidRPr="007D500C">
        <w:rPr>
          <w:rFonts w:ascii="Times New Roman" w:hAnsi="Times New Roman" w:cs="Times New Roman"/>
          <w:sz w:val="28"/>
          <w:szCs w:val="28"/>
        </w:rPr>
        <w:t xml:space="preserve"> </w:t>
      </w:r>
      <w:r w:rsidRPr="007D500C">
        <w:rPr>
          <w:rFonts w:ascii="Times New Roman" w:hAnsi="Times New Roman" w:cs="Times New Roman"/>
          <w:sz w:val="28"/>
          <w:szCs w:val="28"/>
          <w:lang w:val="ky-KG"/>
        </w:rPr>
        <w:t>окшоштугу</w:t>
      </w:r>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тумар</w:t>
      </w:r>
      <w:proofErr w:type="spellEnd"/>
      <w:r w:rsidR="00EE74F6" w:rsidRPr="007D500C">
        <w:rPr>
          <w:rFonts w:ascii="Times New Roman" w:hAnsi="Times New Roman" w:cs="Times New Roman"/>
          <w:sz w:val="28"/>
          <w:szCs w:val="28"/>
        </w:rPr>
        <w:t>", "</w:t>
      </w:r>
      <w:proofErr w:type="spellStart"/>
      <w:r w:rsidR="00EE74F6" w:rsidRPr="007D500C">
        <w:rPr>
          <w:rFonts w:ascii="Times New Roman" w:hAnsi="Times New Roman" w:cs="Times New Roman"/>
          <w:sz w:val="28"/>
          <w:szCs w:val="28"/>
        </w:rPr>
        <w:t>кичинекей</w:t>
      </w:r>
      <w:proofErr w:type="spellEnd"/>
      <w:r w:rsidR="00EE74F6" w:rsidRPr="007D500C">
        <w:rPr>
          <w:rFonts w:ascii="Times New Roman" w:hAnsi="Times New Roman" w:cs="Times New Roman"/>
          <w:sz w:val="28"/>
          <w:szCs w:val="28"/>
        </w:rPr>
        <w:t xml:space="preserve"> бурхан", "</w:t>
      </w:r>
      <w:proofErr w:type="spellStart"/>
      <w:r w:rsidR="00EE74F6" w:rsidRPr="007D500C">
        <w:rPr>
          <w:rFonts w:ascii="Times New Roman" w:hAnsi="Times New Roman" w:cs="Times New Roman"/>
          <w:sz w:val="28"/>
          <w:szCs w:val="28"/>
        </w:rPr>
        <w:t>кочкул</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кызыл</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түстөгү</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кичинекей</w:t>
      </w:r>
      <w:proofErr w:type="spellEnd"/>
      <w:r w:rsidR="00EE74F6" w:rsidRPr="007D500C">
        <w:rPr>
          <w:rFonts w:ascii="Times New Roman" w:hAnsi="Times New Roman" w:cs="Times New Roman"/>
          <w:sz w:val="28"/>
          <w:szCs w:val="28"/>
        </w:rPr>
        <w:t xml:space="preserve"> кил-</w:t>
      </w:r>
      <w:proofErr w:type="spellStart"/>
      <w:r w:rsidR="00EE74F6" w:rsidRPr="007D500C">
        <w:rPr>
          <w:rFonts w:ascii="Times New Roman" w:hAnsi="Times New Roman" w:cs="Times New Roman"/>
          <w:sz w:val="28"/>
          <w:szCs w:val="28"/>
        </w:rPr>
        <w:t>килдек</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зат</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руханий</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белгилери</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жашоо</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күчү</w:t>
      </w:r>
      <w:proofErr w:type="spellEnd"/>
      <w:r w:rsidR="00EE74F6" w:rsidRPr="007D500C">
        <w:rPr>
          <w:rFonts w:ascii="Times New Roman" w:hAnsi="Times New Roman" w:cs="Times New Roman"/>
          <w:sz w:val="28"/>
          <w:szCs w:val="28"/>
        </w:rPr>
        <w:t>", "рух", "</w:t>
      </w:r>
      <w:proofErr w:type="spellStart"/>
      <w:r w:rsidR="00EE74F6" w:rsidRPr="007D500C">
        <w:rPr>
          <w:rFonts w:ascii="Times New Roman" w:hAnsi="Times New Roman" w:cs="Times New Roman"/>
          <w:sz w:val="28"/>
          <w:szCs w:val="28"/>
        </w:rPr>
        <w:t>жан</w:t>
      </w:r>
      <w:proofErr w:type="spellEnd"/>
      <w:r w:rsidR="00EE74F6" w:rsidRPr="007D500C">
        <w:rPr>
          <w:rFonts w:ascii="Times New Roman" w:hAnsi="Times New Roman" w:cs="Times New Roman"/>
          <w:sz w:val="28"/>
          <w:szCs w:val="28"/>
        </w:rPr>
        <w:t>", "</w:t>
      </w:r>
      <w:proofErr w:type="spellStart"/>
      <w:r w:rsidR="00EE74F6" w:rsidRPr="007D500C">
        <w:rPr>
          <w:rFonts w:ascii="Times New Roman" w:hAnsi="Times New Roman" w:cs="Times New Roman"/>
          <w:sz w:val="28"/>
          <w:szCs w:val="28"/>
        </w:rPr>
        <w:t>ырайым</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баалоочу</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бакты-талаай</w:t>
      </w:r>
      <w:proofErr w:type="spellEnd"/>
      <w:r w:rsidR="00EE74F6" w:rsidRPr="007D500C">
        <w:rPr>
          <w:rFonts w:ascii="Times New Roman" w:hAnsi="Times New Roman" w:cs="Times New Roman"/>
          <w:sz w:val="28"/>
          <w:szCs w:val="28"/>
        </w:rPr>
        <w:t>", "</w:t>
      </w:r>
      <w:proofErr w:type="spellStart"/>
      <w:r w:rsidR="00EE74F6" w:rsidRPr="007D500C">
        <w:rPr>
          <w:rFonts w:ascii="Times New Roman" w:hAnsi="Times New Roman" w:cs="Times New Roman"/>
          <w:sz w:val="28"/>
          <w:szCs w:val="28"/>
        </w:rPr>
        <w:t>жакшылык</w:t>
      </w:r>
      <w:proofErr w:type="spellEnd"/>
      <w:r w:rsidR="00EE74F6" w:rsidRPr="007D500C">
        <w:rPr>
          <w:rFonts w:ascii="Times New Roman" w:hAnsi="Times New Roman" w:cs="Times New Roman"/>
          <w:sz w:val="28"/>
          <w:szCs w:val="28"/>
        </w:rPr>
        <w:t>", "</w:t>
      </w:r>
      <w:proofErr w:type="spellStart"/>
      <w:r w:rsidR="00EE74F6" w:rsidRPr="007D500C">
        <w:rPr>
          <w:rFonts w:ascii="Times New Roman" w:hAnsi="Times New Roman" w:cs="Times New Roman"/>
          <w:sz w:val="28"/>
          <w:szCs w:val="28"/>
        </w:rPr>
        <w:t>куттуу</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түштү</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жоруу</w:t>
      </w:r>
      <w:proofErr w:type="spellEnd"/>
      <w:r w:rsidR="00EE74F6" w:rsidRPr="007D500C">
        <w:rPr>
          <w:rFonts w:ascii="Times New Roman" w:hAnsi="Times New Roman" w:cs="Times New Roman"/>
          <w:sz w:val="28"/>
          <w:szCs w:val="28"/>
        </w:rPr>
        <w:t>", "</w:t>
      </w:r>
      <w:proofErr w:type="spellStart"/>
      <w:r w:rsidR="00EE74F6" w:rsidRPr="007D500C">
        <w:rPr>
          <w:rFonts w:ascii="Times New Roman" w:hAnsi="Times New Roman" w:cs="Times New Roman"/>
          <w:sz w:val="28"/>
          <w:szCs w:val="28"/>
        </w:rPr>
        <w:t>бакубатчылык</w:t>
      </w:r>
      <w:proofErr w:type="spellEnd"/>
      <w:r w:rsidR="00EE74F6" w:rsidRPr="007D500C">
        <w:rPr>
          <w:rFonts w:ascii="Times New Roman" w:hAnsi="Times New Roman" w:cs="Times New Roman"/>
          <w:sz w:val="28"/>
          <w:szCs w:val="28"/>
        </w:rPr>
        <w:t>", "</w:t>
      </w:r>
      <w:proofErr w:type="spellStart"/>
      <w:r w:rsidR="00EE74F6" w:rsidRPr="007D500C">
        <w:rPr>
          <w:rFonts w:ascii="Times New Roman" w:hAnsi="Times New Roman" w:cs="Times New Roman"/>
          <w:sz w:val="28"/>
          <w:szCs w:val="28"/>
        </w:rPr>
        <w:t>жыргалчылык</w:t>
      </w:r>
      <w:proofErr w:type="spellEnd"/>
      <w:r w:rsidR="00EE74F6" w:rsidRPr="007D500C">
        <w:rPr>
          <w:rFonts w:ascii="Times New Roman" w:hAnsi="Times New Roman" w:cs="Times New Roman"/>
          <w:sz w:val="28"/>
          <w:szCs w:val="28"/>
        </w:rPr>
        <w:t>", "</w:t>
      </w:r>
      <w:proofErr w:type="spellStart"/>
      <w:r w:rsidR="00EE74F6" w:rsidRPr="007D500C">
        <w:rPr>
          <w:rFonts w:ascii="Times New Roman" w:hAnsi="Times New Roman" w:cs="Times New Roman"/>
          <w:sz w:val="28"/>
          <w:szCs w:val="28"/>
        </w:rPr>
        <w:t>дөөлөт</w:t>
      </w:r>
      <w:proofErr w:type="spellEnd"/>
      <w:r w:rsidR="00EE74F6" w:rsidRPr="007D500C">
        <w:rPr>
          <w:rFonts w:ascii="Times New Roman" w:hAnsi="Times New Roman" w:cs="Times New Roman"/>
          <w:sz w:val="28"/>
          <w:szCs w:val="28"/>
        </w:rPr>
        <w:t>", "</w:t>
      </w:r>
      <w:proofErr w:type="spellStart"/>
      <w:r w:rsidR="00EE74F6" w:rsidRPr="007D500C">
        <w:rPr>
          <w:rFonts w:ascii="Times New Roman" w:hAnsi="Times New Roman" w:cs="Times New Roman"/>
          <w:sz w:val="28"/>
          <w:szCs w:val="28"/>
        </w:rPr>
        <w:t>ден-соолук</w:t>
      </w:r>
      <w:proofErr w:type="spellEnd"/>
      <w:r w:rsidR="00EE74F6" w:rsidRPr="007D500C">
        <w:rPr>
          <w:rFonts w:ascii="Times New Roman" w:hAnsi="Times New Roman" w:cs="Times New Roman"/>
          <w:sz w:val="28"/>
          <w:szCs w:val="28"/>
        </w:rPr>
        <w:t>", "</w:t>
      </w:r>
      <w:proofErr w:type="spellStart"/>
      <w:r w:rsidR="00EE74F6" w:rsidRPr="007D500C">
        <w:rPr>
          <w:rFonts w:ascii="Times New Roman" w:hAnsi="Times New Roman" w:cs="Times New Roman"/>
          <w:sz w:val="28"/>
          <w:szCs w:val="28"/>
        </w:rPr>
        <w:t>адамгерчилик</w:t>
      </w:r>
      <w:proofErr w:type="spellEnd"/>
      <w:r w:rsidR="00EE74F6" w:rsidRPr="007D500C">
        <w:rPr>
          <w:rFonts w:ascii="Times New Roman" w:hAnsi="Times New Roman" w:cs="Times New Roman"/>
          <w:sz w:val="28"/>
          <w:szCs w:val="28"/>
        </w:rPr>
        <w:t>", "</w:t>
      </w:r>
      <w:proofErr w:type="spellStart"/>
      <w:r w:rsidR="00EE74F6" w:rsidRPr="007D500C">
        <w:rPr>
          <w:rFonts w:ascii="Times New Roman" w:hAnsi="Times New Roman" w:cs="Times New Roman"/>
          <w:sz w:val="28"/>
          <w:szCs w:val="28"/>
        </w:rPr>
        <w:t>куттуктоо</w:t>
      </w:r>
      <w:proofErr w:type="spellEnd"/>
      <w:r w:rsidR="00EE74F6" w:rsidRPr="007D500C">
        <w:rPr>
          <w:rFonts w:ascii="Times New Roman" w:hAnsi="Times New Roman" w:cs="Times New Roman"/>
          <w:sz w:val="28"/>
          <w:szCs w:val="28"/>
        </w:rPr>
        <w:t>", "</w:t>
      </w:r>
      <w:proofErr w:type="spellStart"/>
      <w:r w:rsidR="00EE74F6" w:rsidRPr="007D500C">
        <w:rPr>
          <w:rFonts w:ascii="Times New Roman" w:hAnsi="Times New Roman" w:cs="Times New Roman"/>
          <w:sz w:val="28"/>
          <w:szCs w:val="28"/>
        </w:rPr>
        <w:t>колдоо</w:t>
      </w:r>
      <w:proofErr w:type="spellEnd"/>
      <w:r w:rsidR="00EE74F6" w:rsidRPr="007D500C">
        <w:rPr>
          <w:rFonts w:ascii="Times New Roman" w:hAnsi="Times New Roman" w:cs="Times New Roman"/>
          <w:sz w:val="28"/>
          <w:szCs w:val="28"/>
        </w:rPr>
        <w:t>", "</w:t>
      </w:r>
      <w:proofErr w:type="spellStart"/>
      <w:r w:rsidR="00EE74F6" w:rsidRPr="007D500C">
        <w:rPr>
          <w:rFonts w:ascii="Times New Roman" w:hAnsi="Times New Roman" w:cs="Times New Roman"/>
          <w:sz w:val="28"/>
          <w:szCs w:val="28"/>
        </w:rPr>
        <w:t>бийик</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даражага</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эмоцианальный</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канааттануу</w:t>
      </w:r>
      <w:proofErr w:type="spellEnd"/>
      <w:r w:rsidR="00EE74F6" w:rsidRPr="007D500C">
        <w:rPr>
          <w:rFonts w:ascii="Times New Roman" w:hAnsi="Times New Roman" w:cs="Times New Roman"/>
          <w:sz w:val="28"/>
          <w:szCs w:val="28"/>
        </w:rPr>
        <w:t>", "</w:t>
      </w:r>
      <w:proofErr w:type="spellStart"/>
      <w:r w:rsidR="00EE74F6" w:rsidRPr="007D500C">
        <w:rPr>
          <w:rFonts w:ascii="Times New Roman" w:hAnsi="Times New Roman" w:cs="Times New Roman"/>
          <w:sz w:val="28"/>
          <w:szCs w:val="28"/>
        </w:rPr>
        <w:t>кубаныч</w:t>
      </w:r>
      <w:proofErr w:type="spellEnd"/>
      <w:r w:rsidR="00EE74F6" w:rsidRPr="007D500C">
        <w:rPr>
          <w:rFonts w:ascii="Times New Roman" w:hAnsi="Times New Roman" w:cs="Times New Roman"/>
          <w:sz w:val="28"/>
          <w:szCs w:val="28"/>
        </w:rPr>
        <w:t xml:space="preserve">"; космические "кут </w:t>
      </w:r>
      <w:proofErr w:type="spellStart"/>
      <w:r w:rsidR="00EE74F6" w:rsidRPr="007D500C">
        <w:rPr>
          <w:rFonts w:ascii="Times New Roman" w:hAnsi="Times New Roman" w:cs="Times New Roman"/>
          <w:sz w:val="28"/>
          <w:szCs w:val="28"/>
        </w:rPr>
        <w:t>жылдыз</w:t>
      </w:r>
      <w:proofErr w:type="spellEnd"/>
      <w:r w:rsidR="00EE74F6" w:rsidRPr="007D500C">
        <w:rPr>
          <w:rFonts w:ascii="Times New Roman" w:hAnsi="Times New Roman" w:cs="Times New Roman"/>
          <w:sz w:val="28"/>
          <w:szCs w:val="28"/>
        </w:rPr>
        <w:t xml:space="preserve">", "кут </w:t>
      </w:r>
      <w:proofErr w:type="spellStart"/>
      <w:r w:rsidR="00EE74F6" w:rsidRPr="007D500C">
        <w:rPr>
          <w:rFonts w:ascii="Times New Roman" w:hAnsi="Times New Roman" w:cs="Times New Roman"/>
          <w:sz w:val="28"/>
          <w:szCs w:val="28"/>
        </w:rPr>
        <w:t>жак</w:t>
      </w:r>
      <w:proofErr w:type="spellEnd"/>
      <w:r w:rsidR="00EE74F6" w:rsidRPr="007D500C">
        <w:rPr>
          <w:rFonts w:ascii="Times New Roman" w:hAnsi="Times New Roman" w:cs="Times New Roman"/>
          <w:sz w:val="28"/>
          <w:szCs w:val="28"/>
        </w:rPr>
        <w:t xml:space="preserve">", "кут </w:t>
      </w:r>
      <w:proofErr w:type="spellStart"/>
      <w:r w:rsidR="00EE74F6" w:rsidRPr="007D500C">
        <w:rPr>
          <w:rFonts w:ascii="Times New Roman" w:hAnsi="Times New Roman" w:cs="Times New Roman"/>
          <w:sz w:val="28"/>
          <w:szCs w:val="28"/>
        </w:rPr>
        <w:t>тарап</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мейкиндиктеги</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жан</w:t>
      </w:r>
      <w:proofErr w:type="spellEnd"/>
      <w:r w:rsidR="00EE74F6" w:rsidRPr="007D500C">
        <w:rPr>
          <w:rFonts w:ascii="Times New Roman" w:hAnsi="Times New Roman" w:cs="Times New Roman"/>
          <w:sz w:val="28"/>
          <w:szCs w:val="28"/>
        </w:rPr>
        <w:t xml:space="preserve"> д </w:t>
      </w:r>
      <w:proofErr w:type="spellStart"/>
      <w:r w:rsidR="00EE74F6" w:rsidRPr="007D500C">
        <w:rPr>
          <w:rFonts w:ascii="Times New Roman" w:hAnsi="Times New Roman" w:cs="Times New Roman"/>
          <w:sz w:val="28"/>
          <w:szCs w:val="28"/>
        </w:rPr>
        <w:t>өнөрдүн</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тынчтыгы</w:t>
      </w:r>
      <w:proofErr w:type="spellEnd"/>
      <w:r w:rsidR="00EE74F6" w:rsidRPr="007D500C">
        <w:rPr>
          <w:rFonts w:ascii="Times New Roman" w:hAnsi="Times New Roman" w:cs="Times New Roman"/>
          <w:sz w:val="28"/>
          <w:szCs w:val="28"/>
        </w:rPr>
        <w:t xml:space="preserve">"; </w:t>
      </w:r>
      <w:proofErr w:type="spellStart"/>
      <w:r w:rsidR="00EE74F6" w:rsidRPr="007D500C">
        <w:rPr>
          <w:rFonts w:ascii="Times New Roman" w:hAnsi="Times New Roman" w:cs="Times New Roman"/>
          <w:sz w:val="28"/>
          <w:szCs w:val="28"/>
        </w:rPr>
        <w:t>терс-баалоочу</w:t>
      </w:r>
      <w:proofErr w:type="spellEnd"/>
      <w:r w:rsidR="00EE74F6" w:rsidRPr="007D500C">
        <w:rPr>
          <w:rFonts w:ascii="Times New Roman" w:hAnsi="Times New Roman" w:cs="Times New Roman"/>
          <w:sz w:val="28"/>
          <w:szCs w:val="28"/>
        </w:rPr>
        <w:t>" ж-</w:t>
      </w:r>
      <w:proofErr w:type="spellStart"/>
      <w:r w:rsidR="00EE74F6" w:rsidRPr="007D500C">
        <w:rPr>
          <w:rFonts w:ascii="Times New Roman" w:hAnsi="Times New Roman" w:cs="Times New Roman"/>
          <w:sz w:val="28"/>
          <w:szCs w:val="28"/>
        </w:rPr>
        <w:t>отдд</w:t>
      </w:r>
      <w:proofErr w:type="spellEnd"/>
      <w:r w:rsidR="00EE74F6" w:rsidRPr="007D500C">
        <w:rPr>
          <w:rFonts w:ascii="Times New Roman" w:hAnsi="Times New Roman" w:cs="Times New Roman"/>
          <w:sz w:val="28"/>
          <w:szCs w:val="28"/>
        </w:rPr>
        <w:t>-</w:t>
      </w:r>
      <w:proofErr w:type="spellStart"/>
      <w:r w:rsidR="00EE74F6" w:rsidRPr="007D500C">
        <w:rPr>
          <w:rFonts w:ascii="Times New Roman" w:hAnsi="Times New Roman" w:cs="Times New Roman"/>
          <w:sz w:val="28"/>
          <w:szCs w:val="28"/>
        </w:rPr>
        <w:t>үй</w:t>
      </w:r>
      <w:proofErr w:type="spellEnd"/>
      <w:r w:rsidR="00EE74F6" w:rsidRPr="007D500C">
        <w:rPr>
          <w:rFonts w:ascii="Times New Roman" w:hAnsi="Times New Roman" w:cs="Times New Roman"/>
          <w:sz w:val="28"/>
          <w:szCs w:val="28"/>
        </w:rPr>
        <w:t xml:space="preserve">"," куту </w:t>
      </w:r>
      <w:proofErr w:type="spellStart"/>
      <w:r w:rsidR="00EE74F6" w:rsidRPr="007D500C">
        <w:rPr>
          <w:rFonts w:ascii="Times New Roman" w:hAnsi="Times New Roman" w:cs="Times New Roman"/>
          <w:sz w:val="28"/>
          <w:szCs w:val="28"/>
        </w:rPr>
        <w:t>качуу</w:t>
      </w:r>
      <w:proofErr w:type="spellEnd"/>
      <w:r w:rsidR="00EE74F6" w:rsidRPr="007D500C">
        <w:rPr>
          <w:rFonts w:ascii="Times New Roman" w:hAnsi="Times New Roman" w:cs="Times New Roman"/>
          <w:sz w:val="28"/>
          <w:szCs w:val="28"/>
        </w:rPr>
        <w:t>","</w:t>
      </w:r>
      <w:proofErr w:type="spellStart"/>
      <w:r w:rsidR="00EE74F6" w:rsidRPr="007D500C">
        <w:rPr>
          <w:rFonts w:ascii="Times New Roman" w:hAnsi="Times New Roman" w:cs="Times New Roman"/>
          <w:sz w:val="28"/>
          <w:szCs w:val="28"/>
        </w:rPr>
        <w:t>каргыш</w:t>
      </w:r>
      <w:proofErr w:type="spellEnd"/>
      <w:r w:rsidR="00EE74F6" w:rsidRPr="007D500C">
        <w:rPr>
          <w:rFonts w:ascii="Times New Roman" w:hAnsi="Times New Roman" w:cs="Times New Roman"/>
          <w:sz w:val="28"/>
          <w:szCs w:val="28"/>
        </w:rPr>
        <w:t>".</w:t>
      </w:r>
    </w:p>
    <w:p w14:paraId="03838375" w14:textId="38095E79" w:rsidR="00EE74F6" w:rsidRPr="007D500C" w:rsidRDefault="00706906"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en-US"/>
        </w:rPr>
        <w:lastRenderedPageBreak/>
        <w:t>Well-being</w:t>
      </w:r>
      <w:r w:rsidRPr="007D500C">
        <w:rPr>
          <w:rFonts w:ascii="Times New Roman" w:hAnsi="Times New Roman" w:cs="Times New Roman"/>
          <w:sz w:val="28"/>
          <w:szCs w:val="28"/>
          <w:lang w:val="ky-KG"/>
        </w:rPr>
        <w:t xml:space="preserve"> концепциянын түзүмүндө түрткү берүүчү 5 белги табылды:</w:t>
      </w:r>
      <w:r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руханий</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белгилери</w:t>
      </w:r>
      <w:proofErr w:type="spellEnd"/>
      <w:r w:rsidR="00EE74F6" w:rsidRPr="007D500C">
        <w:rPr>
          <w:rFonts w:ascii="Times New Roman" w:hAnsi="Times New Roman" w:cs="Times New Roman"/>
          <w:sz w:val="28"/>
          <w:szCs w:val="28"/>
          <w:lang w:val="en-US"/>
        </w:rPr>
        <w:t xml:space="preserve"> "psychological well-being", "individual well-being", "spiritual well-being";</w:t>
      </w:r>
      <w:r w:rsidR="00C07F53" w:rsidRPr="007D500C">
        <w:rPr>
          <w:rFonts w:ascii="Times New Roman" w:hAnsi="Times New Roman" w:cs="Times New Roman"/>
          <w:sz w:val="28"/>
          <w:szCs w:val="28"/>
          <w:lang w:val="ky-KG"/>
        </w:rPr>
        <w:t xml:space="preserve"> </w:t>
      </w:r>
      <w:proofErr w:type="spellStart"/>
      <w:r w:rsidR="00EE74F6" w:rsidRPr="007D500C">
        <w:rPr>
          <w:rFonts w:ascii="Times New Roman" w:hAnsi="Times New Roman" w:cs="Times New Roman"/>
          <w:sz w:val="28"/>
          <w:szCs w:val="28"/>
        </w:rPr>
        <w:t>баалоочу</w:t>
      </w:r>
      <w:proofErr w:type="spellEnd"/>
      <w:r w:rsidR="00EE74F6" w:rsidRPr="007D500C">
        <w:rPr>
          <w:rFonts w:ascii="Times New Roman" w:hAnsi="Times New Roman" w:cs="Times New Roman"/>
          <w:sz w:val="28"/>
          <w:szCs w:val="28"/>
          <w:lang w:val="en-US"/>
        </w:rPr>
        <w:t xml:space="preserve"> "happiness", "physical well-being", "human well-being", "satisfaction", "wealth", "material well-being"; </w:t>
      </w:r>
      <w:proofErr w:type="spellStart"/>
      <w:r w:rsidR="00EE74F6" w:rsidRPr="007D500C">
        <w:rPr>
          <w:rFonts w:ascii="Times New Roman" w:hAnsi="Times New Roman" w:cs="Times New Roman"/>
          <w:sz w:val="28"/>
          <w:szCs w:val="28"/>
        </w:rPr>
        <w:t>үйрѳнүү</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түшүнүү</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эмоционалдык</w:t>
      </w:r>
      <w:proofErr w:type="spellEnd"/>
      <w:r w:rsidR="00EE74F6" w:rsidRPr="007D500C">
        <w:rPr>
          <w:rFonts w:ascii="Times New Roman" w:hAnsi="Times New Roman" w:cs="Times New Roman"/>
          <w:sz w:val="28"/>
          <w:szCs w:val="28"/>
          <w:lang w:val="en-US"/>
        </w:rPr>
        <w:t xml:space="preserve"> "emotional well-being"; </w:t>
      </w:r>
      <w:proofErr w:type="spellStart"/>
      <w:r w:rsidR="00EE74F6" w:rsidRPr="007D500C">
        <w:rPr>
          <w:rFonts w:ascii="Times New Roman" w:hAnsi="Times New Roman" w:cs="Times New Roman"/>
          <w:sz w:val="28"/>
          <w:szCs w:val="28"/>
        </w:rPr>
        <w:t>мейкиндик</w:t>
      </w:r>
      <w:proofErr w:type="spellEnd"/>
      <w:r w:rsidR="00EE74F6" w:rsidRPr="007D500C">
        <w:rPr>
          <w:rFonts w:ascii="Times New Roman" w:hAnsi="Times New Roman" w:cs="Times New Roman"/>
          <w:sz w:val="28"/>
          <w:szCs w:val="28"/>
          <w:lang w:val="en-US"/>
        </w:rPr>
        <w:t xml:space="preserve"> "environmental well-being"; </w:t>
      </w:r>
      <w:r w:rsidR="00EE74F6" w:rsidRPr="007D500C">
        <w:rPr>
          <w:rFonts w:ascii="Times New Roman" w:hAnsi="Times New Roman" w:cs="Times New Roman"/>
          <w:sz w:val="28"/>
          <w:szCs w:val="28"/>
        </w:rPr>
        <w:t>ментальные</w:t>
      </w:r>
      <w:r w:rsidR="00EE74F6" w:rsidRPr="007D500C">
        <w:rPr>
          <w:rFonts w:ascii="Times New Roman" w:hAnsi="Times New Roman" w:cs="Times New Roman"/>
          <w:sz w:val="28"/>
          <w:szCs w:val="28"/>
          <w:lang w:val="en-US"/>
        </w:rPr>
        <w:t xml:space="preserve"> "mental well-being", "intellectual well-being". </w:t>
      </w:r>
      <w:proofErr w:type="spellStart"/>
      <w:r w:rsidR="00EE74F6" w:rsidRPr="007D500C">
        <w:rPr>
          <w:rFonts w:ascii="Times New Roman" w:hAnsi="Times New Roman" w:cs="Times New Roman"/>
          <w:sz w:val="28"/>
          <w:szCs w:val="28"/>
        </w:rPr>
        <w:t>Анализдин</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жыйынтыгы</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көрсөткөндөй</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дүйнөнүн</w:t>
      </w:r>
      <w:proofErr w:type="spellEnd"/>
      <w:r w:rsidR="00EE74F6" w:rsidRPr="007D500C">
        <w:rPr>
          <w:rFonts w:ascii="Times New Roman" w:hAnsi="Times New Roman" w:cs="Times New Roman"/>
          <w:sz w:val="28"/>
          <w:szCs w:val="28"/>
          <w:lang w:val="en-US"/>
        </w:rPr>
        <w:t xml:space="preserve"> </w:t>
      </w:r>
      <w:r w:rsidR="00EE74F6" w:rsidRPr="007D500C">
        <w:rPr>
          <w:rFonts w:ascii="Times New Roman" w:hAnsi="Times New Roman" w:cs="Times New Roman"/>
          <w:sz w:val="28"/>
          <w:szCs w:val="28"/>
        </w:rPr>
        <w:t>кыргыз</w:t>
      </w:r>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тил</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картинасында</w:t>
      </w:r>
      <w:proofErr w:type="spellEnd"/>
      <w:r w:rsidR="00EE74F6" w:rsidRPr="007D500C">
        <w:rPr>
          <w:rFonts w:ascii="Times New Roman" w:hAnsi="Times New Roman" w:cs="Times New Roman"/>
          <w:sz w:val="28"/>
          <w:szCs w:val="28"/>
          <w:lang w:val="en-US"/>
        </w:rPr>
        <w:t xml:space="preserve"> </w:t>
      </w:r>
      <w:r w:rsidR="00EE74F6" w:rsidRPr="007D500C">
        <w:rPr>
          <w:rFonts w:ascii="Times New Roman" w:hAnsi="Times New Roman" w:cs="Times New Roman"/>
          <w:i/>
          <w:iCs/>
          <w:sz w:val="28"/>
          <w:szCs w:val="28"/>
        </w:rPr>
        <w:t>кут</w:t>
      </w:r>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концепциясынын</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түшүнүктүк</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белгилери</w:t>
      </w:r>
      <w:proofErr w:type="spellEnd"/>
      <w:r w:rsidR="00EE74F6" w:rsidRPr="007D500C">
        <w:rPr>
          <w:rFonts w:ascii="Times New Roman" w:hAnsi="Times New Roman" w:cs="Times New Roman"/>
          <w:sz w:val="28"/>
          <w:szCs w:val="28"/>
          <w:lang w:val="en-US"/>
        </w:rPr>
        <w:t xml:space="preserve"> – 92, </w:t>
      </w:r>
      <w:r w:rsidR="00EE74F6" w:rsidRPr="007D500C">
        <w:rPr>
          <w:rFonts w:ascii="Times New Roman" w:hAnsi="Times New Roman" w:cs="Times New Roman"/>
          <w:sz w:val="28"/>
          <w:szCs w:val="28"/>
        </w:rPr>
        <w:t>ал</w:t>
      </w:r>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эми</w:t>
      </w:r>
      <w:proofErr w:type="spellEnd"/>
      <w:r w:rsidR="00EE74F6" w:rsidRPr="007D500C">
        <w:rPr>
          <w:rFonts w:ascii="Times New Roman" w:hAnsi="Times New Roman" w:cs="Times New Roman"/>
          <w:sz w:val="28"/>
          <w:szCs w:val="28"/>
          <w:lang w:val="en-US"/>
        </w:rPr>
        <w:t xml:space="preserve"> </w:t>
      </w:r>
      <w:r w:rsidR="00C07F53" w:rsidRPr="007D500C">
        <w:rPr>
          <w:rFonts w:ascii="Times New Roman" w:hAnsi="Times New Roman" w:cs="Times New Roman"/>
          <w:i/>
          <w:iCs/>
          <w:sz w:val="28"/>
          <w:szCs w:val="28"/>
          <w:lang w:val="en-US"/>
        </w:rPr>
        <w:t>well-being</w:t>
      </w:r>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rPr>
        <w:t>концепциясында</w:t>
      </w:r>
      <w:proofErr w:type="spellEnd"/>
      <w:r w:rsidR="00C07F53" w:rsidRPr="007D500C">
        <w:rPr>
          <w:rFonts w:ascii="Times New Roman" w:hAnsi="Times New Roman" w:cs="Times New Roman"/>
          <w:sz w:val="28"/>
          <w:szCs w:val="28"/>
          <w:lang w:val="ky-KG"/>
        </w:rPr>
        <w:t xml:space="preserve"> </w:t>
      </w:r>
      <w:r w:rsidR="00C07F53" w:rsidRPr="007D500C">
        <w:rPr>
          <w:rFonts w:ascii="Times New Roman" w:hAnsi="Times New Roman" w:cs="Times New Roman"/>
          <w:sz w:val="28"/>
          <w:szCs w:val="28"/>
          <w:lang w:val="en-US"/>
        </w:rPr>
        <w:t>–</w:t>
      </w:r>
      <w:r w:rsidR="00C07F53" w:rsidRPr="007D500C">
        <w:rPr>
          <w:rFonts w:ascii="Times New Roman" w:hAnsi="Times New Roman" w:cs="Times New Roman"/>
          <w:sz w:val="28"/>
          <w:szCs w:val="28"/>
          <w:lang w:val="ky-KG"/>
        </w:rPr>
        <w:t xml:space="preserve"> </w:t>
      </w:r>
      <w:r w:rsidR="00EE74F6" w:rsidRPr="007D500C">
        <w:rPr>
          <w:rFonts w:ascii="Times New Roman" w:hAnsi="Times New Roman" w:cs="Times New Roman"/>
          <w:sz w:val="28"/>
          <w:szCs w:val="28"/>
          <w:lang w:val="en-US"/>
        </w:rPr>
        <w:t>57.</w:t>
      </w:r>
    </w:p>
    <w:p w14:paraId="6756DB12" w14:textId="5845B82C" w:rsidR="00EE74F6" w:rsidRPr="007D500C" w:rsidRDefault="00D306BB"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i/>
          <w:iCs/>
          <w:sz w:val="28"/>
          <w:szCs w:val="28"/>
          <w:lang w:val="ky-KG"/>
        </w:rPr>
        <w:t xml:space="preserve">Кут </w:t>
      </w:r>
      <w:r w:rsidRPr="007D500C">
        <w:rPr>
          <w:rFonts w:ascii="Times New Roman" w:hAnsi="Times New Roman" w:cs="Times New Roman"/>
          <w:sz w:val="28"/>
          <w:szCs w:val="28"/>
          <w:lang w:val="ky-KG"/>
        </w:rPr>
        <w:t xml:space="preserve">концепциясынын түзүмү ар кандай деңгээлдеги актуалдаштырууга ээ болгон 6 түрткү берүүчү өзгөчөлүктү камтыйт: бутпарастар-кудайлык </w:t>
      </w:r>
      <w:r w:rsidR="00EE74F6" w:rsidRPr="007D500C">
        <w:rPr>
          <w:rFonts w:ascii="Times New Roman" w:hAnsi="Times New Roman" w:cs="Times New Roman"/>
          <w:sz w:val="28"/>
          <w:szCs w:val="28"/>
          <w:lang w:val="ky-KG"/>
        </w:rPr>
        <w:t>тумар", "кичинекей бурхан", "кочкул кызыл түстөгү кичинекей кил-килдек зат"; рухий "кубат берүүчү күч", "адамдын жаны", "рух", "ырайым", "тагдыр";</w:t>
      </w:r>
      <w:r w:rsidR="00706906" w:rsidRPr="007D500C">
        <w:rPr>
          <w:rFonts w:ascii="Times New Roman" w:hAnsi="Times New Roman" w:cs="Times New Roman"/>
          <w:sz w:val="28"/>
          <w:szCs w:val="28"/>
          <w:lang w:val="ky-KG"/>
        </w:rPr>
        <w:t xml:space="preserve"> </w:t>
      </w:r>
      <w:r w:rsidR="00EE74F6" w:rsidRPr="007D500C">
        <w:rPr>
          <w:rFonts w:ascii="Times New Roman" w:hAnsi="Times New Roman" w:cs="Times New Roman"/>
          <w:sz w:val="28"/>
          <w:szCs w:val="28"/>
          <w:lang w:val="ky-KG"/>
        </w:rPr>
        <w:t xml:space="preserve">баалоочу "бакыт", "ийгилик", "тиричилик", "жыргалчылык", "куттуктоо"; соматикалык "улууларды урматоо", "меймандостук", "касиеттүү тилек сөздөр", "жакшылыктарынын куту", "үй-бүлөлүк куту"; мейкиндик "жарыктын куту", "айыл-чоо куту"; ментальные "куттуу билим", "адамдын куту". </w:t>
      </w:r>
    </w:p>
    <w:p w14:paraId="32C6697D" w14:textId="035FEB79" w:rsidR="00706906" w:rsidRPr="007D500C" w:rsidRDefault="00706906" w:rsidP="00470631">
      <w:pPr>
        <w:spacing w:line="240" w:lineRule="auto"/>
        <w:ind w:firstLine="708"/>
        <w:jc w:val="both"/>
        <w:rPr>
          <w:rFonts w:ascii="Times New Roman" w:hAnsi="Times New Roman" w:cs="Times New Roman"/>
          <w:sz w:val="28"/>
          <w:szCs w:val="28"/>
          <w:lang w:val="en-US"/>
        </w:rPr>
      </w:pPr>
      <w:r w:rsidRPr="00706906">
        <w:rPr>
          <w:rFonts w:ascii="Times New Roman" w:hAnsi="Times New Roman" w:cs="Times New Roman"/>
          <w:i/>
          <w:iCs/>
          <w:sz w:val="28"/>
          <w:szCs w:val="28"/>
          <w:lang w:val="en-US"/>
        </w:rPr>
        <w:t>Well-being</w:t>
      </w:r>
      <w:r w:rsidRPr="00706906">
        <w:rPr>
          <w:rFonts w:ascii="Times New Roman" w:hAnsi="Times New Roman" w:cs="Times New Roman"/>
          <w:sz w:val="28"/>
          <w:szCs w:val="28"/>
          <w:lang w:val="ky-KG"/>
        </w:rPr>
        <w:t xml:space="preserve"> концепциянын түзүмүндө түрткү берүүчү 5 белги табылды:</w:t>
      </w:r>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руханий</w:t>
      </w:r>
      <w:proofErr w:type="spellEnd"/>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белгилери</w:t>
      </w:r>
      <w:proofErr w:type="spellEnd"/>
      <w:r w:rsidRPr="00706906">
        <w:rPr>
          <w:rFonts w:ascii="Times New Roman" w:hAnsi="Times New Roman" w:cs="Times New Roman"/>
          <w:sz w:val="28"/>
          <w:szCs w:val="28"/>
          <w:lang w:val="en-US"/>
        </w:rPr>
        <w:t xml:space="preserve"> "psychological well-being", "individual well-being", "spiritual well-being";</w:t>
      </w:r>
      <w:r w:rsidRPr="00706906">
        <w:rPr>
          <w:rFonts w:ascii="Times New Roman" w:hAnsi="Times New Roman" w:cs="Times New Roman"/>
          <w:sz w:val="28"/>
          <w:szCs w:val="28"/>
          <w:lang w:val="ky-KG"/>
        </w:rPr>
        <w:t xml:space="preserve"> </w:t>
      </w:r>
      <w:proofErr w:type="spellStart"/>
      <w:r w:rsidRPr="00706906">
        <w:rPr>
          <w:rFonts w:ascii="Times New Roman" w:hAnsi="Times New Roman" w:cs="Times New Roman"/>
          <w:sz w:val="28"/>
          <w:szCs w:val="28"/>
        </w:rPr>
        <w:t>баалоочу</w:t>
      </w:r>
      <w:proofErr w:type="spellEnd"/>
      <w:r w:rsidRPr="00706906">
        <w:rPr>
          <w:rFonts w:ascii="Times New Roman" w:hAnsi="Times New Roman" w:cs="Times New Roman"/>
          <w:sz w:val="28"/>
          <w:szCs w:val="28"/>
          <w:lang w:val="en-US"/>
        </w:rPr>
        <w:t xml:space="preserve"> "happiness", "physical well-being", "human well-being", "satisfaction", "wealth", "material well-being"; </w:t>
      </w:r>
      <w:proofErr w:type="spellStart"/>
      <w:r w:rsidRPr="00706906">
        <w:rPr>
          <w:rFonts w:ascii="Times New Roman" w:hAnsi="Times New Roman" w:cs="Times New Roman"/>
          <w:sz w:val="28"/>
          <w:szCs w:val="28"/>
        </w:rPr>
        <w:t>үйрѳнүү</w:t>
      </w:r>
      <w:proofErr w:type="spellEnd"/>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түшүнүү</w:t>
      </w:r>
      <w:proofErr w:type="spellEnd"/>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эмоционалдык</w:t>
      </w:r>
      <w:proofErr w:type="spellEnd"/>
      <w:r w:rsidRPr="00706906">
        <w:rPr>
          <w:rFonts w:ascii="Times New Roman" w:hAnsi="Times New Roman" w:cs="Times New Roman"/>
          <w:sz w:val="28"/>
          <w:szCs w:val="28"/>
          <w:lang w:val="en-US"/>
        </w:rPr>
        <w:t xml:space="preserve"> "emotional well-being"; </w:t>
      </w:r>
      <w:proofErr w:type="spellStart"/>
      <w:r w:rsidRPr="00706906">
        <w:rPr>
          <w:rFonts w:ascii="Times New Roman" w:hAnsi="Times New Roman" w:cs="Times New Roman"/>
          <w:sz w:val="28"/>
          <w:szCs w:val="28"/>
        </w:rPr>
        <w:t>мейкиндик</w:t>
      </w:r>
      <w:proofErr w:type="spellEnd"/>
      <w:r w:rsidRPr="00706906">
        <w:rPr>
          <w:rFonts w:ascii="Times New Roman" w:hAnsi="Times New Roman" w:cs="Times New Roman"/>
          <w:sz w:val="28"/>
          <w:szCs w:val="28"/>
          <w:lang w:val="en-US"/>
        </w:rPr>
        <w:t xml:space="preserve"> "environmental well-being"; </w:t>
      </w:r>
      <w:r w:rsidRPr="00706906">
        <w:rPr>
          <w:rFonts w:ascii="Times New Roman" w:hAnsi="Times New Roman" w:cs="Times New Roman"/>
          <w:sz w:val="28"/>
          <w:szCs w:val="28"/>
        </w:rPr>
        <w:t>ментальные</w:t>
      </w:r>
      <w:r w:rsidRPr="00706906">
        <w:rPr>
          <w:rFonts w:ascii="Times New Roman" w:hAnsi="Times New Roman" w:cs="Times New Roman"/>
          <w:sz w:val="28"/>
          <w:szCs w:val="28"/>
          <w:lang w:val="en-US"/>
        </w:rPr>
        <w:t xml:space="preserve"> "mental well-being", "intellectual well-being". </w:t>
      </w:r>
      <w:proofErr w:type="spellStart"/>
      <w:r w:rsidRPr="00706906">
        <w:rPr>
          <w:rFonts w:ascii="Times New Roman" w:hAnsi="Times New Roman" w:cs="Times New Roman"/>
          <w:sz w:val="28"/>
          <w:szCs w:val="28"/>
        </w:rPr>
        <w:t>Анализдин</w:t>
      </w:r>
      <w:proofErr w:type="spellEnd"/>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жыйынтыгы</w:t>
      </w:r>
      <w:proofErr w:type="spellEnd"/>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көрсөткөндөй</w:t>
      </w:r>
      <w:proofErr w:type="spellEnd"/>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дүйнөнүн</w:t>
      </w:r>
      <w:proofErr w:type="spellEnd"/>
      <w:r w:rsidRPr="00706906">
        <w:rPr>
          <w:rFonts w:ascii="Times New Roman" w:hAnsi="Times New Roman" w:cs="Times New Roman"/>
          <w:sz w:val="28"/>
          <w:szCs w:val="28"/>
          <w:lang w:val="en-US"/>
        </w:rPr>
        <w:t xml:space="preserve"> </w:t>
      </w:r>
      <w:r w:rsidRPr="00706906">
        <w:rPr>
          <w:rFonts w:ascii="Times New Roman" w:hAnsi="Times New Roman" w:cs="Times New Roman"/>
          <w:sz w:val="28"/>
          <w:szCs w:val="28"/>
        </w:rPr>
        <w:t>кыргыз</w:t>
      </w:r>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тил</w:t>
      </w:r>
      <w:proofErr w:type="spellEnd"/>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картинасында</w:t>
      </w:r>
      <w:proofErr w:type="spellEnd"/>
      <w:r w:rsidRPr="00706906">
        <w:rPr>
          <w:rFonts w:ascii="Times New Roman" w:hAnsi="Times New Roman" w:cs="Times New Roman"/>
          <w:sz w:val="28"/>
          <w:szCs w:val="28"/>
          <w:lang w:val="en-US"/>
        </w:rPr>
        <w:t xml:space="preserve"> </w:t>
      </w:r>
      <w:r w:rsidRPr="00706906">
        <w:rPr>
          <w:rFonts w:ascii="Times New Roman" w:hAnsi="Times New Roman" w:cs="Times New Roman"/>
          <w:i/>
          <w:iCs/>
          <w:sz w:val="28"/>
          <w:szCs w:val="28"/>
        </w:rPr>
        <w:t>кут</w:t>
      </w:r>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концепциясынын</w:t>
      </w:r>
      <w:proofErr w:type="spellEnd"/>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түшүнүктүк</w:t>
      </w:r>
      <w:proofErr w:type="spellEnd"/>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белгилери</w:t>
      </w:r>
      <w:proofErr w:type="spellEnd"/>
      <w:r w:rsidRPr="00706906">
        <w:rPr>
          <w:rFonts w:ascii="Times New Roman" w:hAnsi="Times New Roman" w:cs="Times New Roman"/>
          <w:sz w:val="28"/>
          <w:szCs w:val="28"/>
          <w:lang w:val="en-US"/>
        </w:rPr>
        <w:t xml:space="preserve"> – </w:t>
      </w:r>
      <w:r w:rsidRPr="007D500C">
        <w:rPr>
          <w:rFonts w:ascii="Times New Roman" w:hAnsi="Times New Roman" w:cs="Times New Roman"/>
          <w:sz w:val="28"/>
          <w:szCs w:val="28"/>
          <w:lang w:val="en-US"/>
        </w:rPr>
        <w:t>8</w:t>
      </w:r>
      <w:r w:rsidRPr="00706906">
        <w:rPr>
          <w:rFonts w:ascii="Times New Roman" w:hAnsi="Times New Roman" w:cs="Times New Roman"/>
          <w:sz w:val="28"/>
          <w:szCs w:val="28"/>
          <w:lang w:val="en-US"/>
        </w:rPr>
        <w:t xml:space="preserve">2, </w:t>
      </w:r>
      <w:r w:rsidRPr="00706906">
        <w:rPr>
          <w:rFonts w:ascii="Times New Roman" w:hAnsi="Times New Roman" w:cs="Times New Roman"/>
          <w:sz w:val="28"/>
          <w:szCs w:val="28"/>
        </w:rPr>
        <w:t>ал</w:t>
      </w:r>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эми</w:t>
      </w:r>
      <w:proofErr w:type="spellEnd"/>
      <w:r w:rsidRPr="00706906">
        <w:rPr>
          <w:rFonts w:ascii="Times New Roman" w:hAnsi="Times New Roman" w:cs="Times New Roman"/>
          <w:sz w:val="28"/>
          <w:szCs w:val="28"/>
          <w:lang w:val="en-US"/>
        </w:rPr>
        <w:t xml:space="preserve"> </w:t>
      </w:r>
      <w:r w:rsidRPr="00706906">
        <w:rPr>
          <w:rFonts w:ascii="Times New Roman" w:hAnsi="Times New Roman" w:cs="Times New Roman"/>
          <w:i/>
          <w:iCs/>
          <w:sz w:val="28"/>
          <w:szCs w:val="28"/>
          <w:lang w:val="en-US"/>
        </w:rPr>
        <w:t>well-being</w:t>
      </w:r>
      <w:r w:rsidRPr="00706906">
        <w:rPr>
          <w:rFonts w:ascii="Times New Roman" w:hAnsi="Times New Roman" w:cs="Times New Roman"/>
          <w:sz w:val="28"/>
          <w:szCs w:val="28"/>
          <w:lang w:val="en-US"/>
        </w:rPr>
        <w:t xml:space="preserve"> </w:t>
      </w:r>
      <w:proofErr w:type="spellStart"/>
      <w:r w:rsidRPr="00706906">
        <w:rPr>
          <w:rFonts w:ascii="Times New Roman" w:hAnsi="Times New Roman" w:cs="Times New Roman"/>
          <w:sz w:val="28"/>
          <w:szCs w:val="28"/>
        </w:rPr>
        <w:t>концепциясында</w:t>
      </w:r>
      <w:proofErr w:type="spellEnd"/>
      <w:r w:rsidRPr="00706906">
        <w:rPr>
          <w:rFonts w:ascii="Times New Roman" w:hAnsi="Times New Roman" w:cs="Times New Roman"/>
          <w:sz w:val="28"/>
          <w:szCs w:val="28"/>
          <w:lang w:val="ky-KG"/>
        </w:rPr>
        <w:t xml:space="preserve"> </w:t>
      </w:r>
      <w:r w:rsidRPr="00706906">
        <w:rPr>
          <w:rFonts w:ascii="Times New Roman" w:hAnsi="Times New Roman" w:cs="Times New Roman"/>
          <w:sz w:val="28"/>
          <w:szCs w:val="28"/>
          <w:lang w:val="en-US"/>
        </w:rPr>
        <w:t>–</w:t>
      </w:r>
      <w:r w:rsidRPr="00706906">
        <w:rPr>
          <w:rFonts w:ascii="Times New Roman" w:hAnsi="Times New Roman" w:cs="Times New Roman"/>
          <w:sz w:val="28"/>
          <w:szCs w:val="28"/>
          <w:lang w:val="ky-KG"/>
        </w:rPr>
        <w:t xml:space="preserve"> </w:t>
      </w:r>
      <w:r w:rsidRPr="007D500C">
        <w:rPr>
          <w:rFonts w:ascii="Times New Roman" w:hAnsi="Times New Roman" w:cs="Times New Roman"/>
          <w:sz w:val="28"/>
          <w:szCs w:val="28"/>
          <w:lang w:val="en-US"/>
        </w:rPr>
        <w:t xml:space="preserve">33,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үч</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эсе</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аз</w:t>
      </w:r>
      <w:r w:rsidRPr="007D500C">
        <w:rPr>
          <w:rFonts w:ascii="Times New Roman" w:hAnsi="Times New Roman" w:cs="Times New Roman"/>
          <w:sz w:val="28"/>
          <w:szCs w:val="28"/>
          <w:lang w:val="en-US"/>
        </w:rPr>
        <w:t>.</w:t>
      </w:r>
    </w:p>
    <w:p w14:paraId="68BD2F23" w14:textId="0D5D40BE" w:rsidR="00EE74F6" w:rsidRPr="007D500C" w:rsidRDefault="00EE74F6" w:rsidP="00470631">
      <w:pPr>
        <w:spacing w:line="240" w:lineRule="auto"/>
        <w:ind w:firstLine="708"/>
        <w:jc w:val="both"/>
        <w:rPr>
          <w:rFonts w:ascii="Times New Roman" w:hAnsi="Times New Roman" w:cs="Times New Roman"/>
          <w:sz w:val="28"/>
          <w:szCs w:val="28"/>
          <w:lang w:val="en-US"/>
        </w:rPr>
      </w:pPr>
      <w:proofErr w:type="spellStart"/>
      <w:r w:rsidRPr="007D500C">
        <w:rPr>
          <w:rFonts w:ascii="Times New Roman" w:hAnsi="Times New Roman" w:cs="Times New Roman"/>
          <w:sz w:val="28"/>
          <w:szCs w:val="28"/>
        </w:rPr>
        <w:t>Салыштырылган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эки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лингвомаданиятта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жапайы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жаратылыштын</w:t>
      </w:r>
      <w:proofErr w:type="spellEnd"/>
      <w:r w:rsidRPr="007D500C">
        <w:rPr>
          <w:rFonts w:ascii="Times New Roman" w:hAnsi="Times New Roman" w:cs="Times New Roman"/>
          <w:sz w:val="28"/>
          <w:szCs w:val="28"/>
          <w:lang w:val="en-US"/>
        </w:rPr>
        <w:t xml:space="preserve"> 193 </w:t>
      </w:r>
      <w:r w:rsidRPr="007D500C">
        <w:rPr>
          <w:rFonts w:ascii="Times New Roman" w:hAnsi="Times New Roman" w:cs="Times New Roman"/>
          <w:sz w:val="28"/>
          <w:szCs w:val="28"/>
        </w:rPr>
        <w:t>каймана</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белгиси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Кыргыз</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лингвомаданиятында</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түзүмүндө</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жандуу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жаратылыштын</w:t>
      </w:r>
      <w:proofErr w:type="spellEnd"/>
      <w:r w:rsidRPr="007D500C">
        <w:rPr>
          <w:rFonts w:ascii="Times New Roman" w:hAnsi="Times New Roman" w:cs="Times New Roman"/>
          <w:sz w:val="28"/>
          <w:szCs w:val="28"/>
          <w:lang w:val="en-US"/>
        </w:rPr>
        <w:t xml:space="preserve"> 117 </w:t>
      </w:r>
      <w:proofErr w:type="spellStart"/>
      <w:r w:rsidRPr="007D500C">
        <w:rPr>
          <w:rFonts w:ascii="Times New Roman" w:hAnsi="Times New Roman" w:cs="Times New Roman"/>
          <w:sz w:val="28"/>
          <w:szCs w:val="28"/>
        </w:rPr>
        <w:t>белгиси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табылган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лингвомаданиятында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актуалдаштыруунун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ар</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кандай</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даражасына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ээ</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болгон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жандуу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жаратылыштын</w:t>
      </w:r>
      <w:proofErr w:type="spellEnd"/>
      <w:r w:rsidRPr="007D500C">
        <w:rPr>
          <w:rFonts w:ascii="Times New Roman" w:hAnsi="Times New Roman" w:cs="Times New Roman"/>
          <w:sz w:val="28"/>
          <w:szCs w:val="28"/>
          <w:lang w:val="en-US"/>
        </w:rPr>
        <w:t xml:space="preserve"> 76 </w:t>
      </w:r>
      <w:proofErr w:type="spellStart"/>
      <w:r w:rsidRPr="007D500C">
        <w:rPr>
          <w:rFonts w:ascii="Times New Roman" w:hAnsi="Times New Roman" w:cs="Times New Roman"/>
          <w:sz w:val="28"/>
          <w:szCs w:val="28"/>
        </w:rPr>
        <w:t>белгиси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Тилдик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материалдардын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ичинен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w:t>
      </w:r>
      <w:proofErr w:type="spellEnd"/>
      <w:r w:rsidRPr="007D500C">
        <w:rPr>
          <w:rFonts w:ascii="Times New Roman" w:hAnsi="Times New Roman" w:cs="Times New Roman"/>
          <w:sz w:val="28"/>
          <w:szCs w:val="28"/>
          <w:lang w:val="en-US"/>
        </w:rPr>
        <w:t xml:space="preserve"> 1121 </w:t>
      </w:r>
      <w:proofErr w:type="spellStart"/>
      <w:r w:rsidRPr="007D500C">
        <w:rPr>
          <w:rFonts w:ascii="Times New Roman" w:hAnsi="Times New Roman" w:cs="Times New Roman"/>
          <w:sz w:val="28"/>
          <w:szCs w:val="28"/>
        </w:rPr>
        <w:t>мисалда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актуалдаштырылган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гендердик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ата</w:t>
      </w:r>
      <w:proofErr w:type="spellEnd"/>
      <w:r w:rsidRPr="007D500C">
        <w:rPr>
          <w:rFonts w:ascii="Times New Roman" w:hAnsi="Times New Roman" w:cs="Times New Roman"/>
          <w:sz w:val="28"/>
          <w:szCs w:val="28"/>
          <w:lang w:val="en-US"/>
        </w:rPr>
        <w:t>-</w:t>
      </w:r>
      <w:proofErr w:type="spellStart"/>
      <w:r w:rsidRPr="007D500C">
        <w:rPr>
          <w:rFonts w:ascii="Times New Roman" w:hAnsi="Times New Roman" w:cs="Times New Roman"/>
          <w:sz w:val="28"/>
          <w:szCs w:val="28"/>
        </w:rPr>
        <w:t>эне</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уул</w:t>
      </w:r>
      <w:proofErr w:type="spellEnd"/>
      <w:r w:rsidRPr="007D500C">
        <w:rPr>
          <w:rFonts w:ascii="Times New Roman" w:hAnsi="Times New Roman" w:cs="Times New Roman"/>
          <w:sz w:val="28"/>
          <w:szCs w:val="28"/>
          <w:lang w:val="en-US"/>
        </w:rPr>
        <w:t>-</w:t>
      </w:r>
      <w:proofErr w:type="spellStart"/>
      <w:r w:rsidRPr="007D500C">
        <w:rPr>
          <w:rFonts w:ascii="Times New Roman" w:hAnsi="Times New Roman" w:cs="Times New Roman"/>
          <w:sz w:val="28"/>
          <w:szCs w:val="28"/>
        </w:rPr>
        <w:t>кыз</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Кутубий</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эне</w:t>
      </w:r>
      <w:proofErr w:type="spellEnd"/>
      <w:r w:rsidRPr="007D500C">
        <w:rPr>
          <w:rFonts w:ascii="Times New Roman" w:hAnsi="Times New Roman" w:cs="Times New Roman"/>
          <w:sz w:val="28"/>
          <w:szCs w:val="28"/>
          <w:lang w:val="en-US"/>
        </w:rPr>
        <w:t xml:space="preserve"> – </w:t>
      </w:r>
      <w:r w:rsidR="007D500C" w:rsidRPr="007D500C">
        <w:rPr>
          <w:rFonts w:ascii="Times New Roman" w:hAnsi="Times New Roman" w:cs="Times New Roman"/>
          <w:sz w:val="28"/>
          <w:szCs w:val="28"/>
          <w:lang w:val="ky-KG"/>
        </w:rPr>
        <w:t>үйдүн</w:t>
      </w:r>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куту</w:t>
      </w:r>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жийдештин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ары</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жагы</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куту</w:t>
      </w:r>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таксыр</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каным</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Төлөк</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кыргыз</w:t>
      </w:r>
      <w:r w:rsidRPr="007D500C">
        <w:rPr>
          <w:rFonts w:ascii="Times New Roman" w:hAnsi="Times New Roman" w:cs="Times New Roman"/>
          <w:sz w:val="28"/>
          <w:szCs w:val="28"/>
          <w:lang w:val="en-US"/>
        </w:rPr>
        <w:t>", "</w:t>
      </w:r>
      <w:r w:rsidRPr="007D500C">
        <w:rPr>
          <w:rFonts w:ascii="Times New Roman" w:hAnsi="Times New Roman" w:cs="Times New Roman"/>
          <w:sz w:val="28"/>
          <w:szCs w:val="28"/>
        </w:rPr>
        <w:t>кыпчак</w:t>
      </w:r>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түрк</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куту</w:t>
      </w:r>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көңүл</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буруу</w:t>
      </w:r>
      <w:proofErr w:type="spellEnd"/>
      <w:r w:rsidRPr="007D500C">
        <w:rPr>
          <w:rFonts w:ascii="Times New Roman" w:hAnsi="Times New Roman" w:cs="Times New Roman"/>
          <w:sz w:val="28"/>
          <w:szCs w:val="28"/>
          <w:lang w:val="en-US"/>
        </w:rPr>
        <w:t>", "</w:t>
      </w:r>
      <w:r w:rsidRPr="007D500C">
        <w:rPr>
          <w:rFonts w:ascii="Times New Roman" w:hAnsi="Times New Roman" w:cs="Times New Roman"/>
          <w:sz w:val="28"/>
          <w:szCs w:val="28"/>
        </w:rPr>
        <w:t>БЕРЕКЕ</w:t>
      </w:r>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куттуктоо</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мурас</w:t>
      </w:r>
      <w:proofErr w:type="spellEnd"/>
      <w:r w:rsidRPr="007D500C">
        <w:rPr>
          <w:rFonts w:ascii="Times New Roman" w:hAnsi="Times New Roman" w:cs="Times New Roman"/>
          <w:sz w:val="28"/>
          <w:szCs w:val="28"/>
          <w:lang w:val="en-US"/>
        </w:rPr>
        <w:t>", "</w:t>
      </w:r>
      <w:r w:rsidRPr="007D500C">
        <w:rPr>
          <w:rFonts w:ascii="Times New Roman" w:hAnsi="Times New Roman" w:cs="Times New Roman"/>
          <w:sz w:val="28"/>
          <w:szCs w:val="28"/>
        </w:rPr>
        <w:t>ой</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жүгүртүү</w:t>
      </w:r>
      <w:proofErr w:type="spellEnd"/>
      <w:r w:rsidRPr="007D500C">
        <w:rPr>
          <w:rFonts w:ascii="Times New Roman" w:hAnsi="Times New Roman" w:cs="Times New Roman"/>
          <w:sz w:val="28"/>
          <w:szCs w:val="28"/>
          <w:lang w:val="en-US"/>
        </w:rPr>
        <w:t>", "</w:t>
      </w:r>
      <w:r w:rsidRPr="007D500C">
        <w:rPr>
          <w:rFonts w:ascii="Times New Roman" w:hAnsi="Times New Roman" w:cs="Times New Roman"/>
          <w:sz w:val="28"/>
          <w:szCs w:val="28"/>
        </w:rPr>
        <w:t>идея</w:t>
      </w:r>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билим</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соо</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болуу</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алдын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ала</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сезүү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деген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менталдык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зооморфтук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Аккула</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сарала</w:t>
      </w:r>
      <w:proofErr w:type="spellEnd"/>
      <w:r w:rsidRPr="007D500C">
        <w:rPr>
          <w:rFonts w:ascii="Times New Roman" w:hAnsi="Times New Roman" w:cs="Times New Roman"/>
          <w:sz w:val="28"/>
          <w:szCs w:val="28"/>
          <w:lang w:val="en-US"/>
        </w:rPr>
        <w:t>", "</w:t>
      </w:r>
      <w:r w:rsidRPr="007D500C">
        <w:rPr>
          <w:rFonts w:ascii="Times New Roman" w:hAnsi="Times New Roman" w:cs="Times New Roman"/>
          <w:sz w:val="28"/>
          <w:szCs w:val="28"/>
        </w:rPr>
        <w:t>течь</w:t>
      </w:r>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чегенче</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w:t>
      </w:r>
      <w:r w:rsidRPr="007D500C">
        <w:rPr>
          <w:rFonts w:ascii="Times New Roman" w:hAnsi="Times New Roman" w:cs="Times New Roman"/>
          <w:sz w:val="28"/>
          <w:szCs w:val="28"/>
          <w:lang w:val="en-US"/>
        </w:rPr>
        <w:t>", "</w:t>
      </w:r>
      <w:r w:rsidRPr="007D500C">
        <w:rPr>
          <w:rFonts w:ascii="Times New Roman" w:hAnsi="Times New Roman" w:cs="Times New Roman"/>
          <w:sz w:val="28"/>
          <w:szCs w:val="28"/>
        </w:rPr>
        <w:t>Кут</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болсун</w:t>
      </w:r>
      <w:proofErr w:type="spellEnd"/>
      <w:r w:rsidRPr="007D500C">
        <w:rPr>
          <w:rFonts w:ascii="Times New Roman" w:hAnsi="Times New Roman" w:cs="Times New Roman"/>
          <w:sz w:val="28"/>
          <w:szCs w:val="28"/>
          <w:lang w:val="en-US"/>
        </w:rPr>
        <w:t>!"</w:t>
      </w:r>
      <w:r w:rsidRPr="007D500C">
        <w:rPr>
          <w:rFonts w:ascii="Times New Roman" w:hAnsi="Times New Roman" w:cs="Times New Roman"/>
          <w:sz w:val="28"/>
          <w:szCs w:val="28"/>
        </w:rPr>
        <w:t>аман</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калуу</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Мээрим</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начарлоо</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ынтымакта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жашоо</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деген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маанилүү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жакшылык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кылуу</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билимге</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умтулуу</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берекелүү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акылман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башкаруу</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ойдон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чыгарылган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амал</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бардык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кесиптин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ээси</w:t>
      </w:r>
      <w:proofErr w:type="spellEnd"/>
      <w:r w:rsidRPr="007D500C">
        <w:rPr>
          <w:rFonts w:ascii="Times New Roman" w:hAnsi="Times New Roman" w:cs="Times New Roman"/>
          <w:sz w:val="28"/>
          <w:szCs w:val="28"/>
          <w:lang w:val="en-US"/>
        </w:rPr>
        <w:t>, "</w:t>
      </w:r>
      <w:proofErr w:type="spellStart"/>
      <w:r w:rsidRPr="007D500C">
        <w:rPr>
          <w:rFonts w:ascii="Times New Roman" w:hAnsi="Times New Roman" w:cs="Times New Roman"/>
          <w:sz w:val="28"/>
          <w:szCs w:val="28"/>
        </w:rPr>
        <w:t>өнүгүү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кам</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көрүү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ишти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бакубат</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бүтүрүү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баарын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жакшы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кылуу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ден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соолук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Байлыгы</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антропоморфтук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алптар</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баатыр</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улуулук</w:t>
      </w:r>
      <w:proofErr w:type="spellEnd"/>
      <w:r w:rsidRPr="007D500C">
        <w:rPr>
          <w:rFonts w:ascii="Times New Roman" w:hAnsi="Times New Roman" w:cs="Times New Roman"/>
          <w:sz w:val="28"/>
          <w:szCs w:val="28"/>
          <w:lang w:val="en-US"/>
        </w:rPr>
        <w:t xml:space="preserve"> "; </w:t>
      </w:r>
      <w:proofErr w:type="spellStart"/>
      <w:r w:rsidRPr="007D500C">
        <w:rPr>
          <w:rFonts w:ascii="Times New Roman" w:hAnsi="Times New Roman" w:cs="Times New Roman"/>
          <w:sz w:val="28"/>
          <w:szCs w:val="28"/>
        </w:rPr>
        <w:t>мүнөздүн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белгиси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асылдык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эмотивдик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Бакыт</w:t>
      </w:r>
      <w:proofErr w:type="spellEnd"/>
      <w:r w:rsidRPr="007D500C">
        <w:rPr>
          <w:rFonts w:ascii="Times New Roman" w:hAnsi="Times New Roman" w:cs="Times New Roman"/>
          <w:sz w:val="28"/>
          <w:szCs w:val="28"/>
          <w:lang w:val="en-US"/>
        </w:rPr>
        <w:t>".</w:t>
      </w:r>
    </w:p>
    <w:p w14:paraId="77E1A793" w14:textId="26E4390F" w:rsidR="00EE74F6" w:rsidRPr="007D500C" w:rsidRDefault="00EE74F6" w:rsidP="00470631">
      <w:pPr>
        <w:spacing w:line="240" w:lineRule="auto"/>
        <w:ind w:firstLine="708"/>
        <w:jc w:val="both"/>
        <w:rPr>
          <w:rFonts w:ascii="Times New Roman" w:hAnsi="Times New Roman" w:cs="Times New Roman"/>
          <w:sz w:val="28"/>
          <w:szCs w:val="28"/>
          <w:lang w:val="en-US"/>
        </w:rPr>
      </w:pPr>
      <w:proofErr w:type="spellStart"/>
      <w:r w:rsidRPr="007D500C">
        <w:rPr>
          <w:rFonts w:ascii="Times New Roman" w:hAnsi="Times New Roman" w:cs="Times New Roman"/>
          <w:sz w:val="28"/>
          <w:szCs w:val="28"/>
        </w:rPr>
        <w:lastRenderedPageBreak/>
        <w:t>Эки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лингвомаданият</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посовед</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концепцияларында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жансыз</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жаратылыштын</w:t>
      </w:r>
      <w:proofErr w:type="spellEnd"/>
      <w:r w:rsidRPr="007D500C">
        <w:rPr>
          <w:rFonts w:ascii="Times New Roman" w:hAnsi="Times New Roman" w:cs="Times New Roman"/>
          <w:sz w:val="28"/>
          <w:szCs w:val="28"/>
          <w:lang w:val="en-US"/>
        </w:rPr>
        <w:t xml:space="preserve"> 34 </w:t>
      </w:r>
      <w:r w:rsidRPr="007D500C">
        <w:rPr>
          <w:rFonts w:ascii="Times New Roman" w:hAnsi="Times New Roman" w:cs="Times New Roman"/>
          <w:sz w:val="28"/>
          <w:szCs w:val="28"/>
        </w:rPr>
        <w:t>каймана</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белгиси</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бар</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экенин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көрсөттү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Мында</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Кыргыз</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концепциясында</w:t>
      </w:r>
      <w:proofErr w:type="spellEnd"/>
      <w:r w:rsidRPr="007D500C">
        <w:rPr>
          <w:rFonts w:ascii="Times New Roman" w:hAnsi="Times New Roman" w:cs="Times New Roman"/>
          <w:sz w:val="28"/>
          <w:szCs w:val="28"/>
          <w:lang w:val="en-US"/>
        </w:rPr>
        <w:t xml:space="preserve"> 32 </w:t>
      </w:r>
      <w:r w:rsidRPr="007D500C">
        <w:rPr>
          <w:rFonts w:ascii="Times New Roman" w:hAnsi="Times New Roman" w:cs="Times New Roman"/>
          <w:sz w:val="28"/>
          <w:szCs w:val="28"/>
        </w:rPr>
        <w:t>белги</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концепциясында</w:t>
      </w:r>
      <w:proofErr w:type="spellEnd"/>
      <w:r w:rsidRPr="007D500C">
        <w:rPr>
          <w:rFonts w:ascii="Times New Roman" w:hAnsi="Times New Roman" w:cs="Times New Roman"/>
          <w:sz w:val="28"/>
          <w:szCs w:val="28"/>
          <w:lang w:val="en-US"/>
        </w:rPr>
        <w:t xml:space="preserve"> 2 </w:t>
      </w:r>
      <w:r w:rsidRPr="007D500C">
        <w:rPr>
          <w:rFonts w:ascii="Times New Roman" w:hAnsi="Times New Roman" w:cs="Times New Roman"/>
          <w:sz w:val="28"/>
          <w:szCs w:val="28"/>
        </w:rPr>
        <w:t>белги</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белгиленген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Эки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лингвомаданияттын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жансыз</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табиятынын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каймана</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белгилери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эки</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блоктон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түзүлөт</w:t>
      </w:r>
      <w:proofErr w:type="spellEnd"/>
      <w:r w:rsidRPr="007D500C">
        <w:rPr>
          <w:rFonts w:ascii="Times New Roman" w:hAnsi="Times New Roman" w:cs="Times New Roman"/>
          <w:sz w:val="28"/>
          <w:szCs w:val="28"/>
          <w:lang w:val="en-US"/>
        </w:rPr>
        <w:t xml:space="preserve">: 1. </w:t>
      </w:r>
      <w:proofErr w:type="spellStart"/>
      <w:r w:rsidRPr="007D500C">
        <w:rPr>
          <w:rFonts w:ascii="Times New Roman" w:hAnsi="Times New Roman" w:cs="Times New Roman"/>
          <w:sz w:val="28"/>
          <w:szCs w:val="28"/>
        </w:rPr>
        <w:t>Заттын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белгиси</w:t>
      </w:r>
      <w:proofErr w:type="spellEnd"/>
      <w:r w:rsidR="00AE62B3" w:rsidRPr="007D500C">
        <w:rPr>
          <w:rFonts w:ascii="Times New Roman" w:hAnsi="Times New Roman" w:cs="Times New Roman"/>
          <w:sz w:val="28"/>
          <w:szCs w:val="28"/>
          <w:lang w:val="ky-KG"/>
        </w:rPr>
        <w:t xml:space="preserve"> </w:t>
      </w:r>
      <w:r w:rsidR="00AE62B3" w:rsidRPr="007D500C">
        <w:rPr>
          <w:rFonts w:ascii="Times New Roman" w:hAnsi="Times New Roman" w:cs="Times New Roman"/>
          <w:sz w:val="28"/>
          <w:szCs w:val="28"/>
          <w:lang w:val="en-US"/>
        </w:rPr>
        <w:t>–</w:t>
      </w:r>
      <w:r w:rsidR="00AE62B3" w:rsidRPr="007D500C">
        <w:rPr>
          <w:rFonts w:ascii="Times New Roman" w:hAnsi="Times New Roman" w:cs="Times New Roman"/>
          <w:sz w:val="28"/>
          <w:szCs w:val="28"/>
          <w:lang w:val="ky-KG"/>
        </w:rPr>
        <w:t xml:space="preserve"> </w:t>
      </w:r>
      <w:proofErr w:type="spellStart"/>
      <w:r w:rsidRPr="007D500C">
        <w:rPr>
          <w:rFonts w:ascii="Times New Roman" w:hAnsi="Times New Roman" w:cs="Times New Roman"/>
          <w:sz w:val="28"/>
          <w:szCs w:val="28"/>
        </w:rPr>
        <w:t>куттуу</w:t>
      </w:r>
      <w:proofErr w:type="spellEnd"/>
      <w:r w:rsidR="00AE62B3" w:rsidRPr="007D500C">
        <w:rPr>
          <w:rFonts w:ascii="Times New Roman" w:hAnsi="Times New Roman" w:cs="Times New Roman"/>
          <w:sz w:val="28"/>
          <w:szCs w:val="28"/>
          <w:lang w:val="ky-KG"/>
        </w:rPr>
        <w:t xml:space="preserve"> үй</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адамдын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куту</w:t>
      </w:r>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жердин</w:t>
      </w:r>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куту</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элдин</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куту</w:t>
      </w:r>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ө</w:t>
      </w:r>
      <w:r w:rsidR="00AE62B3" w:rsidRPr="007D500C">
        <w:rPr>
          <w:rFonts w:ascii="Times New Roman" w:hAnsi="Times New Roman" w:cs="Times New Roman"/>
          <w:sz w:val="28"/>
          <w:szCs w:val="28"/>
          <w:lang w:val="ky-KG"/>
        </w:rPr>
        <w:t>нөр</w:t>
      </w:r>
      <w:r w:rsidRPr="007D500C">
        <w:rPr>
          <w:rFonts w:ascii="Times New Roman" w:hAnsi="Times New Roman" w:cs="Times New Roman"/>
          <w:sz w:val="28"/>
          <w:szCs w:val="28"/>
          <w:lang w:val="en-US"/>
        </w:rPr>
        <w:t xml:space="preserve">; 2. </w:t>
      </w:r>
      <w:proofErr w:type="spellStart"/>
      <w:r w:rsidRPr="007D500C">
        <w:rPr>
          <w:rFonts w:ascii="Times New Roman" w:hAnsi="Times New Roman" w:cs="Times New Roman"/>
          <w:sz w:val="28"/>
          <w:szCs w:val="28"/>
        </w:rPr>
        <w:t>Элементардык</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белги</w:t>
      </w:r>
      <w:r w:rsidR="00AE62B3" w:rsidRPr="007D500C">
        <w:rPr>
          <w:rFonts w:ascii="Times New Roman" w:hAnsi="Times New Roman" w:cs="Times New Roman"/>
          <w:sz w:val="28"/>
          <w:szCs w:val="28"/>
          <w:lang w:val="ky-KG"/>
        </w:rPr>
        <w:t xml:space="preserve"> </w:t>
      </w:r>
      <w:r w:rsidR="00AE62B3" w:rsidRPr="007D500C">
        <w:rPr>
          <w:rFonts w:ascii="Times New Roman" w:hAnsi="Times New Roman" w:cs="Times New Roman"/>
          <w:sz w:val="28"/>
          <w:szCs w:val="28"/>
          <w:lang w:val="en-US"/>
        </w:rPr>
        <w:t>–</w:t>
      </w:r>
      <w:r w:rsidR="00AE62B3" w:rsidRPr="007D500C">
        <w:rPr>
          <w:rFonts w:ascii="Times New Roman" w:hAnsi="Times New Roman" w:cs="Times New Roman"/>
          <w:sz w:val="28"/>
          <w:szCs w:val="28"/>
          <w:lang w:val="ky-KG"/>
        </w:rPr>
        <w:t xml:space="preserve"> </w:t>
      </w:r>
      <w:r w:rsidRPr="007D500C">
        <w:rPr>
          <w:rFonts w:ascii="Times New Roman" w:hAnsi="Times New Roman" w:cs="Times New Roman"/>
          <w:sz w:val="28"/>
          <w:szCs w:val="28"/>
        </w:rPr>
        <w:t>от</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суу</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жер</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аба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асыл</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таш</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талдоо</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кыргыз</w:t>
      </w:r>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тилинин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аң</w:t>
      </w:r>
      <w:proofErr w:type="spellEnd"/>
      <w:r w:rsidRPr="007D500C">
        <w:rPr>
          <w:rFonts w:ascii="Times New Roman" w:hAnsi="Times New Roman" w:cs="Times New Roman"/>
          <w:sz w:val="28"/>
          <w:szCs w:val="28"/>
          <w:lang w:val="en-US"/>
        </w:rPr>
        <w:t>-</w:t>
      </w:r>
      <w:proofErr w:type="spellStart"/>
      <w:r w:rsidRPr="007D500C">
        <w:rPr>
          <w:rFonts w:ascii="Times New Roman" w:hAnsi="Times New Roman" w:cs="Times New Roman"/>
          <w:sz w:val="28"/>
          <w:szCs w:val="28"/>
        </w:rPr>
        <w:t>сезимине</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мүнөздүү</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болгон</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чоң</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образдуулук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жөнүндө</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тыянак</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чыгарууга</w:t>
      </w:r>
      <w:proofErr w:type="spellEnd"/>
      <w:r w:rsidRPr="007D500C">
        <w:rPr>
          <w:rFonts w:ascii="Times New Roman" w:hAnsi="Times New Roman" w:cs="Times New Roman"/>
          <w:sz w:val="28"/>
          <w:szCs w:val="28"/>
          <w:lang w:val="en-US"/>
        </w:rPr>
        <w:t xml:space="preserve"> </w:t>
      </w:r>
      <w:proofErr w:type="spellStart"/>
      <w:r w:rsidRPr="007D500C">
        <w:rPr>
          <w:rFonts w:ascii="Times New Roman" w:hAnsi="Times New Roman" w:cs="Times New Roman"/>
          <w:sz w:val="28"/>
          <w:szCs w:val="28"/>
        </w:rPr>
        <w:t>мүмкүндүк</w:t>
      </w:r>
      <w:proofErr w:type="spellEnd"/>
      <w:r w:rsidRPr="007D500C">
        <w:rPr>
          <w:rFonts w:ascii="Times New Roman" w:hAnsi="Times New Roman" w:cs="Times New Roman"/>
          <w:sz w:val="28"/>
          <w:szCs w:val="28"/>
          <w:lang w:val="en-US"/>
        </w:rPr>
        <w:t xml:space="preserve"> </w:t>
      </w:r>
      <w:r w:rsidRPr="007D500C">
        <w:rPr>
          <w:rFonts w:ascii="Times New Roman" w:hAnsi="Times New Roman" w:cs="Times New Roman"/>
          <w:sz w:val="28"/>
          <w:szCs w:val="28"/>
        </w:rPr>
        <w:t>берет</w:t>
      </w:r>
      <w:r w:rsidRPr="007D500C">
        <w:rPr>
          <w:rFonts w:ascii="Times New Roman" w:hAnsi="Times New Roman" w:cs="Times New Roman"/>
          <w:sz w:val="28"/>
          <w:szCs w:val="28"/>
          <w:lang w:val="en-US"/>
        </w:rPr>
        <w:t>.</w:t>
      </w:r>
    </w:p>
    <w:p w14:paraId="33200E51" w14:textId="03B5B310" w:rsidR="00EE74F6" w:rsidRPr="007D500C" w:rsidRDefault="00EE74F6" w:rsidP="004E2CC8">
      <w:pPr>
        <w:spacing w:line="240" w:lineRule="auto"/>
        <w:rPr>
          <w:rFonts w:ascii="Times New Roman" w:hAnsi="Times New Roman" w:cs="Times New Roman"/>
          <w:b/>
          <w:bCs/>
          <w:sz w:val="28"/>
          <w:szCs w:val="28"/>
          <w:lang w:val="en-US"/>
        </w:rPr>
      </w:pPr>
      <w:r w:rsidRPr="007D500C">
        <w:rPr>
          <w:rFonts w:ascii="Times New Roman" w:hAnsi="Times New Roman" w:cs="Times New Roman"/>
          <w:b/>
          <w:bCs/>
          <w:noProof/>
          <w:sz w:val="28"/>
          <w:szCs w:val="28"/>
          <w:lang w:val="en-US"/>
        </w:rPr>
        <w:drawing>
          <wp:inline distT="0" distB="0" distL="0" distR="0" wp14:anchorId="6881F1A6" wp14:editId="0CDC4091">
            <wp:extent cx="5895975" cy="22193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95975" cy="2219325"/>
                    </a:xfrm>
                    <a:prstGeom prst="rect">
                      <a:avLst/>
                    </a:prstGeom>
                    <a:noFill/>
                  </pic:spPr>
                </pic:pic>
              </a:graphicData>
            </a:graphic>
          </wp:inline>
        </w:drawing>
      </w:r>
    </w:p>
    <w:p w14:paraId="1A2CA9AE" w14:textId="2AF2278E" w:rsidR="00AE62B3" w:rsidRPr="007D500C" w:rsidRDefault="00AE62B3" w:rsidP="00470631">
      <w:pPr>
        <w:spacing w:line="240" w:lineRule="auto"/>
        <w:ind w:firstLine="708"/>
        <w:jc w:val="both"/>
        <w:rPr>
          <w:rFonts w:ascii="Times New Roman" w:hAnsi="Times New Roman" w:cs="Times New Roman"/>
          <w:b/>
          <w:bCs/>
          <w:sz w:val="28"/>
          <w:szCs w:val="28"/>
          <w:lang w:val="en-US"/>
        </w:rPr>
      </w:pPr>
      <w:r w:rsidRPr="004C26D6">
        <w:rPr>
          <w:rFonts w:ascii="Times New Roman" w:hAnsi="Times New Roman" w:cs="Times New Roman"/>
          <w:bCs/>
          <w:i/>
          <w:iCs/>
          <w:sz w:val="28"/>
          <w:szCs w:val="28"/>
          <w:lang w:val="en-US"/>
        </w:rPr>
        <w:t>Voyant Tools</w:t>
      </w:r>
      <w:r w:rsidRPr="004C26D6">
        <w:rPr>
          <w:rFonts w:ascii="Times New Roman" w:hAnsi="Times New Roman" w:cs="Times New Roman"/>
          <w:bCs/>
          <w:sz w:val="28"/>
          <w:szCs w:val="28"/>
          <w:lang w:val="en-US"/>
        </w:rPr>
        <w:t xml:space="preserve"> – </w:t>
      </w:r>
      <w:proofErr w:type="spellStart"/>
      <w:r w:rsidR="00EE74F6" w:rsidRPr="007D500C">
        <w:rPr>
          <w:rFonts w:ascii="Times New Roman" w:hAnsi="Times New Roman" w:cs="Times New Roman"/>
          <w:sz w:val="28"/>
          <w:szCs w:val="28"/>
          <w:lang w:val="en-US"/>
        </w:rPr>
        <w:t>санарип</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тексттерди</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окуу</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жана</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талдоо</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үчүн</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веб</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мейкиндиги</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текстти</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талдоо</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үчүн</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ачык</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булактуу</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тиркеме</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Бул</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тексттерди</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же</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корпустарды</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илимий</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окууну</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жана</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чечмелөөнү</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айрыкча</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санариптик</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гуманитардык</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илимдер</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жаатында</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колдойт</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Бул</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веб-тиркеменин</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жардамы</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менен</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тексттин</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төмөнкү</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талдоолорун</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ишке</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ашырууга</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болот</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лексикалык</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семантикалык</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стилистикалык</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жана</w:t>
      </w:r>
      <w:proofErr w:type="spellEnd"/>
      <w:r w:rsidR="00EE74F6" w:rsidRPr="007D500C">
        <w:rPr>
          <w:rFonts w:ascii="Times New Roman" w:hAnsi="Times New Roman" w:cs="Times New Roman"/>
          <w:sz w:val="28"/>
          <w:szCs w:val="28"/>
          <w:lang w:val="en-US"/>
        </w:rPr>
        <w:t xml:space="preserve"> </w:t>
      </w:r>
      <w:proofErr w:type="spellStart"/>
      <w:r w:rsidR="00EE74F6" w:rsidRPr="007D500C">
        <w:rPr>
          <w:rFonts w:ascii="Times New Roman" w:hAnsi="Times New Roman" w:cs="Times New Roman"/>
          <w:sz w:val="28"/>
          <w:szCs w:val="28"/>
          <w:lang w:val="en-US"/>
        </w:rPr>
        <w:t>прагматикалык</w:t>
      </w:r>
      <w:proofErr w:type="spellEnd"/>
      <w:r w:rsidR="00EE74F6" w:rsidRPr="007D500C">
        <w:rPr>
          <w:rFonts w:ascii="Times New Roman" w:hAnsi="Times New Roman" w:cs="Times New Roman"/>
          <w:sz w:val="28"/>
          <w:szCs w:val="28"/>
          <w:lang w:val="en-US"/>
        </w:rPr>
        <w:t>.</w:t>
      </w:r>
      <w:r w:rsidR="00EE74F6" w:rsidRPr="007D500C">
        <w:rPr>
          <w:rFonts w:ascii="Times New Roman" w:hAnsi="Times New Roman" w:cs="Times New Roman"/>
          <w:b/>
          <w:bCs/>
          <w:sz w:val="28"/>
          <w:szCs w:val="28"/>
          <w:lang w:val="en-US"/>
        </w:rPr>
        <w:t xml:space="preserve"> </w:t>
      </w:r>
      <w:hyperlink r:id="rId18" w:history="1">
        <w:r w:rsidRPr="00AE62B3">
          <w:rPr>
            <w:rStyle w:val="a4"/>
            <w:rFonts w:ascii="Times New Roman" w:hAnsi="Times New Roman" w:cs="Times New Roman"/>
            <w:b/>
            <w:bCs/>
            <w:sz w:val="28"/>
            <w:szCs w:val="28"/>
            <w:lang w:val="en-US"/>
          </w:rPr>
          <w:t>https://voyant</w:t>
        </w:r>
        <w:r w:rsidRPr="007D500C">
          <w:rPr>
            <w:rStyle w:val="a4"/>
            <w:rFonts w:ascii="Times New Roman" w:hAnsi="Times New Roman" w:cs="Times New Roman"/>
            <w:b/>
            <w:bCs/>
            <w:sz w:val="28"/>
            <w:szCs w:val="28"/>
            <w:lang w:val="ky-KG"/>
          </w:rPr>
          <w:t>-</w:t>
        </w:r>
        <w:r w:rsidRPr="00AE62B3">
          <w:rPr>
            <w:rStyle w:val="a4"/>
            <w:rFonts w:ascii="Times New Roman" w:hAnsi="Times New Roman" w:cs="Times New Roman"/>
            <w:b/>
            <w:bCs/>
            <w:sz w:val="28"/>
            <w:szCs w:val="28"/>
            <w:lang w:val="en-US"/>
          </w:rPr>
          <w:t>tools.org/?corpus=c8cc1ae3dbda9567c15be2ff0e43b665&amp;query=%D0%9A%D0%A3%D0%A2&amp;docIndex=1&amp;context=15&amp;view=Contexts</w:t>
        </w:r>
      </w:hyperlink>
      <w:r w:rsidRPr="00AE62B3">
        <w:rPr>
          <w:rFonts w:ascii="Times New Roman" w:hAnsi="Times New Roman" w:cs="Times New Roman"/>
          <w:b/>
          <w:bCs/>
          <w:sz w:val="28"/>
          <w:szCs w:val="28"/>
          <w:lang w:val="ky-KG"/>
        </w:rPr>
        <w:t xml:space="preserve"> </w:t>
      </w:r>
      <w:r w:rsidRPr="00AE62B3">
        <w:rPr>
          <w:rFonts w:ascii="Times New Roman" w:hAnsi="Times New Roman" w:cs="Times New Roman"/>
          <w:b/>
          <w:bCs/>
          <w:sz w:val="28"/>
          <w:szCs w:val="28"/>
          <w:lang w:val="en-US"/>
        </w:rPr>
        <w:t xml:space="preserve"> </w:t>
      </w:r>
    </w:p>
    <w:p w14:paraId="2FCAB56F" w14:textId="206C5ABC" w:rsidR="00DD4492" w:rsidRPr="007D500C" w:rsidRDefault="00DD4492" w:rsidP="00470631">
      <w:pPr>
        <w:spacing w:line="240" w:lineRule="auto"/>
        <w:jc w:val="center"/>
        <w:rPr>
          <w:rFonts w:ascii="Times New Roman" w:hAnsi="Times New Roman" w:cs="Times New Roman"/>
          <w:b/>
          <w:bCs/>
          <w:sz w:val="28"/>
          <w:szCs w:val="28"/>
        </w:rPr>
      </w:pPr>
      <w:proofErr w:type="spellStart"/>
      <w:r w:rsidRPr="007D500C">
        <w:rPr>
          <w:rFonts w:ascii="Times New Roman" w:hAnsi="Times New Roman" w:cs="Times New Roman"/>
          <w:b/>
          <w:bCs/>
          <w:sz w:val="28"/>
          <w:szCs w:val="28"/>
        </w:rPr>
        <w:t>Жыйынтык</w:t>
      </w:r>
      <w:proofErr w:type="spellEnd"/>
    </w:p>
    <w:p w14:paraId="0E9F3ED1" w14:textId="4A00472C" w:rsidR="00DD4492" w:rsidRPr="007D500C" w:rsidRDefault="00DD4492" w:rsidP="00470631">
      <w:pPr>
        <w:spacing w:line="240" w:lineRule="auto"/>
        <w:ind w:firstLine="708"/>
        <w:jc w:val="both"/>
        <w:rPr>
          <w:rFonts w:ascii="Times New Roman" w:hAnsi="Times New Roman" w:cs="Times New Roman"/>
          <w:sz w:val="28"/>
          <w:szCs w:val="28"/>
        </w:rPr>
      </w:pP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тилдериндеги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сүрөттөрүндөгү</w:t>
      </w:r>
      <w:proofErr w:type="spellEnd"/>
      <w:r w:rsidRPr="007D500C">
        <w:rPr>
          <w:rFonts w:ascii="Times New Roman" w:hAnsi="Times New Roman" w:cs="Times New Roman"/>
          <w:sz w:val="28"/>
          <w:szCs w:val="28"/>
        </w:rPr>
        <w:t xml:space="preserve"> "кут/</w:t>
      </w:r>
      <w:r w:rsidR="00E1106F" w:rsidRPr="007D500C">
        <w:rPr>
          <w:rFonts w:ascii="Times New Roman" w:hAnsi="Times New Roman" w:cs="Times New Roman"/>
          <w:sz w:val="28"/>
          <w:szCs w:val="28"/>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салыштырма-салыштырма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натыйжасында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мазмуну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маанилик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мааниси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текстте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ишке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ашыруу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колдонуу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айрым</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тыянактарга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жалпы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жоболорго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келдик</w:t>
      </w:r>
      <w:proofErr w:type="spellEnd"/>
      <w:r w:rsidRPr="007D500C">
        <w:rPr>
          <w:rFonts w:ascii="Times New Roman" w:hAnsi="Times New Roman" w:cs="Times New Roman"/>
          <w:sz w:val="28"/>
          <w:szCs w:val="28"/>
        </w:rPr>
        <w:t>:</w:t>
      </w:r>
    </w:p>
    <w:p w14:paraId="0E398316" w14:textId="3A6E5EA7" w:rsidR="00DD4492" w:rsidRPr="007D500C" w:rsidRDefault="00DD4492"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 xml:space="preserve">1)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w:t>
      </w:r>
      <w:r w:rsidR="00E1106F" w:rsidRPr="007D500C">
        <w:rPr>
          <w:rFonts w:ascii="Times New Roman" w:hAnsi="Times New Roman" w:cs="Times New Roman"/>
          <w:sz w:val="28"/>
          <w:szCs w:val="28"/>
          <w:lang w:val="ky-KG"/>
        </w:rPr>
        <w:t>к</w:t>
      </w:r>
      <w:proofErr w:type="spellStart"/>
      <w:r w:rsidRPr="007D500C">
        <w:rPr>
          <w:rFonts w:ascii="Times New Roman" w:hAnsi="Times New Roman" w:cs="Times New Roman"/>
          <w:sz w:val="28"/>
          <w:szCs w:val="28"/>
        </w:rPr>
        <w:t>ыргыз</w:t>
      </w:r>
      <w:proofErr w:type="spellEnd"/>
      <w:r w:rsidRPr="007D500C">
        <w:rPr>
          <w:rFonts w:ascii="Times New Roman" w:hAnsi="Times New Roman" w:cs="Times New Roman"/>
          <w:sz w:val="28"/>
          <w:szCs w:val="28"/>
        </w:rPr>
        <w:t xml:space="preserve"> </w:t>
      </w:r>
      <w:r w:rsidR="00E1106F" w:rsidRPr="007D500C">
        <w:rPr>
          <w:rFonts w:ascii="Times New Roman" w:hAnsi="Times New Roman" w:cs="Times New Roman"/>
          <w:sz w:val="28"/>
          <w:szCs w:val="28"/>
          <w:lang w:val="ky-KG"/>
        </w:rPr>
        <w:t>сүрөтү</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материалдык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жыргалчылыкты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гана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эмес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үй-бүлө</w:t>
      </w:r>
      <w:proofErr w:type="spellEnd"/>
      <w:r w:rsidRPr="007D500C">
        <w:rPr>
          <w:rFonts w:ascii="Times New Roman" w:hAnsi="Times New Roman" w:cs="Times New Roman"/>
          <w:sz w:val="28"/>
          <w:szCs w:val="28"/>
        </w:rPr>
        <w:t xml:space="preserve">, </w:t>
      </w:r>
      <w:r w:rsidR="00E1106F" w:rsidRPr="007D500C">
        <w:rPr>
          <w:rFonts w:ascii="Times New Roman" w:hAnsi="Times New Roman" w:cs="Times New Roman"/>
          <w:sz w:val="28"/>
          <w:szCs w:val="28"/>
          <w:lang w:val="ky-KG"/>
        </w:rPr>
        <w:t>м</w:t>
      </w:r>
      <w:proofErr w:type="spellStart"/>
      <w:r w:rsidRPr="007D500C">
        <w:rPr>
          <w:rFonts w:ascii="Times New Roman" w:hAnsi="Times New Roman" w:cs="Times New Roman"/>
          <w:sz w:val="28"/>
          <w:szCs w:val="28"/>
        </w:rPr>
        <w:t>екен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каада-салт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байланышкан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руханий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жыргалчылыкты</w:t>
      </w:r>
      <w:proofErr w:type="spellEnd"/>
      <w:r w:rsidRPr="007D500C">
        <w:rPr>
          <w:rFonts w:ascii="Times New Roman" w:hAnsi="Times New Roman" w:cs="Times New Roman"/>
          <w:sz w:val="28"/>
          <w:szCs w:val="28"/>
        </w:rPr>
        <w:t xml:space="preserve"> да </w:t>
      </w:r>
      <w:proofErr w:type="spellStart"/>
      <w:r w:rsidRPr="007D500C">
        <w:rPr>
          <w:rFonts w:ascii="Times New Roman" w:hAnsi="Times New Roman" w:cs="Times New Roman"/>
          <w:sz w:val="28"/>
          <w:szCs w:val="28"/>
        </w:rPr>
        <w:t>камтыган</w:t>
      </w:r>
      <w:proofErr w:type="spellEnd"/>
      <w:r w:rsidRPr="007D500C">
        <w:rPr>
          <w:rFonts w:ascii="Times New Roman" w:hAnsi="Times New Roman" w:cs="Times New Roman"/>
          <w:sz w:val="28"/>
          <w:szCs w:val="28"/>
        </w:rPr>
        <w:t xml:space="preserve"> "кут" </w:t>
      </w:r>
      <w:proofErr w:type="spellStart"/>
      <w:r w:rsidRPr="007D500C">
        <w:rPr>
          <w:rFonts w:ascii="Times New Roman" w:hAnsi="Times New Roman" w:cs="Times New Roman"/>
          <w:sz w:val="28"/>
          <w:szCs w:val="28"/>
        </w:rPr>
        <w:t>концептин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кеңири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менен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мүнөздөлөт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Ошол</w:t>
      </w:r>
      <w:proofErr w:type="spellEnd"/>
      <w:r w:rsidRPr="007D500C">
        <w:rPr>
          <w:rFonts w:ascii="Times New Roman" w:hAnsi="Times New Roman" w:cs="Times New Roman"/>
          <w:sz w:val="28"/>
          <w:szCs w:val="28"/>
        </w:rPr>
        <w:t xml:space="preserve"> эле </w:t>
      </w:r>
      <w:proofErr w:type="spellStart"/>
      <w:r w:rsidRPr="007D500C">
        <w:rPr>
          <w:rFonts w:ascii="Times New Roman" w:hAnsi="Times New Roman" w:cs="Times New Roman"/>
          <w:sz w:val="28"/>
          <w:szCs w:val="28"/>
        </w:rPr>
        <w:t>учурда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тилиндеги</w:t>
      </w:r>
      <w:proofErr w:type="spellEnd"/>
      <w:r w:rsidRPr="007D500C">
        <w:rPr>
          <w:rFonts w:ascii="Times New Roman" w:hAnsi="Times New Roman" w:cs="Times New Roman"/>
          <w:sz w:val="28"/>
          <w:szCs w:val="28"/>
        </w:rPr>
        <w:t xml:space="preserve"> </w:t>
      </w:r>
      <w:r w:rsidR="00E1106F" w:rsidRPr="007D500C">
        <w:rPr>
          <w:rFonts w:ascii="Times New Roman" w:hAnsi="Times New Roman" w:cs="Times New Roman"/>
          <w:sz w:val="28"/>
          <w:szCs w:val="28"/>
          <w:lang w:val="ky-KG"/>
        </w:rPr>
        <w:t>сурөтүндө</w:t>
      </w:r>
      <w:r w:rsidRPr="007D500C">
        <w:rPr>
          <w:rFonts w:ascii="Times New Roman" w:hAnsi="Times New Roman" w:cs="Times New Roman"/>
          <w:sz w:val="28"/>
          <w:szCs w:val="28"/>
        </w:rPr>
        <w:t xml:space="preserve"> "</w:t>
      </w:r>
      <w:r w:rsidR="00E1106F" w:rsidRPr="007D500C">
        <w:rPr>
          <w:rFonts w:ascii="Times New Roman" w:hAnsi="Times New Roman" w:cs="Times New Roman"/>
          <w:sz w:val="28"/>
          <w:szCs w:val="28"/>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түшүнүгү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физикалык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материалдык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жыргалчылыкка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көбүрөөк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байланыштуу</w:t>
      </w:r>
      <w:proofErr w:type="spellEnd"/>
      <w:r w:rsidRPr="007D500C">
        <w:rPr>
          <w:rFonts w:ascii="Times New Roman" w:hAnsi="Times New Roman" w:cs="Times New Roman"/>
          <w:sz w:val="28"/>
          <w:szCs w:val="28"/>
        </w:rPr>
        <w:t>.</w:t>
      </w:r>
    </w:p>
    <w:p w14:paraId="4F66AE72" w14:textId="5130C07A" w:rsidR="00DD4492" w:rsidRPr="007D500C" w:rsidRDefault="00DD4492"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 xml:space="preserve">2) </w:t>
      </w:r>
      <w:proofErr w:type="spellStart"/>
      <w:r w:rsidRPr="007D500C">
        <w:rPr>
          <w:rFonts w:ascii="Times New Roman" w:hAnsi="Times New Roman" w:cs="Times New Roman"/>
          <w:sz w:val="28"/>
          <w:szCs w:val="28"/>
        </w:rPr>
        <w:t>изилдөөнүн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жыйынтыктары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көрсөткөндөй</w:t>
      </w:r>
      <w:proofErr w:type="spellEnd"/>
      <w:r w:rsidRPr="007D500C">
        <w:rPr>
          <w:rFonts w:ascii="Times New Roman" w:hAnsi="Times New Roman" w:cs="Times New Roman"/>
          <w:sz w:val="28"/>
          <w:szCs w:val="28"/>
        </w:rPr>
        <w:t>, "кут/</w:t>
      </w:r>
      <w:r w:rsidR="00E1106F" w:rsidRPr="007D500C">
        <w:rPr>
          <w:rFonts w:ascii="Times New Roman" w:hAnsi="Times New Roman" w:cs="Times New Roman"/>
          <w:sz w:val="28"/>
          <w:szCs w:val="28"/>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концепти</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кандай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позициялардан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караштардан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изилдөөнү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талап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кылган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катмарлуу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полиаспективдүү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көп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компоненттүү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менталдык-тилдик</w:t>
      </w:r>
      <w:proofErr w:type="spellEnd"/>
      <w:r w:rsidRPr="007D500C">
        <w:rPr>
          <w:rFonts w:ascii="Times New Roman" w:hAnsi="Times New Roman" w:cs="Times New Roman"/>
          <w:sz w:val="28"/>
          <w:szCs w:val="28"/>
        </w:rPr>
        <w:t xml:space="preserve"> структура </w:t>
      </w:r>
      <w:proofErr w:type="spellStart"/>
      <w:r w:rsidRPr="007D500C">
        <w:rPr>
          <w:rFonts w:ascii="Times New Roman" w:hAnsi="Times New Roman" w:cs="Times New Roman"/>
          <w:sz w:val="28"/>
          <w:szCs w:val="28"/>
        </w:rPr>
        <w:t>болуп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саналат</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изилдеп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жаткан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lastRenderedPageBreak/>
        <w:t>лексикографиялык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туунду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этимологиялык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аксиологиялык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ассоциативдик</w:t>
      </w:r>
      <w:proofErr w:type="spellEnd"/>
      <w:r w:rsidRPr="007D500C">
        <w:rPr>
          <w:rFonts w:ascii="Times New Roman" w:hAnsi="Times New Roman" w:cs="Times New Roman"/>
          <w:sz w:val="28"/>
          <w:szCs w:val="28"/>
        </w:rPr>
        <w:t xml:space="preserve"> ж. б. </w:t>
      </w:r>
      <w:proofErr w:type="spellStart"/>
      <w:r w:rsidRPr="007D500C">
        <w:rPr>
          <w:rFonts w:ascii="Times New Roman" w:hAnsi="Times New Roman" w:cs="Times New Roman"/>
          <w:sz w:val="28"/>
          <w:szCs w:val="28"/>
        </w:rPr>
        <w:t>катмарларын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чыктык</w:t>
      </w:r>
      <w:proofErr w:type="spellEnd"/>
      <w:r w:rsidRPr="007D500C">
        <w:rPr>
          <w:rFonts w:ascii="Times New Roman" w:hAnsi="Times New Roman" w:cs="Times New Roman"/>
          <w:sz w:val="28"/>
          <w:szCs w:val="28"/>
        </w:rPr>
        <w:t>;</w:t>
      </w:r>
    </w:p>
    <w:p w14:paraId="313F21E2" w14:textId="58512183" w:rsidR="00DD4492" w:rsidRPr="007D500C" w:rsidRDefault="00DD4492"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 xml:space="preserve">3)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лингвомаданияттары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дүйнөсүнүн</w:t>
      </w:r>
      <w:proofErr w:type="spellEnd"/>
      <w:r w:rsidRPr="007D500C">
        <w:rPr>
          <w:rFonts w:ascii="Times New Roman" w:hAnsi="Times New Roman" w:cs="Times New Roman"/>
          <w:sz w:val="28"/>
          <w:szCs w:val="28"/>
        </w:rPr>
        <w:t xml:space="preserve"> эс </w:t>
      </w:r>
      <w:proofErr w:type="spellStart"/>
      <w:r w:rsidRPr="007D500C">
        <w:rPr>
          <w:rFonts w:ascii="Times New Roman" w:hAnsi="Times New Roman" w:cs="Times New Roman"/>
          <w:sz w:val="28"/>
          <w:szCs w:val="28"/>
        </w:rPr>
        <w:t>тутумунда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акыл</w:t>
      </w:r>
      <w:proofErr w:type="spellEnd"/>
      <w:r w:rsidRPr="007D500C">
        <w:rPr>
          <w:rFonts w:ascii="Times New Roman" w:hAnsi="Times New Roman" w:cs="Times New Roman"/>
          <w:sz w:val="28"/>
          <w:szCs w:val="28"/>
        </w:rPr>
        <w:t xml:space="preserve">-эс </w:t>
      </w:r>
      <w:proofErr w:type="spellStart"/>
      <w:r w:rsidRPr="007D500C">
        <w:rPr>
          <w:rFonts w:ascii="Times New Roman" w:hAnsi="Times New Roman" w:cs="Times New Roman"/>
          <w:sz w:val="28"/>
          <w:szCs w:val="28"/>
        </w:rPr>
        <w:t>чөйрөсүндө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r w:rsidR="00E1106F" w:rsidRPr="007D500C">
        <w:rPr>
          <w:rFonts w:ascii="Times New Roman" w:hAnsi="Times New Roman" w:cs="Times New Roman"/>
          <w:sz w:val="28"/>
          <w:szCs w:val="28"/>
          <w:lang w:val="ky-KG"/>
        </w:rPr>
        <w:t>к</w:t>
      </w:r>
      <w:proofErr w:type="spellStart"/>
      <w:r w:rsidRPr="007D500C">
        <w:rPr>
          <w:rFonts w:ascii="Times New Roman" w:hAnsi="Times New Roman" w:cs="Times New Roman"/>
          <w:sz w:val="28"/>
          <w:szCs w:val="28"/>
        </w:rPr>
        <w:t>огнитивдик-тилдик</w:t>
      </w:r>
      <w:proofErr w:type="spellEnd"/>
      <w:r w:rsidRPr="007D500C">
        <w:rPr>
          <w:rFonts w:ascii="Times New Roman" w:hAnsi="Times New Roman" w:cs="Times New Roman"/>
          <w:sz w:val="28"/>
          <w:szCs w:val="28"/>
        </w:rPr>
        <w:t xml:space="preserve"> </w:t>
      </w:r>
      <w:r w:rsidR="00E1106F" w:rsidRPr="007D500C">
        <w:rPr>
          <w:rFonts w:ascii="Times New Roman" w:hAnsi="Times New Roman" w:cs="Times New Roman"/>
          <w:sz w:val="28"/>
          <w:szCs w:val="28"/>
          <w:lang w:val="ky-KG"/>
        </w:rPr>
        <w:t>сүрөтүндө</w:t>
      </w:r>
      <w:r w:rsidRPr="007D500C">
        <w:rPr>
          <w:rFonts w:ascii="Times New Roman" w:hAnsi="Times New Roman" w:cs="Times New Roman"/>
          <w:sz w:val="28"/>
          <w:szCs w:val="28"/>
        </w:rPr>
        <w:t xml:space="preserve"> "кут/</w:t>
      </w:r>
      <w:r w:rsidR="00E1106F" w:rsidRPr="007D500C">
        <w:rPr>
          <w:rFonts w:ascii="Times New Roman" w:hAnsi="Times New Roman" w:cs="Times New Roman"/>
          <w:sz w:val="28"/>
          <w:szCs w:val="28"/>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rPr>
        <w:t xml:space="preserve"> орду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ошондой</w:t>
      </w:r>
      <w:proofErr w:type="spellEnd"/>
      <w:r w:rsidRPr="007D500C">
        <w:rPr>
          <w:rFonts w:ascii="Times New Roman" w:hAnsi="Times New Roman" w:cs="Times New Roman"/>
          <w:sz w:val="28"/>
          <w:szCs w:val="28"/>
        </w:rPr>
        <w:t xml:space="preserve"> эле </w:t>
      </w:r>
      <w:proofErr w:type="spellStart"/>
      <w:r w:rsidRPr="007D500C">
        <w:rPr>
          <w:rFonts w:ascii="Times New Roman" w:hAnsi="Times New Roman" w:cs="Times New Roman"/>
          <w:sz w:val="28"/>
          <w:szCs w:val="28"/>
        </w:rPr>
        <w:t>анын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жамааттык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аң-сезимде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калыптануу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жолдору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ушул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өнүгүшүн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чагылдырган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таанып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билүү</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катмарлары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Биринчи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жолу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аталган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концепцияга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байланыштуу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лексикалык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каражаттар</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өзүнчө</w:t>
      </w:r>
      <w:proofErr w:type="spellEnd"/>
      <w:r w:rsidRPr="007D500C">
        <w:rPr>
          <w:rFonts w:ascii="Times New Roman" w:hAnsi="Times New Roman" w:cs="Times New Roman"/>
          <w:sz w:val="28"/>
          <w:szCs w:val="28"/>
        </w:rPr>
        <w:t xml:space="preserve"> подсистема катары </w:t>
      </w:r>
      <w:proofErr w:type="spellStart"/>
      <w:r w:rsidRPr="007D500C">
        <w:rPr>
          <w:rFonts w:ascii="Times New Roman" w:hAnsi="Times New Roman" w:cs="Times New Roman"/>
          <w:sz w:val="28"/>
          <w:szCs w:val="28"/>
        </w:rPr>
        <w:t>каралып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кезегинде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өзгөчө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парадигманы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уюштуруучу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класстарга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бөлүнөт</w:t>
      </w:r>
      <w:proofErr w:type="spellEnd"/>
      <w:r w:rsidRPr="007D500C">
        <w:rPr>
          <w:rFonts w:ascii="Times New Roman" w:hAnsi="Times New Roman" w:cs="Times New Roman"/>
          <w:sz w:val="28"/>
          <w:szCs w:val="28"/>
        </w:rPr>
        <w:t>;</w:t>
      </w:r>
    </w:p>
    <w:p w14:paraId="5E03A61A" w14:textId="7E54C272" w:rsidR="00DD4492" w:rsidRPr="007D500C" w:rsidRDefault="00DD4492" w:rsidP="00470631">
      <w:pPr>
        <w:spacing w:line="240" w:lineRule="auto"/>
        <w:jc w:val="both"/>
        <w:rPr>
          <w:rFonts w:ascii="Times New Roman" w:hAnsi="Times New Roman" w:cs="Times New Roman"/>
          <w:sz w:val="28"/>
          <w:szCs w:val="28"/>
        </w:rPr>
      </w:pPr>
      <w:r w:rsidRPr="007D500C">
        <w:rPr>
          <w:rFonts w:ascii="Times New Roman" w:hAnsi="Times New Roman" w:cs="Times New Roman"/>
          <w:sz w:val="28"/>
          <w:szCs w:val="28"/>
        </w:rPr>
        <w:t>4) "кут/</w:t>
      </w:r>
      <w:r w:rsidR="00E1106F" w:rsidRPr="007D500C">
        <w:rPr>
          <w:rFonts w:ascii="Times New Roman" w:hAnsi="Times New Roman" w:cs="Times New Roman"/>
          <w:sz w:val="28"/>
          <w:szCs w:val="28"/>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эки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структуралык-семантикалык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талдоо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жүргүзүлгөн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Лексикографиялык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булактардын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негизинде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жүргүзүлгөн</w:t>
      </w:r>
      <w:proofErr w:type="spellEnd"/>
      <w:r w:rsidRPr="007D500C">
        <w:rPr>
          <w:rFonts w:ascii="Times New Roman" w:hAnsi="Times New Roman" w:cs="Times New Roman"/>
          <w:sz w:val="28"/>
          <w:szCs w:val="28"/>
        </w:rPr>
        <w:t xml:space="preserve"> "кут/</w:t>
      </w:r>
      <w:r w:rsidR="00E1106F" w:rsidRPr="007D500C">
        <w:rPr>
          <w:rFonts w:ascii="Times New Roman" w:hAnsi="Times New Roman" w:cs="Times New Roman"/>
          <w:sz w:val="28"/>
          <w:szCs w:val="28"/>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концепциясынын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оозеки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репрезентацияларын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талдоо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изилденип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жаткан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синхрондуу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моделин</w:t>
      </w:r>
      <w:proofErr w:type="spellEnd"/>
      <w:r w:rsidRPr="007D500C">
        <w:rPr>
          <w:rFonts w:ascii="Times New Roman" w:hAnsi="Times New Roman" w:cs="Times New Roman"/>
          <w:sz w:val="28"/>
          <w:szCs w:val="28"/>
        </w:rPr>
        <w:t xml:space="preserve"> – </w:t>
      </w:r>
      <w:proofErr w:type="spellStart"/>
      <w:r w:rsidRPr="007D500C">
        <w:rPr>
          <w:rFonts w:ascii="Times New Roman" w:hAnsi="Times New Roman" w:cs="Times New Roman"/>
          <w:sz w:val="28"/>
          <w:szCs w:val="28"/>
        </w:rPr>
        <w:t>ядролук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ядрого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жакын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зоналарды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жакынкы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алыскы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четки </w:t>
      </w:r>
      <w:proofErr w:type="spellStart"/>
      <w:r w:rsidRPr="007D500C">
        <w:rPr>
          <w:rFonts w:ascii="Times New Roman" w:hAnsi="Times New Roman" w:cs="Times New Roman"/>
          <w:sz w:val="28"/>
          <w:szCs w:val="28"/>
        </w:rPr>
        <w:t>периферияларды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түзүүгө</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мүмкүндүк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берди</w:t>
      </w:r>
      <w:proofErr w:type="spellEnd"/>
      <w:r w:rsidRPr="007D500C">
        <w:rPr>
          <w:rFonts w:ascii="Times New Roman" w:hAnsi="Times New Roman" w:cs="Times New Roman"/>
          <w:sz w:val="28"/>
          <w:szCs w:val="28"/>
        </w:rPr>
        <w:t>.</w:t>
      </w:r>
    </w:p>
    <w:p w14:paraId="4D082CD4" w14:textId="6ECDAD18" w:rsidR="00DD4492" w:rsidRPr="007D500C" w:rsidRDefault="00DD4492"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rPr>
        <w:t xml:space="preserve">5) "кут"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r w:rsidR="00E1106F" w:rsidRPr="007D500C">
        <w:rPr>
          <w:rFonts w:ascii="Times New Roman" w:hAnsi="Times New Roman" w:cs="Times New Roman"/>
          <w:sz w:val="28"/>
          <w:szCs w:val="28"/>
        </w:rPr>
        <w:t>well-being</w:t>
      </w:r>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w:t>
      </w:r>
      <w:proofErr w:type="spellEnd"/>
      <w:r w:rsidR="00E1106F" w:rsidRPr="007D500C">
        <w:rPr>
          <w:rFonts w:ascii="Times New Roman" w:hAnsi="Times New Roman" w:cs="Times New Roman"/>
          <w:sz w:val="28"/>
          <w:szCs w:val="28"/>
          <w:lang w:val="ky-KG"/>
        </w:rPr>
        <w:t>терини</w:t>
      </w:r>
      <w:r w:rsidRPr="007D500C">
        <w:rPr>
          <w:rFonts w:ascii="Times New Roman" w:hAnsi="Times New Roman" w:cs="Times New Roman"/>
          <w:sz w:val="28"/>
          <w:szCs w:val="28"/>
        </w:rPr>
        <w:t xml:space="preserve">н </w:t>
      </w:r>
      <w:proofErr w:type="spellStart"/>
      <w:r w:rsidRPr="007D500C">
        <w:rPr>
          <w:rFonts w:ascii="Times New Roman" w:hAnsi="Times New Roman" w:cs="Times New Roman"/>
          <w:sz w:val="28"/>
          <w:szCs w:val="28"/>
        </w:rPr>
        <w:t>түшүнүктүк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салыштырып</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талдоо</w:t>
      </w:r>
      <w:proofErr w:type="spellEnd"/>
      <w:r w:rsidRPr="007D500C">
        <w:rPr>
          <w:rFonts w:ascii="Times New Roman" w:hAnsi="Times New Roman" w:cs="Times New Roman"/>
          <w:sz w:val="28"/>
          <w:szCs w:val="28"/>
        </w:rPr>
        <w:t xml:space="preserve"> кыргыз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англис</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тилдеринде</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аталган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w:t>
      </w:r>
      <w:proofErr w:type="spellEnd"/>
      <w:r w:rsidR="00E1106F" w:rsidRPr="007D500C">
        <w:rPr>
          <w:rFonts w:ascii="Times New Roman" w:hAnsi="Times New Roman" w:cs="Times New Roman"/>
          <w:sz w:val="28"/>
          <w:szCs w:val="28"/>
          <w:lang w:val="ky-KG"/>
        </w:rPr>
        <w:t>терини</w:t>
      </w:r>
      <w:r w:rsidRPr="007D500C">
        <w:rPr>
          <w:rFonts w:ascii="Times New Roman" w:hAnsi="Times New Roman" w:cs="Times New Roman"/>
          <w:sz w:val="28"/>
          <w:szCs w:val="28"/>
        </w:rPr>
        <w:t xml:space="preserve">н </w:t>
      </w:r>
      <w:proofErr w:type="spellStart"/>
      <w:r w:rsidRPr="007D500C">
        <w:rPr>
          <w:rFonts w:ascii="Times New Roman" w:hAnsi="Times New Roman" w:cs="Times New Roman"/>
          <w:sz w:val="28"/>
          <w:szCs w:val="28"/>
        </w:rPr>
        <w:t>белгилерин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актуалдаштыруу</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ыкмаларындагы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окшоштуктарды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айырмачылыктарды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байкоого</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мүмкүндүк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берди</w:t>
      </w:r>
      <w:proofErr w:type="spellEnd"/>
      <w:r w:rsidRPr="007D500C">
        <w:rPr>
          <w:rFonts w:ascii="Times New Roman" w:hAnsi="Times New Roman" w:cs="Times New Roman"/>
          <w:sz w:val="28"/>
          <w:szCs w:val="28"/>
        </w:rPr>
        <w:t xml:space="preserve">. "Кут" </w:t>
      </w:r>
      <w:proofErr w:type="spellStart"/>
      <w:r w:rsidRPr="007D500C">
        <w:rPr>
          <w:rFonts w:ascii="Times New Roman" w:hAnsi="Times New Roman" w:cs="Times New Roman"/>
          <w:sz w:val="28"/>
          <w:szCs w:val="28"/>
        </w:rPr>
        <w:t>жана</w:t>
      </w:r>
      <w:proofErr w:type="spellEnd"/>
      <w:r w:rsidRPr="007D500C">
        <w:rPr>
          <w:rFonts w:ascii="Times New Roman" w:hAnsi="Times New Roman" w:cs="Times New Roman"/>
          <w:sz w:val="28"/>
          <w:szCs w:val="28"/>
        </w:rPr>
        <w:t xml:space="preserve"> "</w:t>
      </w:r>
      <w:bookmarkStart w:id="12" w:name="_Hlk194962822"/>
      <w:r w:rsidR="00E1106F" w:rsidRPr="007D500C">
        <w:rPr>
          <w:rFonts w:ascii="Times New Roman" w:hAnsi="Times New Roman" w:cs="Times New Roman"/>
          <w:sz w:val="28"/>
          <w:szCs w:val="28"/>
        </w:rPr>
        <w:t>well-being</w:t>
      </w:r>
      <w:bookmarkEnd w:id="12"/>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концепцияларынын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репрезентанттарынын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сөздөрүнүн</w:t>
      </w:r>
      <w:proofErr w:type="spellEnd"/>
      <w:r w:rsidRPr="007D500C">
        <w:rPr>
          <w:rFonts w:ascii="Times New Roman" w:hAnsi="Times New Roman" w:cs="Times New Roman"/>
          <w:sz w:val="28"/>
          <w:szCs w:val="28"/>
        </w:rPr>
        <w:t xml:space="preserve"> ички </w:t>
      </w:r>
      <w:proofErr w:type="spellStart"/>
      <w:r w:rsidRPr="007D500C">
        <w:rPr>
          <w:rFonts w:ascii="Times New Roman" w:hAnsi="Times New Roman" w:cs="Times New Roman"/>
          <w:sz w:val="28"/>
          <w:szCs w:val="28"/>
        </w:rPr>
        <w:t>формасына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жүргүзүлгөн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талдоонун</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жыйынтыгында</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бул</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концепцияларда</w:t>
      </w:r>
      <w:proofErr w:type="spellEnd"/>
      <w:r w:rsidRPr="007D500C">
        <w:rPr>
          <w:rFonts w:ascii="Times New Roman" w:hAnsi="Times New Roman" w:cs="Times New Roman"/>
          <w:sz w:val="28"/>
          <w:szCs w:val="28"/>
        </w:rPr>
        <w:t xml:space="preserve"> ар </w:t>
      </w:r>
      <w:proofErr w:type="spellStart"/>
      <w:r w:rsidRPr="007D500C">
        <w:rPr>
          <w:rFonts w:ascii="Times New Roman" w:hAnsi="Times New Roman" w:cs="Times New Roman"/>
          <w:sz w:val="28"/>
          <w:szCs w:val="28"/>
        </w:rPr>
        <w:t>кандай</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сандагы</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түшүнүк</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белгилери</w:t>
      </w:r>
      <w:proofErr w:type="spellEnd"/>
      <w:r w:rsidRPr="007D500C">
        <w:rPr>
          <w:rFonts w:ascii="Times New Roman" w:hAnsi="Times New Roman" w:cs="Times New Roman"/>
          <w:sz w:val="28"/>
          <w:szCs w:val="28"/>
        </w:rPr>
        <w:t xml:space="preserve"> </w:t>
      </w:r>
      <w:proofErr w:type="spellStart"/>
      <w:r w:rsidRPr="007D500C">
        <w:rPr>
          <w:rFonts w:ascii="Times New Roman" w:hAnsi="Times New Roman" w:cs="Times New Roman"/>
          <w:sz w:val="28"/>
          <w:szCs w:val="28"/>
        </w:rPr>
        <w:t>аныкталган</w:t>
      </w:r>
      <w:proofErr w:type="spellEnd"/>
      <w:r w:rsidRPr="007D500C">
        <w:rPr>
          <w:rFonts w:ascii="Times New Roman" w:hAnsi="Times New Roman" w:cs="Times New Roman"/>
          <w:sz w:val="28"/>
          <w:szCs w:val="28"/>
        </w:rPr>
        <w:t xml:space="preserve">: "кут" </w:t>
      </w:r>
      <w:proofErr w:type="spellStart"/>
      <w:r w:rsidRPr="007D500C">
        <w:rPr>
          <w:rFonts w:ascii="Times New Roman" w:hAnsi="Times New Roman" w:cs="Times New Roman"/>
          <w:sz w:val="28"/>
          <w:szCs w:val="28"/>
        </w:rPr>
        <w:t>концеп</w:t>
      </w:r>
      <w:proofErr w:type="spellEnd"/>
      <w:r w:rsidR="00E1106F" w:rsidRPr="007D500C">
        <w:rPr>
          <w:rFonts w:ascii="Times New Roman" w:hAnsi="Times New Roman" w:cs="Times New Roman"/>
          <w:sz w:val="28"/>
          <w:szCs w:val="28"/>
          <w:lang w:val="ky-KG"/>
        </w:rPr>
        <w:t xml:space="preserve">тинде </w:t>
      </w:r>
      <w:r w:rsidR="009F732A" w:rsidRPr="007D500C">
        <w:rPr>
          <w:rFonts w:ascii="Times New Roman" w:hAnsi="Times New Roman" w:cs="Times New Roman"/>
          <w:sz w:val="28"/>
          <w:szCs w:val="28"/>
        </w:rPr>
        <w:t>–</w:t>
      </w:r>
      <w:r w:rsidR="009F732A" w:rsidRPr="007D500C">
        <w:rPr>
          <w:rFonts w:ascii="Times New Roman" w:hAnsi="Times New Roman" w:cs="Times New Roman"/>
          <w:sz w:val="28"/>
          <w:szCs w:val="28"/>
          <w:lang w:val="ky-KG"/>
        </w:rPr>
        <w:t xml:space="preserve"> 92</w:t>
      </w:r>
      <w:r w:rsidRPr="007D500C">
        <w:rPr>
          <w:rFonts w:ascii="Times New Roman" w:hAnsi="Times New Roman" w:cs="Times New Roman"/>
          <w:sz w:val="28"/>
          <w:szCs w:val="28"/>
        </w:rPr>
        <w:t>, "</w:t>
      </w:r>
      <w:r w:rsidR="009F732A" w:rsidRPr="007D500C">
        <w:rPr>
          <w:rFonts w:ascii="Times New Roman" w:hAnsi="Times New Roman" w:cs="Times New Roman"/>
          <w:sz w:val="28"/>
          <w:szCs w:val="28"/>
        </w:rPr>
        <w:t>well-being</w:t>
      </w:r>
      <w:r w:rsidRPr="007D500C">
        <w:rPr>
          <w:rFonts w:ascii="Times New Roman" w:hAnsi="Times New Roman" w:cs="Times New Roman"/>
          <w:sz w:val="28"/>
          <w:szCs w:val="28"/>
        </w:rPr>
        <w:t>"</w:t>
      </w:r>
      <w:r w:rsidR="009F732A" w:rsidRPr="007D500C">
        <w:rPr>
          <w:rFonts w:ascii="Times New Roman" w:hAnsi="Times New Roman" w:cs="Times New Roman"/>
          <w:sz w:val="28"/>
          <w:szCs w:val="28"/>
          <w:lang w:val="ky-KG"/>
        </w:rPr>
        <w:t xml:space="preserve"> – 57. </w:t>
      </w:r>
    </w:p>
    <w:p w14:paraId="4DACA4BF" w14:textId="2FEB7237" w:rsidR="00DD4492" w:rsidRPr="007D500C" w:rsidRDefault="00DD4492"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6) ар бир тил маданиятындагы социалдык, экономикалык, маданий жана диний факторлор менен байланышкан "кут/</w:t>
      </w:r>
      <w:r w:rsidR="009F732A"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xml:space="preserve">" түрткү берүүчү белгилери аныкталган. Жүргүзүлгөн талдоо "кут" концепциясынын түзүмүндө түрткү берүүчү </w:t>
      </w:r>
      <w:r w:rsidR="009F732A" w:rsidRPr="007D500C">
        <w:rPr>
          <w:rFonts w:ascii="Times New Roman" w:hAnsi="Times New Roman" w:cs="Times New Roman"/>
          <w:sz w:val="28"/>
          <w:szCs w:val="28"/>
          <w:lang w:val="ky-KG"/>
        </w:rPr>
        <w:t>82</w:t>
      </w:r>
      <w:r w:rsidRPr="007D500C">
        <w:rPr>
          <w:rFonts w:ascii="Times New Roman" w:hAnsi="Times New Roman" w:cs="Times New Roman"/>
          <w:sz w:val="28"/>
          <w:szCs w:val="28"/>
          <w:lang w:val="ky-KG"/>
        </w:rPr>
        <w:t xml:space="preserve"> белгини жана "</w:t>
      </w:r>
      <w:r w:rsidR="009F732A"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w:t>
      </w:r>
      <w:r w:rsidR="009F732A" w:rsidRPr="007D500C">
        <w:rPr>
          <w:rFonts w:ascii="Times New Roman" w:hAnsi="Times New Roman" w:cs="Times New Roman"/>
          <w:sz w:val="28"/>
          <w:szCs w:val="28"/>
          <w:lang w:val="ky-KG"/>
        </w:rPr>
        <w:t xml:space="preserve"> </w:t>
      </w:r>
      <w:r w:rsidRPr="007D500C">
        <w:rPr>
          <w:rFonts w:ascii="Times New Roman" w:hAnsi="Times New Roman" w:cs="Times New Roman"/>
          <w:sz w:val="28"/>
          <w:szCs w:val="28"/>
          <w:lang w:val="ky-KG"/>
        </w:rPr>
        <w:t xml:space="preserve">концепциясынын </w:t>
      </w:r>
      <w:r w:rsidR="009F732A" w:rsidRPr="007D500C">
        <w:rPr>
          <w:rFonts w:ascii="Times New Roman" w:hAnsi="Times New Roman" w:cs="Times New Roman"/>
          <w:sz w:val="28"/>
          <w:szCs w:val="28"/>
          <w:lang w:val="ky-KG"/>
        </w:rPr>
        <w:t>33</w:t>
      </w:r>
      <w:r w:rsidRPr="007D500C">
        <w:rPr>
          <w:rFonts w:ascii="Times New Roman" w:hAnsi="Times New Roman" w:cs="Times New Roman"/>
          <w:sz w:val="28"/>
          <w:szCs w:val="28"/>
          <w:lang w:val="ky-KG"/>
        </w:rPr>
        <w:t xml:space="preserve"> белгисин бөлүп көрсөтүүгө мүмкүндүк берет;</w:t>
      </w:r>
    </w:p>
    <w:p w14:paraId="73390428" w14:textId="15379CF6" w:rsidR="00DD4492" w:rsidRPr="007D500C" w:rsidRDefault="00DD4492"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7) бул концепцияларга байланышкан лексикалык бирдиктердин контекстинде, ошондой эле образдарда жана метафораларда, аларды сүрөттөө үчүн колдонулган макал-лакаптарда "кут-өндүрүш" концепцияларынын образдуу белгилери каралган. Жүргүзүлгөн талдоо "кут" концеп</w:t>
      </w:r>
      <w:r w:rsidR="009F732A" w:rsidRPr="007D500C">
        <w:rPr>
          <w:rFonts w:ascii="Times New Roman" w:hAnsi="Times New Roman" w:cs="Times New Roman"/>
          <w:sz w:val="28"/>
          <w:szCs w:val="28"/>
          <w:lang w:val="ky-KG"/>
        </w:rPr>
        <w:t>тинин</w:t>
      </w:r>
      <w:r w:rsidRPr="007D500C">
        <w:rPr>
          <w:rFonts w:ascii="Times New Roman" w:hAnsi="Times New Roman" w:cs="Times New Roman"/>
          <w:sz w:val="28"/>
          <w:szCs w:val="28"/>
          <w:lang w:val="ky-KG"/>
        </w:rPr>
        <w:t xml:space="preserve"> түзүмүндө – 11</w:t>
      </w:r>
      <w:r w:rsidR="009F732A" w:rsidRPr="007D500C">
        <w:rPr>
          <w:rFonts w:ascii="Times New Roman" w:hAnsi="Times New Roman" w:cs="Times New Roman"/>
          <w:sz w:val="28"/>
          <w:szCs w:val="28"/>
          <w:lang w:val="ky-KG"/>
        </w:rPr>
        <w:t>7</w:t>
      </w:r>
      <w:r w:rsidRPr="007D500C">
        <w:rPr>
          <w:rFonts w:ascii="Times New Roman" w:hAnsi="Times New Roman" w:cs="Times New Roman"/>
          <w:sz w:val="28"/>
          <w:szCs w:val="28"/>
          <w:lang w:val="ky-KG"/>
        </w:rPr>
        <w:t xml:space="preserve"> образдуу белгини жана "</w:t>
      </w:r>
      <w:r w:rsidR="009F732A"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w:t>
      </w:r>
      <w:r w:rsidR="009F732A" w:rsidRPr="007D500C">
        <w:rPr>
          <w:rFonts w:ascii="Times New Roman" w:hAnsi="Times New Roman" w:cs="Times New Roman"/>
          <w:sz w:val="28"/>
          <w:szCs w:val="28"/>
          <w:lang w:val="ky-KG"/>
        </w:rPr>
        <w:t xml:space="preserve"> </w:t>
      </w:r>
      <w:r w:rsidRPr="007D500C">
        <w:rPr>
          <w:rFonts w:ascii="Times New Roman" w:hAnsi="Times New Roman" w:cs="Times New Roman"/>
          <w:sz w:val="28"/>
          <w:szCs w:val="28"/>
          <w:lang w:val="ky-KG"/>
        </w:rPr>
        <w:t xml:space="preserve">концепциясынын </w:t>
      </w:r>
      <w:r w:rsidR="009F732A" w:rsidRPr="007D500C">
        <w:rPr>
          <w:rFonts w:ascii="Times New Roman" w:hAnsi="Times New Roman" w:cs="Times New Roman"/>
          <w:sz w:val="28"/>
          <w:szCs w:val="28"/>
          <w:lang w:val="ky-KG"/>
        </w:rPr>
        <w:t xml:space="preserve">76 – </w:t>
      </w:r>
      <w:r w:rsidRPr="007D500C">
        <w:rPr>
          <w:rFonts w:ascii="Times New Roman" w:hAnsi="Times New Roman" w:cs="Times New Roman"/>
          <w:sz w:val="28"/>
          <w:szCs w:val="28"/>
          <w:lang w:val="ky-KG"/>
        </w:rPr>
        <w:t>белгисин</w:t>
      </w:r>
      <w:r w:rsidR="009F732A" w:rsidRPr="007D500C">
        <w:rPr>
          <w:rFonts w:ascii="Times New Roman" w:hAnsi="Times New Roman" w:cs="Times New Roman"/>
          <w:sz w:val="28"/>
          <w:szCs w:val="28"/>
          <w:lang w:val="ky-KG"/>
        </w:rPr>
        <w:t xml:space="preserve"> </w:t>
      </w:r>
      <w:r w:rsidRPr="007D500C">
        <w:rPr>
          <w:rFonts w:ascii="Times New Roman" w:hAnsi="Times New Roman" w:cs="Times New Roman"/>
          <w:sz w:val="28"/>
          <w:szCs w:val="28"/>
          <w:lang w:val="ky-KG"/>
        </w:rPr>
        <w:t xml:space="preserve"> бөлүп көрсөтүүгө мүмкүндүк берет. 100 макал-лакаптардын маанилеринин салыштырма анализи үч негизги семантикалык топту аныктоого мүмкүндүк берди;</w:t>
      </w:r>
    </w:p>
    <w:p w14:paraId="6D616B63" w14:textId="77777777" w:rsidR="00DD4492" w:rsidRPr="007D500C" w:rsidRDefault="00DD4492"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8) салыштырмалуу анализдин жыйынтыгы көрсөткөндөй, "кут/курулуш" концепциясы маданиятта жана коомдо ден соолуктун, бакыттын жана жашоодон канааттануунун маанисин чагылдырган көптөгөн ассоциативдик белгилерге ээ. "Кут" концепциясынын ассоциативдик белгилеринин 7 тобун жана "леч – ощ"концепциясынын 6 тобун бөлүп көрсөтүүгө мүмкүндүк берди;</w:t>
      </w:r>
    </w:p>
    <w:p w14:paraId="4D61B4B8" w14:textId="5C9E45F2" w:rsidR="00DD4492" w:rsidRPr="007D500C" w:rsidRDefault="00DD4492"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lastRenderedPageBreak/>
        <w:t>9) сөздүктөрдө "кут" концепциясынын 32 интерпретациясы жана "</w:t>
      </w:r>
      <w:r w:rsidR="009F732A"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концепциясынын 28 интерпретациясы аныкталып, интерпретацияларды колдонуунун жыштыктары аныкталып, алардын колдонуу өзгөчөлүктөрү, окшоштуктары жана айырмачылыктары каралды;</w:t>
      </w:r>
    </w:p>
    <w:p w14:paraId="494E55BB" w14:textId="3E38A9B0" w:rsidR="00505BBA" w:rsidRPr="007D500C" w:rsidRDefault="00DD4492"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 xml:space="preserve">10) </w:t>
      </w:r>
      <w:r w:rsidR="00505BBA" w:rsidRPr="007D500C">
        <w:rPr>
          <w:rFonts w:ascii="Times New Roman" w:hAnsi="Times New Roman" w:cs="Times New Roman"/>
          <w:sz w:val="28"/>
          <w:szCs w:val="28"/>
          <w:lang w:val="ky-KG"/>
        </w:rPr>
        <w:t>ассоциативдик эксперименттин негизинде заманбап маданияттын аң-сезиминдеги "кут/well-being" концепциясынын ассоциативдик талаасы гетерогендүү жана айырмалоочу белгилердин жыйындысына ээ деген тыянактар чыгарылган. Анда оң жана терс реакциялар дагы бар, бирок жалпысынан изилденген концепциянын ассоциативдик катмары оң түстө. Эксперименттин жыйынтыгында кыргыз/орус тилдеринде 808 реакция жана сөз-стимул кут/ well-being сөзүнө карата англис тилинде 546 реакция алынган.</w:t>
      </w:r>
    </w:p>
    <w:p w14:paraId="26BDEF2A" w14:textId="531E23F1" w:rsidR="00DD4492" w:rsidRPr="007D500C" w:rsidRDefault="00DD4492" w:rsidP="00470631">
      <w:pPr>
        <w:spacing w:line="240" w:lineRule="auto"/>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11) "кут/</w:t>
      </w:r>
      <w:r w:rsidR="009F732A"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концеп</w:t>
      </w:r>
      <w:r w:rsidR="009F732A" w:rsidRPr="007D500C">
        <w:rPr>
          <w:rFonts w:ascii="Times New Roman" w:hAnsi="Times New Roman" w:cs="Times New Roman"/>
          <w:sz w:val="28"/>
          <w:szCs w:val="28"/>
          <w:lang w:val="ky-KG"/>
        </w:rPr>
        <w:t>терини</w:t>
      </w:r>
      <w:r w:rsidRPr="007D500C">
        <w:rPr>
          <w:rFonts w:ascii="Times New Roman" w:hAnsi="Times New Roman" w:cs="Times New Roman"/>
          <w:sz w:val="28"/>
          <w:szCs w:val="28"/>
          <w:lang w:val="ky-KG"/>
        </w:rPr>
        <w:t>н элдик оозеки чыгармачылыктагы орду аныкталып, аны көркөм каражаттар аркылуу берүүнүн өзгөчөлүгү каралды.</w:t>
      </w:r>
    </w:p>
    <w:p w14:paraId="5F8CE61D" w14:textId="1F9CEC57" w:rsidR="00DD4492" w:rsidRPr="007D500C" w:rsidRDefault="00DD4492"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Чыгармаларды талдоо "кут/</w:t>
      </w:r>
      <w:r w:rsidR="009F732A"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концептин кыргыз жана англис лингвомаданиятында колдонуунун өзгөчөлүктөрүн аныктоого мүмкүндүк берди. Чыгармаларда руханий жана материалдык жыргалчылыктын ортосундагы тең салмактуулуктун маанилүүлүгүнө, ошондой эле "кут/</w:t>
      </w:r>
      <w:r w:rsidR="009F732A"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w:t>
      </w:r>
      <w:r w:rsidR="009F732A" w:rsidRPr="007D500C">
        <w:rPr>
          <w:rFonts w:ascii="Times New Roman" w:hAnsi="Times New Roman" w:cs="Times New Roman"/>
          <w:sz w:val="28"/>
          <w:szCs w:val="28"/>
          <w:lang w:val="ky-KG"/>
        </w:rPr>
        <w:t xml:space="preserve"> </w:t>
      </w:r>
      <w:r w:rsidRPr="007D500C">
        <w:rPr>
          <w:rFonts w:ascii="Times New Roman" w:hAnsi="Times New Roman" w:cs="Times New Roman"/>
          <w:sz w:val="28"/>
          <w:szCs w:val="28"/>
          <w:lang w:val="ky-KG"/>
        </w:rPr>
        <w:t>концеп</w:t>
      </w:r>
      <w:r w:rsidR="009F732A" w:rsidRPr="007D500C">
        <w:rPr>
          <w:rFonts w:ascii="Times New Roman" w:hAnsi="Times New Roman" w:cs="Times New Roman"/>
          <w:sz w:val="28"/>
          <w:szCs w:val="28"/>
          <w:lang w:val="ky-KG"/>
        </w:rPr>
        <w:t>тине</w:t>
      </w:r>
      <w:r w:rsidRPr="007D500C">
        <w:rPr>
          <w:rFonts w:ascii="Times New Roman" w:hAnsi="Times New Roman" w:cs="Times New Roman"/>
          <w:sz w:val="28"/>
          <w:szCs w:val="28"/>
          <w:lang w:val="ky-KG"/>
        </w:rPr>
        <w:t xml:space="preserve"> жетүү үчүн үй-бүлөнүн жана коомчулуктун колдоосунун маанисине басым жасалган. Ошентип, чыгармалардын мисалында дүйнөнүн кыргыз жана англис тилдериндеги сүрөттөрүндө "кут/</w:t>
      </w:r>
      <w:r w:rsidR="009F732A"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концептин изилдөө менталитеттердеги окшоштуктарды жана айырмачылыктарды жакшы түшүнүүгө мүмкүндүк берет.</w:t>
      </w:r>
    </w:p>
    <w:p w14:paraId="3B64C7CB" w14:textId="79A8AA04" w:rsidR="00DD4492" w:rsidRPr="007D500C" w:rsidRDefault="00DD4492"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 xml:space="preserve"> Иштин жыйынтыктоочу корутундусу "кут/</w:t>
      </w:r>
      <w:r w:rsidR="009F732A" w:rsidRPr="007D500C">
        <w:rPr>
          <w:rFonts w:ascii="Times New Roman" w:hAnsi="Times New Roman" w:cs="Times New Roman"/>
          <w:sz w:val="28"/>
          <w:szCs w:val="28"/>
          <w:lang w:val="ky-KG"/>
        </w:rPr>
        <w:t>well-being</w:t>
      </w:r>
      <w:r w:rsidRPr="007D500C">
        <w:rPr>
          <w:rFonts w:ascii="Times New Roman" w:hAnsi="Times New Roman" w:cs="Times New Roman"/>
          <w:sz w:val="28"/>
          <w:szCs w:val="28"/>
          <w:lang w:val="ky-KG"/>
        </w:rPr>
        <w:t xml:space="preserve">" концепти кыргыз жана англис маданиятынын маданий мурастарынын маанилүү элементи болуп саналат. Бул түшүнүктү изилдөө </w:t>
      </w:r>
      <w:r w:rsidR="009F732A" w:rsidRPr="007D500C">
        <w:rPr>
          <w:rFonts w:ascii="Times New Roman" w:hAnsi="Times New Roman" w:cs="Times New Roman"/>
          <w:sz w:val="28"/>
          <w:szCs w:val="28"/>
          <w:lang w:val="ky-KG"/>
        </w:rPr>
        <w:t>к</w:t>
      </w:r>
      <w:r w:rsidRPr="007D500C">
        <w:rPr>
          <w:rFonts w:ascii="Times New Roman" w:hAnsi="Times New Roman" w:cs="Times New Roman"/>
          <w:sz w:val="28"/>
          <w:szCs w:val="28"/>
          <w:lang w:val="ky-KG"/>
        </w:rPr>
        <w:t>оомдун менталитетинин жана баалуулуктарынын өзгөчөлүктөрүн жакшыраак түшүнүүгө мүмкүндүк берет, ошондой эле жашоо сапатын жакшыртуу боюнча маданияттар аралык байланыш жана тажрыйба алмашуу үчүн пайдалуу болушу мүмкүн.</w:t>
      </w:r>
    </w:p>
    <w:p w14:paraId="66D16B6C" w14:textId="1C6DB4B4" w:rsidR="00DD4492" w:rsidRPr="007D500C" w:rsidRDefault="00DD4492" w:rsidP="00470631">
      <w:pPr>
        <w:spacing w:line="240" w:lineRule="auto"/>
        <w:ind w:firstLine="708"/>
        <w:jc w:val="both"/>
        <w:rPr>
          <w:rFonts w:ascii="Times New Roman" w:hAnsi="Times New Roman" w:cs="Times New Roman"/>
          <w:sz w:val="28"/>
          <w:szCs w:val="28"/>
          <w:lang w:val="ky-KG"/>
        </w:rPr>
      </w:pPr>
      <w:r w:rsidRPr="007D500C">
        <w:rPr>
          <w:rFonts w:ascii="Times New Roman" w:hAnsi="Times New Roman" w:cs="Times New Roman"/>
          <w:sz w:val="28"/>
          <w:szCs w:val="28"/>
          <w:lang w:val="ky-KG"/>
        </w:rPr>
        <w:t>Бул иштин тыянактары жалпы тил илиминин теориясы жана практикасы үчүн зарыл болгон маселелер менен алектенген лингвисттер, маданият таануучулар, котормочулар үчүн пайдалуу болушу мүмкүн – лингвоконцептология, лингвоэтнокультура, лингвопрагматика жана текст теориясы.</w:t>
      </w:r>
    </w:p>
    <w:p w14:paraId="618CB89D" w14:textId="37BA1AB8" w:rsidR="00AE0F27" w:rsidRPr="007D500C" w:rsidRDefault="00DD4492" w:rsidP="004E2CC8">
      <w:pPr>
        <w:spacing w:after="0" w:line="240" w:lineRule="auto"/>
        <w:ind w:firstLine="425"/>
        <w:jc w:val="both"/>
        <w:rPr>
          <w:rFonts w:ascii="Times New Roman" w:hAnsi="Times New Roman" w:cs="Times New Roman"/>
          <w:b/>
          <w:bCs/>
          <w:sz w:val="28"/>
          <w:szCs w:val="28"/>
        </w:rPr>
      </w:pPr>
      <w:proofErr w:type="spellStart"/>
      <w:r w:rsidRPr="007D500C">
        <w:rPr>
          <w:rFonts w:ascii="Times New Roman" w:hAnsi="Times New Roman" w:cs="Times New Roman"/>
          <w:b/>
          <w:bCs/>
          <w:sz w:val="28"/>
          <w:szCs w:val="28"/>
        </w:rPr>
        <w:t>Диссертациянын</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темасы</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боюнча</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жарыяланган</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эмгектердин</w:t>
      </w:r>
      <w:proofErr w:type="spellEnd"/>
      <w:r w:rsidRPr="007D500C">
        <w:rPr>
          <w:rFonts w:ascii="Times New Roman" w:hAnsi="Times New Roman" w:cs="Times New Roman"/>
          <w:b/>
          <w:bCs/>
          <w:sz w:val="28"/>
          <w:szCs w:val="28"/>
        </w:rPr>
        <w:t xml:space="preserve"> </w:t>
      </w:r>
      <w:proofErr w:type="spellStart"/>
      <w:r w:rsidRPr="007D500C">
        <w:rPr>
          <w:rFonts w:ascii="Times New Roman" w:hAnsi="Times New Roman" w:cs="Times New Roman"/>
          <w:b/>
          <w:bCs/>
          <w:sz w:val="28"/>
          <w:szCs w:val="28"/>
        </w:rPr>
        <w:t>тизмеси</w:t>
      </w:r>
      <w:proofErr w:type="spellEnd"/>
      <w:r w:rsidRPr="007D500C">
        <w:rPr>
          <w:rFonts w:ascii="Times New Roman" w:hAnsi="Times New Roman" w:cs="Times New Roman"/>
          <w:b/>
          <w:bCs/>
          <w:sz w:val="28"/>
          <w:szCs w:val="28"/>
        </w:rPr>
        <w:t>:</w:t>
      </w:r>
    </w:p>
    <w:p w14:paraId="732F469A" w14:textId="77777777" w:rsidR="00DD4492" w:rsidRPr="007D500C" w:rsidRDefault="00DD4492" w:rsidP="004E2CC8">
      <w:pPr>
        <w:numPr>
          <w:ilvl w:val="0"/>
          <w:numId w:val="1"/>
        </w:numPr>
        <w:tabs>
          <w:tab w:val="clear" w:pos="425"/>
        </w:tabs>
        <w:spacing w:after="0" w:line="240" w:lineRule="auto"/>
        <w:jc w:val="both"/>
        <w:rPr>
          <w:rFonts w:ascii="Times New Roman" w:eastAsia="Calibri" w:hAnsi="Times New Roman" w:cs="Times New Roman"/>
          <w:sz w:val="28"/>
          <w:szCs w:val="28"/>
          <w:lang w:val="ky-KG"/>
        </w:rPr>
      </w:pPr>
      <w:bookmarkStart w:id="13" w:name="_Hlk192458497"/>
      <w:r w:rsidRPr="007D500C">
        <w:rPr>
          <w:rFonts w:ascii="Times New Roman" w:eastAsia="Calibri" w:hAnsi="Times New Roman" w:cs="Times New Roman"/>
          <w:sz w:val="28"/>
          <w:szCs w:val="28"/>
          <w:lang w:val="ky-KG"/>
        </w:rPr>
        <w:t xml:space="preserve">Саипова Г.Д., Алимбекова Э.С. Понятийные признаки концептов «кут/well-being» в кыргызской и английской языковой картине мира / Г. Дж. Саипова // Вестник МУК №1, Кыргызстан 2023. – С. 223-228. </w:t>
      </w:r>
      <w:hyperlink r:id="rId19" w:history="1">
        <w:r w:rsidRPr="007D500C">
          <w:rPr>
            <w:rStyle w:val="a4"/>
            <w:rFonts w:ascii="Times New Roman" w:eastAsia="Calibri" w:hAnsi="Times New Roman" w:cs="Times New Roman"/>
            <w:sz w:val="28"/>
            <w:szCs w:val="28"/>
            <w:lang w:val="ky-KG"/>
          </w:rPr>
          <w:t>https://www.elibrary.ru/item.asp?id=48289580</w:t>
        </w:r>
      </w:hyperlink>
      <w:r w:rsidRPr="007D500C">
        <w:rPr>
          <w:rFonts w:ascii="Times New Roman" w:eastAsia="Calibri" w:hAnsi="Times New Roman" w:cs="Times New Roman"/>
          <w:sz w:val="28"/>
          <w:szCs w:val="28"/>
        </w:rPr>
        <w:t xml:space="preserve"> </w:t>
      </w:r>
      <w:r w:rsidRPr="007D500C">
        <w:rPr>
          <w:rFonts w:ascii="Times New Roman" w:eastAsia="Calibri" w:hAnsi="Times New Roman" w:cs="Times New Roman"/>
          <w:sz w:val="28"/>
          <w:szCs w:val="28"/>
          <w:lang w:val="ky-KG"/>
        </w:rPr>
        <w:t xml:space="preserve"> </w:t>
      </w:r>
    </w:p>
    <w:p w14:paraId="77B46D9D" w14:textId="77777777" w:rsidR="00DD4492" w:rsidRPr="007D500C" w:rsidRDefault="00DD4492" w:rsidP="004E2CC8">
      <w:pPr>
        <w:numPr>
          <w:ilvl w:val="0"/>
          <w:numId w:val="1"/>
        </w:numPr>
        <w:tabs>
          <w:tab w:val="clear" w:pos="425"/>
        </w:tabs>
        <w:spacing w:after="0" w:line="240" w:lineRule="auto"/>
        <w:jc w:val="both"/>
        <w:rPr>
          <w:rFonts w:ascii="Times New Roman" w:eastAsia="Calibri" w:hAnsi="Times New Roman" w:cs="Times New Roman"/>
          <w:sz w:val="28"/>
          <w:szCs w:val="28"/>
          <w:lang w:val="ky-KG"/>
        </w:rPr>
      </w:pPr>
      <w:r w:rsidRPr="007D500C">
        <w:rPr>
          <w:rFonts w:ascii="Times New Roman" w:eastAsia="Calibri" w:hAnsi="Times New Roman" w:cs="Times New Roman"/>
          <w:sz w:val="28"/>
          <w:szCs w:val="28"/>
          <w:lang w:val="ky-KG"/>
        </w:rPr>
        <w:t xml:space="preserve">Саипова Г. Дж., Бапалова Н. О. Понятие «концепт» в лингвистике Кыргызстана / Г.Дж. Саипова // Вестник МУК №1, Кыргызстан 2023. – С. 228-233. </w:t>
      </w:r>
      <w:hyperlink r:id="rId20" w:history="1">
        <w:r w:rsidRPr="007D500C">
          <w:rPr>
            <w:rStyle w:val="a4"/>
            <w:rFonts w:ascii="Times New Roman" w:eastAsia="Calibri" w:hAnsi="Times New Roman" w:cs="Times New Roman"/>
            <w:sz w:val="28"/>
            <w:szCs w:val="28"/>
            <w:lang w:val="ky-KG"/>
          </w:rPr>
          <w:t>https://www.elibrary.ru/item.asp?id=48289580</w:t>
        </w:r>
      </w:hyperlink>
      <w:r w:rsidRPr="007D500C">
        <w:rPr>
          <w:rFonts w:ascii="Times New Roman" w:eastAsia="Calibri" w:hAnsi="Times New Roman" w:cs="Times New Roman"/>
          <w:sz w:val="28"/>
          <w:szCs w:val="28"/>
          <w:lang w:val="ky-KG"/>
        </w:rPr>
        <w:t xml:space="preserve">  </w:t>
      </w:r>
    </w:p>
    <w:p w14:paraId="5FDE20FC" w14:textId="77777777" w:rsidR="00DD4492" w:rsidRPr="007D500C" w:rsidRDefault="00DD4492" w:rsidP="004E2CC8">
      <w:pPr>
        <w:numPr>
          <w:ilvl w:val="0"/>
          <w:numId w:val="1"/>
        </w:numPr>
        <w:tabs>
          <w:tab w:val="clear" w:pos="425"/>
        </w:tabs>
        <w:spacing w:after="0" w:line="240" w:lineRule="auto"/>
        <w:jc w:val="both"/>
        <w:rPr>
          <w:rFonts w:ascii="Times New Roman" w:eastAsia="Calibri" w:hAnsi="Times New Roman" w:cs="Times New Roman"/>
          <w:sz w:val="28"/>
          <w:szCs w:val="28"/>
          <w:lang w:val="ky-KG"/>
        </w:rPr>
      </w:pPr>
      <w:r w:rsidRPr="007D500C">
        <w:rPr>
          <w:rFonts w:ascii="Times New Roman" w:eastAsia="Calibri" w:hAnsi="Times New Roman" w:cs="Times New Roman"/>
          <w:sz w:val="28"/>
          <w:szCs w:val="28"/>
          <w:lang w:val="ky-KG"/>
        </w:rPr>
        <w:lastRenderedPageBreak/>
        <w:t xml:space="preserve">Саипова Г.Дж. «Концепт «благополучие» в кыргызской и английской языковых картинах мира (на примере пословиц и поговорок)» // Бюллетень науки и практики, 2023. – Т. 9. №7. в соавторстве Наймановой Ч.К, – С. 457-463. </w:t>
      </w:r>
      <w:r w:rsidRPr="007D500C">
        <w:rPr>
          <w:rFonts w:ascii="Times New Roman" w:eastAsia="Calibri" w:hAnsi="Times New Roman" w:cs="Times New Roman"/>
          <w:sz w:val="28"/>
          <w:szCs w:val="28"/>
          <w:lang w:val="ky-KG"/>
        </w:rPr>
        <w:fldChar w:fldCharType="begin"/>
      </w:r>
      <w:r w:rsidRPr="007D500C">
        <w:rPr>
          <w:rFonts w:ascii="Times New Roman" w:eastAsia="Calibri" w:hAnsi="Times New Roman" w:cs="Times New Roman"/>
          <w:sz w:val="28"/>
          <w:szCs w:val="28"/>
          <w:lang w:val="ky-KG"/>
        </w:rPr>
        <w:instrText xml:space="preserve"> HYPERLINK "https://doi.org/10.33619/2414-2948/92/65" </w:instrText>
      </w:r>
      <w:r w:rsidRPr="007D500C">
        <w:rPr>
          <w:rFonts w:ascii="Times New Roman" w:eastAsia="Calibri" w:hAnsi="Times New Roman" w:cs="Times New Roman"/>
          <w:sz w:val="28"/>
          <w:szCs w:val="28"/>
          <w:lang w:val="ky-KG"/>
        </w:rPr>
        <w:fldChar w:fldCharType="separate"/>
      </w:r>
      <w:r w:rsidRPr="007D500C">
        <w:rPr>
          <w:rStyle w:val="a4"/>
          <w:rFonts w:ascii="Times New Roman" w:eastAsia="Calibri" w:hAnsi="Times New Roman" w:cs="Times New Roman"/>
          <w:sz w:val="28"/>
          <w:szCs w:val="28"/>
          <w:lang w:val="ky-KG"/>
        </w:rPr>
        <w:t>https://doi.org/10.33619/2414-2948/92/65</w:t>
      </w:r>
      <w:r w:rsidRPr="007D500C">
        <w:rPr>
          <w:rFonts w:ascii="Times New Roman" w:eastAsia="Calibri" w:hAnsi="Times New Roman" w:cs="Times New Roman"/>
          <w:sz w:val="28"/>
          <w:szCs w:val="28"/>
          <w:lang w:val="ky-KG"/>
        </w:rPr>
        <w:fldChar w:fldCharType="end"/>
      </w:r>
    </w:p>
    <w:p w14:paraId="67A4549D" w14:textId="77777777" w:rsidR="00DD4492" w:rsidRPr="007D500C" w:rsidRDefault="00DD4492" w:rsidP="004E2CC8">
      <w:pPr>
        <w:numPr>
          <w:ilvl w:val="0"/>
          <w:numId w:val="1"/>
        </w:numPr>
        <w:tabs>
          <w:tab w:val="clear" w:pos="425"/>
        </w:tabs>
        <w:spacing w:after="0" w:line="240" w:lineRule="auto"/>
        <w:jc w:val="both"/>
        <w:rPr>
          <w:rFonts w:ascii="Times New Roman" w:eastAsia="Calibri" w:hAnsi="Times New Roman" w:cs="Times New Roman"/>
          <w:sz w:val="28"/>
          <w:szCs w:val="28"/>
          <w:lang w:val="ky-KG"/>
        </w:rPr>
      </w:pPr>
      <w:r w:rsidRPr="007D500C">
        <w:rPr>
          <w:rFonts w:ascii="Times New Roman" w:eastAsia="Calibri" w:hAnsi="Times New Roman" w:cs="Times New Roman"/>
          <w:sz w:val="28"/>
          <w:szCs w:val="28"/>
          <w:lang w:val="ky-KG"/>
        </w:rPr>
        <w:t>Саипова Г.Дж. «Концепт «кут / well-being» в кыргызской и английской языковых картинах мира (на материалах произведений Ж. Баласагына «Кут алчу билим» и Э. Хемингуэя «Старик и море»)» //Бюллетень науки и практики. 2023. Т. 9. №8. в соавторстве Алимбековой Э.С., – С. 347-35</w:t>
      </w:r>
      <w:r w:rsidRPr="007D500C">
        <w:rPr>
          <w:rFonts w:ascii="Times New Roman" w:eastAsia="Calibri" w:hAnsi="Times New Roman" w:cs="Times New Roman"/>
          <w:sz w:val="28"/>
          <w:szCs w:val="28"/>
        </w:rPr>
        <w:t>2.</w:t>
      </w:r>
    </w:p>
    <w:p w14:paraId="264EE88C" w14:textId="77777777" w:rsidR="00DD4492" w:rsidRPr="007D500C" w:rsidRDefault="00662DE2" w:rsidP="004E2CC8">
      <w:pPr>
        <w:spacing w:after="0" w:line="240" w:lineRule="auto"/>
        <w:ind w:left="425"/>
        <w:jc w:val="both"/>
        <w:rPr>
          <w:rFonts w:ascii="Times New Roman" w:eastAsia="Calibri" w:hAnsi="Times New Roman" w:cs="Times New Roman"/>
          <w:sz w:val="28"/>
          <w:szCs w:val="28"/>
          <w:lang w:val="ky-KG"/>
        </w:rPr>
      </w:pPr>
      <w:hyperlink r:id="rId21" w:history="1">
        <w:r w:rsidR="00DD4492" w:rsidRPr="007D500C">
          <w:rPr>
            <w:rStyle w:val="a4"/>
            <w:rFonts w:ascii="Times New Roman" w:eastAsia="Calibri" w:hAnsi="Times New Roman" w:cs="Times New Roman"/>
            <w:sz w:val="28"/>
            <w:szCs w:val="28"/>
            <w:lang w:val="ky-KG"/>
          </w:rPr>
          <w:t>https://www.elibrary.ru/item.asp?id=54306329</w:t>
        </w:r>
      </w:hyperlink>
      <w:r w:rsidR="00DD4492" w:rsidRPr="007D500C">
        <w:rPr>
          <w:rFonts w:ascii="Times New Roman" w:eastAsia="Calibri" w:hAnsi="Times New Roman" w:cs="Times New Roman"/>
          <w:sz w:val="28"/>
          <w:szCs w:val="28"/>
          <w:lang w:val="ky-KG"/>
        </w:rPr>
        <w:t xml:space="preserve"> </w:t>
      </w:r>
    </w:p>
    <w:p w14:paraId="3C3C10B6" w14:textId="77777777" w:rsidR="00DD4492" w:rsidRPr="007D500C" w:rsidRDefault="00DD4492" w:rsidP="004E2CC8">
      <w:pPr>
        <w:pStyle w:val="a3"/>
        <w:numPr>
          <w:ilvl w:val="0"/>
          <w:numId w:val="1"/>
        </w:numPr>
        <w:spacing w:after="0" w:line="240" w:lineRule="auto"/>
        <w:jc w:val="both"/>
        <w:rPr>
          <w:rFonts w:ascii="Times New Roman" w:eastAsia="Calibri" w:hAnsi="Times New Roman" w:cs="Times New Roman"/>
          <w:sz w:val="28"/>
          <w:szCs w:val="28"/>
          <w:lang w:val="ky-KG"/>
        </w:rPr>
      </w:pPr>
      <w:r w:rsidRPr="007D500C">
        <w:rPr>
          <w:rFonts w:ascii="Times New Roman" w:eastAsia="Calibri" w:hAnsi="Times New Roman" w:cs="Times New Roman"/>
          <w:sz w:val="28"/>
          <w:szCs w:val="28"/>
          <w:lang w:val="ky-KG"/>
        </w:rPr>
        <w:t xml:space="preserve">Саипова Г.Дж. «Motivating features of the concept «kut» in the Kyrgyz language culture» // Известия ВУЗов Кыргызстана, 2023. №3. – C. 285-287 в соавторстве Алимбековой Э.С. </w:t>
      </w:r>
    </w:p>
    <w:p w14:paraId="6759E564" w14:textId="77777777" w:rsidR="00DD4492" w:rsidRPr="007D500C" w:rsidRDefault="00662DE2" w:rsidP="004E2CC8">
      <w:pPr>
        <w:pStyle w:val="a3"/>
        <w:tabs>
          <w:tab w:val="left" w:pos="425"/>
        </w:tabs>
        <w:spacing w:after="0" w:line="240" w:lineRule="auto"/>
        <w:ind w:left="425"/>
        <w:jc w:val="both"/>
        <w:rPr>
          <w:rFonts w:ascii="Times New Roman" w:eastAsia="Calibri" w:hAnsi="Times New Roman" w:cs="Times New Roman"/>
          <w:sz w:val="28"/>
          <w:szCs w:val="28"/>
          <w:lang w:val="ky-KG"/>
        </w:rPr>
      </w:pPr>
      <w:hyperlink r:id="rId22" w:history="1">
        <w:r w:rsidR="00DD4492" w:rsidRPr="007D500C">
          <w:rPr>
            <w:rStyle w:val="a4"/>
            <w:rFonts w:ascii="Times New Roman" w:eastAsia="Calibri" w:hAnsi="Times New Roman" w:cs="Times New Roman"/>
            <w:sz w:val="28"/>
            <w:szCs w:val="28"/>
            <w:lang w:val="ky-KG"/>
          </w:rPr>
          <w:t>https://elibrary.ru/item.asp?id=54828273</w:t>
        </w:r>
      </w:hyperlink>
      <w:r w:rsidR="00DD4492" w:rsidRPr="007D500C">
        <w:rPr>
          <w:rFonts w:ascii="Times New Roman" w:eastAsia="Calibri" w:hAnsi="Times New Roman" w:cs="Times New Roman"/>
          <w:sz w:val="28"/>
          <w:szCs w:val="28"/>
          <w:lang w:val="ky-KG"/>
        </w:rPr>
        <w:t xml:space="preserve"> </w:t>
      </w:r>
    </w:p>
    <w:p w14:paraId="7EC20DE8" w14:textId="77777777" w:rsidR="00DD4492" w:rsidRPr="007D500C" w:rsidRDefault="00DD4492" w:rsidP="004E2CC8">
      <w:pPr>
        <w:numPr>
          <w:ilvl w:val="0"/>
          <w:numId w:val="1"/>
        </w:numPr>
        <w:spacing w:after="0" w:line="240" w:lineRule="auto"/>
        <w:jc w:val="both"/>
        <w:rPr>
          <w:rFonts w:ascii="Times New Roman" w:eastAsia="Calibri" w:hAnsi="Times New Roman" w:cs="Times New Roman"/>
          <w:sz w:val="28"/>
          <w:szCs w:val="28"/>
          <w:lang w:val="ky-KG"/>
        </w:rPr>
      </w:pPr>
      <w:r w:rsidRPr="007D500C">
        <w:rPr>
          <w:rFonts w:ascii="Times New Roman" w:eastAsia="Calibri" w:hAnsi="Times New Roman" w:cs="Times New Roman"/>
          <w:sz w:val="28"/>
          <w:szCs w:val="28"/>
          <w:lang w:val="ky-KG"/>
        </w:rPr>
        <w:t>Саипова Г.Дж. Семантико-когнитивные признаки концепта “кут” / Г.Дж. Саипова, Э.С. Алимбекова // Вестник КРСУ, 2024. – Т. 24. № 2. С. 116-121.</w:t>
      </w:r>
    </w:p>
    <w:p w14:paraId="759C82A7" w14:textId="77777777" w:rsidR="00DD4492" w:rsidRPr="007D500C" w:rsidRDefault="00DD4492" w:rsidP="004E2CC8">
      <w:pPr>
        <w:spacing w:after="0" w:line="240" w:lineRule="auto"/>
        <w:ind w:left="425"/>
        <w:jc w:val="both"/>
        <w:rPr>
          <w:rFonts w:ascii="Times New Roman" w:eastAsia="Calibri" w:hAnsi="Times New Roman" w:cs="Times New Roman"/>
          <w:sz w:val="28"/>
          <w:szCs w:val="28"/>
          <w:lang w:val="ky-KG"/>
        </w:rPr>
      </w:pPr>
      <w:r w:rsidRPr="007D500C">
        <w:rPr>
          <w:rFonts w:ascii="Times New Roman" w:eastAsia="Calibri" w:hAnsi="Times New Roman" w:cs="Times New Roman"/>
          <w:sz w:val="28"/>
          <w:szCs w:val="28"/>
          <w:lang w:val="ky-KG"/>
        </w:rPr>
        <w:t xml:space="preserve"> </w:t>
      </w:r>
      <w:hyperlink r:id="rId23" w:history="1">
        <w:r w:rsidRPr="007D500C">
          <w:rPr>
            <w:rStyle w:val="a4"/>
            <w:rFonts w:ascii="Times New Roman" w:eastAsia="Calibri" w:hAnsi="Times New Roman" w:cs="Times New Roman"/>
            <w:sz w:val="28"/>
            <w:szCs w:val="28"/>
            <w:lang w:val="ky-KG"/>
          </w:rPr>
          <w:t>https://elibrary.ru/contents.asp?id=65059432</w:t>
        </w:r>
      </w:hyperlink>
      <w:r w:rsidRPr="007D500C">
        <w:rPr>
          <w:rFonts w:ascii="Times New Roman" w:eastAsia="Calibri" w:hAnsi="Times New Roman" w:cs="Times New Roman"/>
          <w:sz w:val="28"/>
          <w:szCs w:val="28"/>
          <w:lang w:val="ky-KG"/>
        </w:rPr>
        <w:t xml:space="preserve">  </w:t>
      </w:r>
    </w:p>
    <w:p w14:paraId="104D26CC" w14:textId="77777777" w:rsidR="00DD4492" w:rsidRPr="007D500C" w:rsidRDefault="00DD4492" w:rsidP="004E2CC8">
      <w:pPr>
        <w:numPr>
          <w:ilvl w:val="0"/>
          <w:numId w:val="1"/>
        </w:numPr>
        <w:spacing w:after="0" w:line="240" w:lineRule="auto"/>
        <w:jc w:val="both"/>
        <w:rPr>
          <w:rFonts w:ascii="Times New Roman" w:eastAsia="Calibri" w:hAnsi="Times New Roman" w:cs="Times New Roman"/>
          <w:sz w:val="28"/>
          <w:szCs w:val="28"/>
          <w:lang w:val="ky-KG"/>
        </w:rPr>
      </w:pPr>
      <w:r w:rsidRPr="007D500C">
        <w:rPr>
          <w:rFonts w:ascii="Times New Roman" w:eastAsia="Calibri" w:hAnsi="Times New Roman" w:cs="Times New Roman"/>
          <w:sz w:val="28"/>
          <w:szCs w:val="28"/>
          <w:lang w:val="ky-KG"/>
        </w:rPr>
        <w:t xml:space="preserve">Саипова Г. Д., Карымшакова А. Т. Образные признаки концептов “кут/well-being” в кыргызской и английской языковых картинах мира (на материалах произведений Жусупа Баласагына «Кут алчу билим» и Уильяма Шекспира «Гамлет») // Бюллетень науки и практики, 2024. – Т. 10. №12. </w:t>
      </w:r>
      <w:bookmarkStart w:id="14" w:name="_Hlk193541921"/>
      <w:r w:rsidRPr="007D500C">
        <w:rPr>
          <w:rFonts w:ascii="Times New Roman" w:eastAsia="Calibri" w:hAnsi="Times New Roman" w:cs="Times New Roman"/>
          <w:sz w:val="28"/>
          <w:szCs w:val="28"/>
          <w:lang w:val="ky-KG"/>
        </w:rPr>
        <w:t xml:space="preserve">– </w:t>
      </w:r>
      <w:bookmarkEnd w:id="14"/>
      <w:r w:rsidRPr="007D500C">
        <w:rPr>
          <w:rFonts w:ascii="Times New Roman" w:eastAsia="Calibri" w:hAnsi="Times New Roman" w:cs="Times New Roman"/>
          <w:sz w:val="28"/>
          <w:szCs w:val="28"/>
          <w:lang w:val="ky-KG"/>
        </w:rPr>
        <w:t xml:space="preserve">С. 615-619. </w:t>
      </w:r>
    </w:p>
    <w:p w14:paraId="050D0CE3" w14:textId="478413FB" w:rsidR="00DD4492" w:rsidRPr="007D500C" w:rsidRDefault="00662DE2" w:rsidP="004E2CC8">
      <w:pPr>
        <w:spacing w:after="0" w:line="240" w:lineRule="auto"/>
        <w:ind w:left="425"/>
        <w:jc w:val="both"/>
        <w:rPr>
          <w:rFonts w:ascii="Times New Roman" w:eastAsia="Calibri" w:hAnsi="Times New Roman" w:cs="Times New Roman"/>
          <w:sz w:val="28"/>
          <w:szCs w:val="28"/>
          <w:lang w:val="ky-KG"/>
        </w:rPr>
      </w:pPr>
      <w:hyperlink r:id="rId24" w:history="1">
        <w:r w:rsidR="00DD4492" w:rsidRPr="007D500C">
          <w:rPr>
            <w:rStyle w:val="a4"/>
            <w:rFonts w:ascii="Times New Roman" w:eastAsia="Calibri" w:hAnsi="Times New Roman" w:cs="Times New Roman"/>
            <w:sz w:val="28"/>
            <w:szCs w:val="28"/>
            <w:lang w:val="ky-KG"/>
          </w:rPr>
          <w:t>https://elibrary.ru/item/asp?id=54696255</w:t>
        </w:r>
      </w:hyperlink>
      <w:r w:rsidR="00DD4492" w:rsidRPr="007D500C">
        <w:rPr>
          <w:rFonts w:ascii="Times New Roman" w:eastAsia="Calibri" w:hAnsi="Times New Roman" w:cs="Times New Roman"/>
          <w:sz w:val="28"/>
          <w:szCs w:val="28"/>
          <w:lang w:val="ky-KG"/>
        </w:rPr>
        <w:t xml:space="preserve"> </w:t>
      </w:r>
    </w:p>
    <w:p w14:paraId="60B41B6F"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ky-KG" w:eastAsia="ru-RU"/>
        </w:rPr>
      </w:pPr>
      <w:r w:rsidRPr="007D500C">
        <w:rPr>
          <w:rFonts w:ascii="Times New Roman" w:eastAsia="Times New Roman" w:hAnsi="Times New Roman" w:cs="Times New Roman"/>
          <w:bCs/>
          <w:sz w:val="28"/>
          <w:szCs w:val="28"/>
          <w:lang w:val="ky-KG" w:eastAsia="ru-RU"/>
        </w:rPr>
        <w:t xml:space="preserve">Саипова Гулнура Джумаматовнанын "Дүйнөнүн кыргыз жана англис тилдериндеги </w:t>
      </w:r>
      <w:bookmarkStart w:id="15" w:name="_Hlk192434430"/>
      <w:r w:rsidRPr="007D500C">
        <w:rPr>
          <w:rFonts w:ascii="Times New Roman" w:eastAsia="Times New Roman" w:hAnsi="Times New Roman" w:cs="Times New Roman"/>
          <w:bCs/>
          <w:sz w:val="28"/>
          <w:szCs w:val="28"/>
          <w:lang w:val="ky-KG" w:eastAsia="ru-RU"/>
        </w:rPr>
        <w:t>сүрөтт</w:t>
      </w:r>
      <w:bookmarkEnd w:id="15"/>
      <w:r w:rsidRPr="007D500C">
        <w:rPr>
          <w:rFonts w:ascii="Times New Roman" w:eastAsia="Times New Roman" w:hAnsi="Times New Roman" w:cs="Times New Roman"/>
          <w:bCs/>
          <w:sz w:val="28"/>
          <w:szCs w:val="28"/>
          <w:lang w:val="ky-KG" w:eastAsia="ru-RU"/>
        </w:rPr>
        <w:t>өрүндө "Кут/</w:t>
      </w:r>
      <w:bookmarkStart w:id="16" w:name="_Hlk192434345"/>
      <w:r w:rsidRPr="007D500C">
        <w:rPr>
          <w:rFonts w:ascii="Times New Roman" w:eastAsia="Times New Roman" w:hAnsi="Times New Roman" w:cs="Times New Roman"/>
          <w:bCs/>
          <w:sz w:val="28"/>
          <w:szCs w:val="28"/>
          <w:lang w:val="ky-KG" w:eastAsia="ru-RU"/>
        </w:rPr>
        <w:t>well-being</w:t>
      </w:r>
      <w:bookmarkEnd w:id="16"/>
      <w:r w:rsidRPr="007D500C">
        <w:rPr>
          <w:rFonts w:ascii="Times New Roman" w:eastAsia="Times New Roman" w:hAnsi="Times New Roman" w:cs="Times New Roman"/>
          <w:bCs/>
          <w:sz w:val="28"/>
          <w:szCs w:val="28"/>
          <w:lang w:val="ky-KG" w:eastAsia="ru-RU"/>
        </w:rPr>
        <w:t xml:space="preserve">" концепти" аттуу темада 10.02.20 </w:t>
      </w:r>
      <w:bookmarkStart w:id="17" w:name="_Hlk192434613"/>
      <w:r w:rsidRPr="007D500C">
        <w:rPr>
          <w:rFonts w:ascii="Times New Roman" w:eastAsia="Times New Roman" w:hAnsi="Times New Roman" w:cs="Times New Roman"/>
          <w:bCs/>
          <w:sz w:val="28"/>
          <w:szCs w:val="28"/>
          <w:lang w:val="ky-KG" w:eastAsia="ru-RU"/>
        </w:rPr>
        <w:t>–</w:t>
      </w:r>
      <w:bookmarkEnd w:id="17"/>
      <w:r w:rsidRPr="007D500C">
        <w:rPr>
          <w:rFonts w:ascii="Times New Roman" w:eastAsia="Times New Roman" w:hAnsi="Times New Roman" w:cs="Times New Roman"/>
          <w:bCs/>
          <w:sz w:val="28"/>
          <w:szCs w:val="28"/>
          <w:lang w:val="ky-KG" w:eastAsia="ru-RU"/>
        </w:rPr>
        <w:t xml:space="preserve"> салыштырма-тарыхый, типологиялык жана салыштырма тил илими адистиги боюнча филология илимдеринин кандидаты окумуштуулук даражасын изденип алуу үчүн жазган диссертациялык эмгегинин</w:t>
      </w:r>
    </w:p>
    <w:p w14:paraId="788D4949" w14:textId="77777777" w:rsidR="00DD4492" w:rsidRPr="007D500C" w:rsidRDefault="00DD4492" w:rsidP="004E2CC8">
      <w:pPr>
        <w:spacing w:after="0" w:line="240" w:lineRule="auto"/>
        <w:jc w:val="center"/>
        <w:rPr>
          <w:rFonts w:ascii="Times New Roman" w:eastAsia="Times New Roman" w:hAnsi="Times New Roman" w:cs="Times New Roman"/>
          <w:b/>
          <w:sz w:val="28"/>
          <w:szCs w:val="28"/>
          <w:lang w:val="ky-KG" w:eastAsia="ru-RU"/>
        </w:rPr>
      </w:pPr>
      <w:r w:rsidRPr="007D500C">
        <w:rPr>
          <w:rFonts w:ascii="Times New Roman" w:eastAsia="Times New Roman" w:hAnsi="Times New Roman" w:cs="Times New Roman"/>
          <w:b/>
          <w:sz w:val="28"/>
          <w:szCs w:val="28"/>
          <w:lang w:val="ky-KG" w:eastAsia="ru-RU"/>
        </w:rPr>
        <w:t>РЕЗЮМЕСИ</w:t>
      </w:r>
    </w:p>
    <w:p w14:paraId="5F417F29"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ky-KG" w:eastAsia="ru-RU"/>
        </w:rPr>
      </w:pPr>
      <w:r w:rsidRPr="007D500C">
        <w:rPr>
          <w:rFonts w:ascii="Times New Roman" w:eastAsia="Times New Roman" w:hAnsi="Times New Roman" w:cs="Times New Roman"/>
          <w:b/>
          <w:sz w:val="28"/>
          <w:szCs w:val="28"/>
          <w:lang w:val="ky-KG" w:eastAsia="ru-RU"/>
        </w:rPr>
        <w:t>Негизги сөздөр:</w:t>
      </w:r>
      <w:r w:rsidRPr="007D500C">
        <w:rPr>
          <w:rFonts w:ascii="Times New Roman" w:eastAsia="Times New Roman" w:hAnsi="Times New Roman" w:cs="Times New Roman"/>
          <w:bCs/>
          <w:sz w:val="28"/>
          <w:szCs w:val="28"/>
          <w:lang w:val="ky-KG" w:eastAsia="ru-RU"/>
        </w:rPr>
        <w:t xml:space="preserve"> "Кут/well-being" концепти, когнитивдик лингвистика, лингвоконцептология, белгилер, ассоциативдик эксперимент, дүйнөнүн тилдик сүрөтү, концептуалдык талаа, салттар, баалуулуктар, интерпретациялар. </w:t>
      </w:r>
    </w:p>
    <w:p w14:paraId="6EB83BA8"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ky-KG" w:eastAsia="ru-RU"/>
        </w:rPr>
      </w:pPr>
      <w:r w:rsidRPr="007D500C">
        <w:rPr>
          <w:rFonts w:ascii="Times New Roman" w:eastAsia="Times New Roman" w:hAnsi="Times New Roman" w:cs="Times New Roman"/>
          <w:b/>
          <w:sz w:val="28"/>
          <w:szCs w:val="28"/>
          <w:lang w:val="ky-KG" w:eastAsia="ru-RU"/>
        </w:rPr>
        <w:t>Изилдөөнүн объектиси</w:t>
      </w:r>
      <w:r w:rsidRPr="007D500C">
        <w:rPr>
          <w:rFonts w:ascii="Times New Roman" w:eastAsia="Times New Roman" w:hAnsi="Times New Roman" w:cs="Times New Roman"/>
          <w:bCs/>
          <w:sz w:val="28"/>
          <w:szCs w:val="28"/>
          <w:lang w:val="ky-KG" w:eastAsia="ru-RU"/>
        </w:rPr>
        <w:t xml:space="preserve"> – кыргыз жана англис лингвомаданиятынын фрагменттери катары "Кут/well-being" концепцияларынын түзүмү жана мазмуну болуп саналат.</w:t>
      </w:r>
    </w:p>
    <w:p w14:paraId="2CD58E39"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ky-KG" w:eastAsia="ru-RU"/>
        </w:rPr>
      </w:pPr>
      <w:r w:rsidRPr="007D500C">
        <w:rPr>
          <w:rFonts w:ascii="Times New Roman" w:eastAsia="Times New Roman" w:hAnsi="Times New Roman" w:cs="Times New Roman"/>
          <w:b/>
          <w:sz w:val="28"/>
          <w:szCs w:val="28"/>
          <w:lang w:val="ky-KG" w:eastAsia="ru-RU"/>
        </w:rPr>
        <w:t>Изилдөөнүн предмети</w:t>
      </w:r>
      <w:r w:rsidRPr="007D500C">
        <w:rPr>
          <w:rFonts w:ascii="Times New Roman" w:eastAsia="Times New Roman" w:hAnsi="Times New Roman" w:cs="Times New Roman"/>
          <w:bCs/>
          <w:sz w:val="28"/>
          <w:szCs w:val="28"/>
          <w:lang w:val="ky-KG" w:eastAsia="ru-RU"/>
        </w:rPr>
        <w:t xml:space="preserve"> – дүйнөнүн кыргыз жана англис тилдериндеги сүрөттөрүндө "Кут/well-being" концепцияларынын вербализациялаган тилдик бирдиктер эсептелет.</w:t>
      </w:r>
    </w:p>
    <w:p w14:paraId="17BDF3A8"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ky-KG" w:eastAsia="ru-RU"/>
        </w:rPr>
      </w:pPr>
      <w:r w:rsidRPr="007D500C">
        <w:rPr>
          <w:rFonts w:ascii="Times New Roman" w:eastAsia="Times New Roman" w:hAnsi="Times New Roman" w:cs="Times New Roman"/>
          <w:b/>
          <w:sz w:val="28"/>
          <w:szCs w:val="28"/>
          <w:lang w:val="ky-KG" w:eastAsia="ru-RU"/>
        </w:rPr>
        <w:t>Изилдөөнүн методдору:</w:t>
      </w:r>
      <w:r w:rsidRPr="007D500C">
        <w:rPr>
          <w:rFonts w:ascii="Times New Roman" w:eastAsia="Times New Roman" w:hAnsi="Times New Roman" w:cs="Times New Roman"/>
          <w:bCs/>
          <w:sz w:val="28"/>
          <w:szCs w:val="28"/>
          <w:lang w:val="ky-KG" w:eastAsia="ru-RU"/>
        </w:rPr>
        <w:t xml:space="preserve"> иштин методологиялык негизи когнитивдик лингвистика, лингвомаданият, лингвоконцептология, жалпы тил илими болуп саналат. Изилдөөдө методдордун үч тобу колдонулат – эмпирикалык, теориялык жана когнитивдик-лингвистикалык. Негизги натыйжалар анализ, синтез, тутумдук ыкма, жалпылоо, салыштыруу, моделдөө, окшоштуруу, формалдаштыруу жана башка бирдей маанилүү ыкмалар аркылуу алынат. </w:t>
      </w:r>
    </w:p>
    <w:p w14:paraId="6D392A6D"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ky-KG" w:eastAsia="ru-RU"/>
        </w:rPr>
      </w:pPr>
      <w:r w:rsidRPr="007D500C">
        <w:rPr>
          <w:rFonts w:ascii="Times New Roman" w:eastAsia="Times New Roman" w:hAnsi="Times New Roman" w:cs="Times New Roman"/>
          <w:b/>
          <w:sz w:val="28"/>
          <w:szCs w:val="28"/>
          <w:lang w:val="ky-KG" w:eastAsia="ru-RU"/>
        </w:rPr>
        <w:lastRenderedPageBreak/>
        <w:t>Иштеги  жаңы жыйынтыктар:</w:t>
      </w:r>
      <w:r w:rsidRPr="007D500C">
        <w:rPr>
          <w:rFonts w:ascii="Times New Roman" w:eastAsia="Times New Roman" w:hAnsi="Times New Roman" w:cs="Times New Roman"/>
          <w:bCs/>
          <w:sz w:val="28"/>
          <w:szCs w:val="28"/>
          <w:lang w:val="ky-KG" w:eastAsia="ru-RU"/>
        </w:rPr>
        <w:t xml:space="preserve"> 1) изилдөө үчүн "Кут/well-being" концепциясы тандалып алынган, анын маңызын ачуу үчүн когнитивдик категориялар, методдор жана принциптер колдонулган; 2) кыргыз жана англис тилдеринин лексикалык бирдиктери, макал-лакаптары биринчи жолу чогултулган, системалаштырылган жана изилденген; 3) изилдөөдө "Кут/well-being" концептин чагылдырган лингвистикалык жана лингвомаданий аспектилердин тилдик каражаттары ар тараптуу талданган; 4) "Кут/well-being" түшүнүгүнүн мазмуну когнитивдик түшүнүктү, схеманы, символду ж.б. камтыйт, когнитивдик категорияларды пайдалануу менен классификацияланат жана сүрөттөлөт; 5) биринчи жолу "кут/ well-being"  концепти дүйнөнүн концептуалдык картинасынын фрагменти катары изилденип, анын кыргыз жана англис тилдериндеги окшоштуктарынын жана айырмачылыктарынын өзгөчөлүктөрү аныкталды; 6) изилденип жаткан  "кут/ well-being" концепциясынын белгилери аныкталган жана классификацияланган; 7) "Кут/well-being" концепциясына эки тилде структуралык-семантикалык талдоо жүргүзүлгөн. "Кут/well-being" концепциясынын оозеки өкүлчүлүктөрүн талдоо, изилденип жаткан концепциянын синхрондуу моделин – ядролук жана жакынкы ядролук зоналарды, алыскы жана алыскы чет жакаларды түзүүгө мүмкүндүк берди;</w:t>
      </w:r>
    </w:p>
    <w:p w14:paraId="451D92DB" w14:textId="77777777" w:rsidR="00DD4492" w:rsidRPr="007D500C" w:rsidRDefault="00DD4492" w:rsidP="004E2CC8">
      <w:pPr>
        <w:spacing w:after="0" w:line="240" w:lineRule="auto"/>
        <w:jc w:val="both"/>
        <w:rPr>
          <w:rFonts w:ascii="Times New Roman" w:eastAsia="Times New Roman" w:hAnsi="Times New Roman" w:cs="Times New Roman"/>
          <w:bCs/>
          <w:i/>
          <w:iCs/>
          <w:sz w:val="28"/>
          <w:szCs w:val="28"/>
          <w:lang w:val="ky-KG" w:eastAsia="ru-RU"/>
        </w:rPr>
      </w:pPr>
      <w:r w:rsidRPr="007D500C">
        <w:rPr>
          <w:rFonts w:ascii="Times New Roman" w:eastAsia="Times New Roman" w:hAnsi="Times New Roman" w:cs="Times New Roman"/>
          <w:bCs/>
          <w:sz w:val="28"/>
          <w:szCs w:val="28"/>
          <w:lang w:val="ky-KG" w:eastAsia="ru-RU"/>
        </w:rPr>
        <w:t xml:space="preserve">8) "кут" концептинин лексика-семантикалык талаасынын когнитивдик сектору катары 7 сөз – </w:t>
      </w:r>
      <w:r w:rsidRPr="007D500C">
        <w:rPr>
          <w:rFonts w:ascii="Times New Roman" w:eastAsia="Times New Roman" w:hAnsi="Times New Roman" w:cs="Times New Roman"/>
          <w:bCs/>
          <w:i/>
          <w:iCs/>
          <w:sz w:val="28"/>
          <w:szCs w:val="28"/>
          <w:lang w:val="ky-KG" w:eastAsia="ru-RU"/>
        </w:rPr>
        <w:t>бакыт, жакшылык, жыргал, ырайым, ден соолук, бакубатчылык, кил-килдек зат</w:t>
      </w:r>
      <w:r w:rsidRPr="007D500C">
        <w:rPr>
          <w:rFonts w:ascii="Times New Roman" w:eastAsia="Times New Roman" w:hAnsi="Times New Roman" w:cs="Times New Roman"/>
          <w:bCs/>
          <w:sz w:val="28"/>
          <w:szCs w:val="28"/>
          <w:lang w:val="ky-KG" w:eastAsia="ru-RU"/>
        </w:rPr>
        <w:t xml:space="preserve"> киргизилген. Англис тилиндеги "well-being" концепти 4 когнитивдик секторун тапкан – </w:t>
      </w:r>
      <w:r w:rsidRPr="007D500C">
        <w:rPr>
          <w:rFonts w:ascii="Times New Roman" w:eastAsia="Times New Roman" w:hAnsi="Times New Roman" w:cs="Times New Roman"/>
          <w:bCs/>
          <w:i/>
          <w:iCs/>
          <w:sz w:val="28"/>
          <w:szCs w:val="28"/>
          <w:lang w:val="ky-KG" w:eastAsia="ru-RU"/>
        </w:rPr>
        <w:t>a state of being successful, growth, wealth</w:t>
      </w:r>
      <w:r w:rsidRPr="007D500C">
        <w:rPr>
          <w:rFonts w:ascii="Times New Roman" w:eastAsia="Times New Roman" w:hAnsi="Times New Roman" w:cs="Times New Roman"/>
          <w:bCs/>
          <w:sz w:val="28"/>
          <w:szCs w:val="28"/>
          <w:lang w:val="ky-KG" w:eastAsia="ru-RU"/>
        </w:rPr>
        <w:t xml:space="preserve"> жана </w:t>
      </w:r>
      <w:r w:rsidRPr="007D500C">
        <w:rPr>
          <w:rFonts w:ascii="Times New Roman" w:eastAsia="Times New Roman" w:hAnsi="Times New Roman" w:cs="Times New Roman"/>
          <w:bCs/>
          <w:i/>
          <w:iCs/>
          <w:sz w:val="28"/>
          <w:szCs w:val="28"/>
          <w:lang w:val="ky-KG" w:eastAsia="ru-RU"/>
        </w:rPr>
        <w:t>economic well-being</w:t>
      </w:r>
      <w:r w:rsidRPr="007D500C">
        <w:rPr>
          <w:rFonts w:ascii="Times New Roman" w:eastAsia="Times New Roman" w:hAnsi="Times New Roman" w:cs="Times New Roman"/>
          <w:bCs/>
          <w:sz w:val="28"/>
          <w:szCs w:val="28"/>
          <w:lang w:val="ky-KG" w:eastAsia="ru-RU"/>
        </w:rPr>
        <w:t xml:space="preserve">. Кыргыз тилинде изилденүүчү концепциянын жакынкы зонасында 7 когнитивдик секторлоруна бөлүнөт – </w:t>
      </w:r>
      <w:r w:rsidRPr="007D500C">
        <w:rPr>
          <w:rFonts w:ascii="Times New Roman" w:eastAsia="Times New Roman" w:hAnsi="Times New Roman" w:cs="Times New Roman"/>
          <w:bCs/>
          <w:i/>
          <w:iCs/>
          <w:sz w:val="28"/>
          <w:szCs w:val="28"/>
          <w:lang w:val="ky-KG" w:eastAsia="ru-RU"/>
        </w:rPr>
        <w:t>гүлдөп-өнүгүү, адамгерчилик, тагдыр, ийгилик, позитивдуу эмоциялар,</w:t>
      </w:r>
      <w:r w:rsidRPr="007D500C">
        <w:rPr>
          <w:rFonts w:ascii="Times New Roman" w:eastAsia="Times New Roman" w:hAnsi="Times New Roman" w:cs="Times New Roman"/>
          <w:bCs/>
          <w:sz w:val="28"/>
          <w:szCs w:val="28"/>
          <w:lang w:val="ky-KG" w:eastAsia="ru-RU"/>
        </w:rPr>
        <w:t xml:space="preserve"> </w:t>
      </w:r>
      <w:r w:rsidRPr="007D500C">
        <w:rPr>
          <w:rFonts w:ascii="Times New Roman" w:eastAsia="Times New Roman" w:hAnsi="Times New Roman" w:cs="Times New Roman"/>
          <w:bCs/>
          <w:i/>
          <w:iCs/>
          <w:sz w:val="28"/>
          <w:szCs w:val="28"/>
          <w:lang w:val="ky-KG" w:eastAsia="ru-RU"/>
        </w:rPr>
        <w:t>жакшы жашоо жана бейкар жашоо.</w:t>
      </w:r>
      <w:r w:rsidRPr="007D500C">
        <w:rPr>
          <w:rFonts w:ascii="Times New Roman" w:eastAsia="Times New Roman" w:hAnsi="Times New Roman" w:cs="Times New Roman"/>
          <w:bCs/>
          <w:sz w:val="28"/>
          <w:szCs w:val="28"/>
          <w:lang w:val="ky-KG" w:eastAsia="ru-RU"/>
        </w:rPr>
        <w:t xml:space="preserve"> Англис тилинде изилденген концепциянын жакынкы зонасында үч когнитивдик сектор бөлүнгөн –</w:t>
      </w:r>
      <w:r w:rsidRPr="007D500C">
        <w:rPr>
          <w:rFonts w:ascii="Times New Roman" w:eastAsia="Times New Roman" w:hAnsi="Times New Roman" w:cs="Times New Roman"/>
          <w:bCs/>
          <w:i/>
          <w:iCs/>
          <w:sz w:val="28"/>
          <w:szCs w:val="28"/>
          <w:lang w:val="ky-KG" w:eastAsia="ru-RU"/>
        </w:rPr>
        <w:t xml:space="preserve"> luck, happiness и health ж. б.</w:t>
      </w:r>
    </w:p>
    <w:p w14:paraId="47F1A8EB" w14:textId="799FE550" w:rsidR="00DD4492" w:rsidRPr="007D500C" w:rsidRDefault="00DD4492" w:rsidP="004E2CC8">
      <w:pPr>
        <w:spacing w:after="0" w:line="240" w:lineRule="auto"/>
        <w:jc w:val="both"/>
        <w:rPr>
          <w:rFonts w:ascii="Times New Roman" w:eastAsia="Times New Roman" w:hAnsi="Times New Roman" w:cs="Times New Roman"/>
          <w:bCs/>
          <w:sz w:val="28"/>
          <w:szCs w:val="28"/>
          <w:lang w:val="ky-KG" w:eastAsia="ru-RU"/>
        </w:rPr>
      </w:pPr>
      <w:r w:rsidRPr="007D500C">
        <w:rPr>
          <w:rFonts w:ascii="Times New Roman" w:eastAsia="Times New Roman" w:hAnsi="Times New Roman" w:cs="Times New Roman"/>
          <w:b/>
          <w:sz w:val="28"/>
          <w:szCs w:val="28"/>
          <w:lang w:val="ky-KG" w:eastAsia="ru-RU"/>
        </w:rPr>
        <w:t>Иштин натыйжаларын колдонуу чөйрөсү:</w:t>
      </w:r>
      <w:r w:rsidRPr="007D500C">
        <w:rPr>
          <w:rFonts w:ascii="Times New Roman" w:eastAsia="Times New Roman" w:hAnsi="Times New Roman" w:cs="Times New Roman"/>
          <w:bCs/>
          <w:sz w:val="28"/>
          <w:szCs w:val="28"/>
          <w:lang w:val="ky-KG" w:eastAsia="ru-RU"/>
        </w:rPr>
        <w:t xml:space="preserve"> Изилдөөнүн идеялары жана негизги жоболору лексикология, тил илиминин негиздери, дүйнөлүк фольклор, этнолингвистика боюнча лекциялык курстарда, ошондой эле когнитивдик лингвистика, дүйнөнүн тил сүрөтү, концептология ж.б. боюнча атайын курстарда теориялык материалдар катары колдонулушу мүмкүн.</w:t>
      </w:r>
    </w:p>
    <w:p w14:paraId="1CEA171D" w14:textId="77777777" w:rsidR="00DD4492" w:rsidRPr="007D500C" w:rsidRDefault="00DD4492" w:rsidP="004E2CC8">
      <w:pPr>
        <w:spacing w:after="0" w:line="240" w:lineRule="auto"/>
        <w:jc w:val="center"/>
        <w:rPr>
          <w:rFonts w:ascii="Times New Roman" w:eastAsia="Times New Roman" w:hAnsi="Times New Roman" w:cs="Times New Roman"/>
          <w:b/>
          <w:sz w:val="28"/>
          <w:szCs w:val="28"/>
          <w:lang w:eastAsia="ru-RU"/>
        </w:rPr>
      </w:pPr>
      <w:r w:rsidRPr="007D500C">
        <w:rPr>
          <w:rFonts w:ascii="Times New Roman" w:eastAsia="Times New Roman" w:hAnsi="Times New Roman" w:cs="Times New Roman"/>
          <w:b/>
          <w:sz w:val="28"/>
          <w:szCs w:val="28"/>
          <w:lang w:eastAsia="ru-RU"/>
        </w:rPr>
        <w:t>РЕЗЮМЕ</w:t>
      </w:r>
    </w:p>
    <w:p w14:paraId="5B8581E9"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ky-KG" w:eastAsia="ru-RU"/>
        </w:rPr>
      </w:pPr>
      <w:r w:rsidRPr="007D500C">
        <w:rPr>
          <w:rFonts w:ascii="Times New Roman" w:eastAsia="Times New Roman" w:hAnsi="Times New Roman" w:cs="Times New Roman"/>
          <w:bCs/>
          <w:sz w:val="28"/>
          <w:szCs w:val="28"/>
          <w:lang w:eastAsia="ru-RU"/>
        </w:rPr>
        <w:t xml:space="preserve">диссертации </w:t>
      </w:r>
      <w:proofErr w:type="spellStart"/>
      <w:r w:rsidRPr="007D500C">
        <w:rPr>
          <w:rFonts w:ascii="Times New Roman" w:eastAsia="Times New Roman" w:hAnsi="Times New Roman" w:cs="Times New Roman"/>
          <w:bCs/>
          <w:sz w:val="28"/>
          <w:szCs w:val="28"/>
          <w:lang w:eastAsia="ru-RU"/>
        </w:rPr>
        <w:t>Саиповой</w:t>
      </w:r>
      <w:proofErr w:type="spellEnd"/>
      <w:r w:rsidRPr="007D500C">
        <w:rPr>
          <w:rFonts w:ascii="Times New Roman" w:eastAsia="Times New Roman" w:hAnsi="Times New Roman" w:cs="Times New Roman"/>
          <w:bCs/>
          <w:sz w:val="28"/>
          <w:szCs w:val="28"/>
          <w:lang w:eastAsia="ru-RU"/>
        </w:rPr>
        <w:t xml:space="preserve"> </w:t>
      </w:r>
      <w:proofErr w:type="spellStart"/>
      <w:r w:rsidRPr="007D500C">
        <w:rPr>
          <w:rFonts w:ascii="Times New Roman" w:eastAsia="Times New Roman" w:hAnsi="Times New Roman" w:cs="Times New Roman"/>
          <w:bCs/>
          <w:sz w:val="28"/>
          <w:szCs w:val="28"/>
          <w:lang w:eastAsia="ru-RU"/>
        </w:rPr>
        <w:t>Гулнуры</w:t>
      </w:r>
      <w:proofErr w:type="spellEnd"/>
      <w:r w:rsidRPr="007D500C">
        <w:rPr>
          <w:rFonts w:ascii="Times New Roman" w:eastAsia="Times New Roman" w:hAnsi="Times New Roman" w:cs="Times New Roman"/>
          <w:bCs/>
          <w:sz w:val="28"/>
          <w:szCs w:val="28"/>
          <w:lang w:eastAsia="ru-RU"/>
        </w:rPr>
        <w:t xml:space="preserve"> </w:t>
      </w:r>
      <w:proofErr w:type="spellStart"/>
      <w:r w:rsidRPr="007D500C">
        <w:rPr>
          <w:rFonts w:ascii="Times New Roman" w:eastAsia="Times New Roman" w:hAnsi="Times New Roman" w:cs="Times New Roman"/>
          <w:bCs/>
          <w:sz w:val="28"/>
          <w:szCs w:val="28"/>
          <w:lang w:eastAsia="ru-RU"/>
        </w:rPr>
        <w:t>Джумаматовны</w:t>
      </w:r>
      <w:proofErr w:type="spellEnd"/>
      <w:r w:rsidRPr="007D500C">
        <w:rPr>
          <w:rFonts w:ascii="Times New Roman" w:eastAsia="Times New Roman" w:hAnsi="Times New Roman" w:cs="Times New Roman"/>
          <w:bCs/>
          <w:sz w:val="28"/>
          <w:szCs w:val="28"/>
          <w:lang w:eastAsia="ru-RU"/>
        </w:rPr>
        <w:t xml:space="preserve"> на тему «Концепт «кут/well-being» в кыргызской и английской языковых картинах мира» на соискание ученой степени кандидата филологических наук по специальности 10.02.20 </w:t>
      </w:r>
      <w:r w:rsidRPr="007D500C">
        <w:rPr>
          <w:rFonts w:ascii="Times New Roman" w:eastAsia="Times New Roman" w:hAnsi="Times New Roman" w:cs="Times New Roman"/>
          <w:sz w:val="28"/>
          <w:szCs w:val="28"/>
          <w:lang w:val="ky-KG" w:eastAsia="ru-RU"/>
        </w:rPr>
        <w:t>–</w:t>
      </w:r>
      <w:r w:rsidRPr="007D500C">
        <w:rPr>
          <w:rFonts w:ascii="Times New Roman" w:eastAsia="Times New Roman" w:hAnsi="Times New Roman" w:cs="Times New Roman"/>
          <w:bCs/>
          <w:sz w:val="28"/>
          <w:szCs w:val="28"/>
          <w:lang w:val="ky-KG" w:eastAsia="ru-RU"/>
        </w:rPr>
        <w:t>сравнительно-историческое, типологическое и сопоставительное языкознание.</w:t>
      </w:r>
    </w:p>
    <w:p w14:paraId="2BD5A156"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eastAsia="ru-RU"/>
        </w:rPr>
      </w:pPr>
      <w:r w:rsidRPr="007D500C">
        <w:rPr>
          <w:rFonts w:ascii="Times New Roman" w:eastAsia="Times New Roman" w:hAnsi="Times New Roman" w:cs="Times New Roman"/>
          <w:b/>
          <w:sz w:val="28"/>
          <w:szCs w:val="28"/>
          <w:lang w:eastAsia="ru-RU"/>
        </w:rPr>
        <w:t>Ключевые слова:</w:t>
      </w:r>
      <w:r w:rsidRPr="007D500C">
        <w:rPr>
          <w:rFonts w:ascii="Times New Roman" w:eastAsia="Times New Roman" w:hAnsi="Times New Roman" w:cs="Times New Roman"/>
          <w:bCs/>
          <w:sz w:val="28"/>
          <w:szCs w:val="28"/>
          <w:lang w:eastAsia="ru-RU"/>
        </w:rPr>
        <w:t xml:space="preserve"> концепт «кут/well-being», когнитивная лингвистика, </w:t>
      </w:r>
      <w:r w:rsidRPr="007D500C">
        <w:rPr>
          <w:rFonts w:ascii="Times New Roman" w:eastAsia="Times New Roman" w:hAnsi="Times New Roman" w:cs="Times New Roman"/>
          <w:bCs/>
          <w:sz w:val="28"/>
          <w:szCs w:val="28"/>
          <w:lang w:val="ky-KG" w:eastAsia="ru-RU"/>
        </w:rPr>
        <w:t xml:space="preserve">лингвоконцептология, признаки, ассоциативный эксперимент, языковая картина мира, </w:t>
      </w:r>
      <w:r w:rsidRPr="007D500C">
        <w:rPr>
          <w:rFonts w:ascii="Times New Roman" w:eastAsia="Times New Roman" w:hAnsi="Times New Roman" w:cs="Times New Roman"/>
          <w:bCs/>
          <w:sz w:val="28"/>
          <w:szCs w:val="28"/>
          <w:lang w:eastAsia="ru-RU"/>
        </w:rPr>
        <w:t xml:space="preserve">концептуальное поле, традиции, ценности, интерпретации. </w:t>
      </w:r>
    </w:p>
    <w:p w14:paraId="3D9B23FA"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eastAsia="ru-RU"/>
        </w:rPr>
      </w:pPr>
      <w:r w:rsidRPr="007D500C">
        <w:rPr>
          <w:rFonts w:ascii="Times New Roman" w:eastAsia="Times New Roman" w:hAnsi="Times New Roman" w:cs="Times New Roman"/>
          <w:b/>
          <w:bCs/>
          <w:sz w:val="28"/>
          <w:szCs w:val="28"/>
          <w:lang w:eastAsia="ru-RU"/>
        </w:rPr>
        <w:t>Объектом</w:t>
      </w:r>
      <w:r w:rsidRPr="007D500C">
        <w:rPr>
          <w:rFonts w:ascii="Times New Roman" w:eastAsia="Times New Roman" w:hAnsi="Times New Roman" w:cs="Times New Roman"/>
          <w:bCs/>
          <w:sz w:val="28"/>
          <w:szCs w:val="28"/>
          <w:lang w:eastAsia="ru-RU"/>
        </w:rPr>
        <w:t xml:space="preserve"> исследования являются структуры </w:t>
      </w:r>
      <w:r w:rsidRPr="007D500C">
        <w:rPr>
          <w:rFonts w:ascii="Times New Roman" w:eastAsia="Times New Roman" w:hAnsi="Times New Roman" w:cs="Times New Roman"/>
          <w:bCs/>
          <w:sz w:val="28"/>
          <w:szCs w:val="28"/>
          <w:lang w:val="ky-KG" w:eastAsia="ru-RU"/>
        </w:rPr>
        <w:t>и содержание</w:t>
      </w:r>
      <w:r w:rsidRPr="007D500C">
        <w:rPr>
          <w:rFonts w:ascii="Times New Roman" w:eastAsia="Times New Roman" w:hAnsi="Times New Roman" w:cs="Times New Roman"/>
          <w:bCs/>
          <w:sz w:val="28"/>
          <w:szCs w:val="28"/>
          <w:lang w:eastAsia="ru-RU"/>
        </w:rPr>
        <w:t xml:space="preserve"> концептов "кут и well-being"</w:t>
      </w:r>
      <w:r w:rsidRPr="007D500C">
        <w:rPr>
          <w:rFonts w:ascii="Times New Roman" w:eastAsia="Times New Roman" w:hAnsi="Times New Roman" w:cs="Times New Roman"/>
          <w:bCs/>
          <w:i/>
          <w:iCs/>
          <w:sz w:val="28"/>
          <w:szCs w:val="28"/>
          <w:lang w:eastAsia="ru-RU"/>
        </w:rPr>
        <w:t xml:space="preserve"> </w:t>
      </w:r>
      <w:r w:rsidRPr="007D500C">
        <w:rPr>
          <w:rFonts w:ascii="Times New Roman" w:eastAsia="Times New Roman" w:hAnsi="Times New Roman" w:cs="Times New Roman"/>
          <w:bCs/>
          <w:sz w:val="28"/>
          <w:szCs w:val="28"/>
          <w:lang w:eastAsia="ru-RU"/>
        </w:rPr>
        <w:t xml:space="preserve">как фрагменты кыргызской и английской </w:t>
      </w:r>
      <w:proofErr w:type="spellStart"/>
      <w:r w:rsidRPr="007D500C">
        <w:rPr>
          <w:rFonts w:ascii="Times New Roman" w:eastAsia="Times New Roman" w:hAnsi="Times New Roman" w:cs="Times New Roman"/>
          <w:bCs/>
          <w:sz w:val="28"/>
          <w:szCs w:val="28"/>
          <w:lang w:eastAsia="ru-RU"/>
        </w:rPr>
        <w:t>лингвокультур</w:t>
      </w:r>
      <w:proofErr w:type="spellEnd"/>
      <w:r w:rsidRPr="007D500C">
        <w:rPr>
          <w:rFonts w:ascii="Times New Roman" w:eastAsia="Times New Roman" w:hAnsi="Times New Roman" w:cs="Times New Roman"/>
          <w:bCs/>
          <w:sz w:val="28"/>
          <w:szCs w:val="28"/>
          <w:lang w:eastAsia="ru-RU"/>
        </w:rPr>
        <w:t>.</w:t>
      </w:r>
    </w:p>
    <w:p w14:paraId="03C00F75"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eastAsia="ru-RU"/>
        </w:rPr>
      </w:pPr>
      <w:r w:rsidRPr="007D500C">
        <w:rPr>
          <w:rFonts w:ascii="Times New Roman" w:eastAsia="Times New Roman" w:hAnsi="Times New Roman" w:cs="Times New Roman"/>
          <w:b/>
          <w:bCs/>
          <w:sz w:val="28"/>
          <w:szCs w:val="28"/>
          <w:lang w:eastAsia="ru-RU"/>
        </w:rPr>
        <w:lastRenderedPageBreak/>
        <w:t xml:space="preserve">Предметом </w:t>
      </w:r>
      <w:r w:rsidRPr="007D500C">
        <w:rPr>
          <w:rFonts w:ascii="Times New Roman" w:eastAsia="Times New Roman" w:hAnsi="Times New Roman" w:cs="Times New Roman"/>
          <w:bCs/>
          <w:sz w:val="28"/>
          <w:szCs w:val="28"/>
          <w:lang w:eastAsia="ru-RU"/>
        </w:rPr>
        <w:t>исследования являются концепты "кут и well-being" в кыргызской и английской языковых картинах мира.</w:t>
      </w:r>
    </w:p>
    <w:p w14:paraId="7A1DA29D"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eastAsia="ru-RU"/>
        </w:rPr>
      </w:pPr>
      <w:r w:rsidRPr="007D500C">
        <w:rPr>
          <w:rFonts w:ascii="Times New Roman" w:eastAsia="Times New Roman" w:hAnsi="Times New Roman" w:cs="Times New Roman"/>
          <w:b/>
          <w:sz w:val="28"/>
          <w:szCs w:val="28"/>
          <w:lang w:eastAsia="ru-RU"/>
        </w:rPr>
        <w:t>Методы исследования:</w:t>
      </w:r>
      <w:r w:rsidRPr="007D500C">
        <w:rPr>
          <w:rFonts w:ascii="Times New Roman" w:eastAsia="Times New Roman" w:hAnsi="Times New Roman" w:cs="Times New Roman"/>
          <w:bCs/>
          <w:sz w:val="28"/>
          <w:szCs w:val="28"/>
          <w:lang w:eastAsia="ru-RU"/>
        </w:rPr>
        <w:t xml:space="preserve"> Методологической базой работы служат когнитивная лингвистика, </w:t>
      </w:r>
      <w:proofErr w:type="spellStart"/>
      <w:r w:rsidRPr="007D500C">
        <w:rPr>
          <w:rFonts w:ascii="Times New Roman" w:eastAsia="Times New Roman" w:hAnsi="Times New Roman" w:cs="Times New Roman"/>
          <w:bCs/>
          <w:sz w:val="28"/>
          <w:szCs w:val="28"/>
          <w:lang w:eastAsia="ru-RU"/>
        </w:rPr>
        <w:t>лингвокультурология</w:t>
      </w:r>
      <w:proofErr w:type="spellEnd"/>
      <w:r w:rsidRPr="007D500C">
        <w:rPr>
          <w:rFonts w:ascii="Times New Roman" w:eastAsia="Times New Roman" w:hAnsi="Times New Roman" w:cs="Times New Roman"/>
          <w:bCs/>
          <w:sz w:val="28"/>
          <w:szCs w:val="28"/>
          <w:lang w:eastAsia="ru-RU"/>
        </w:rPr>
        <w:t xml:space="preserve">, </w:t>
      </w:r>
      <w:proofErr w:type="spellStart"/>
      <w:r w:rsidRPr="007D500C">
        <w:rPr>
          <w:rFonts w:ascii="Times New Roman" w:eastAsia="Times New Roman" w:hAnsi="Times New Roman" w:cs="Times New Roman"/>
          <w:bCs/>
          <w:sz w:val="28"/>
          <w:szCs w:val="28"/>
          <w:lang w:eastAsia="ru-RU"/>
        </w:rPr>
        <w:t>лингвоконцептология</w:t>
      </w:r>
      <w:proofErr w:type="spellEnd"/>
      <w:r w:rsidRPr="007D500C">
        <w:rPr>
          <w:rFonts w:ascii="Times New Roman" w:eastAsia="Times New Roman" w:hAnsi="Times New Roman" w:cs="Times New Roman"/>
          <w:bCs/>
          <w:sz w:val="28"/>
          <w:szCs w:val="28"/>
          <w:lang w:eastAsia="ru-RU"/>
        </w:rPr>
        <w:t xml:space="preserve">, общее языкознание. В работе используются три группы методов - эмпирические, теоретические и когнитивно-лингвистические. Основные результаты получены с помощью анализа, синтеза, системного метода, обобщения, сравнения, моделирования, аналогии, формализации и других не менее важных методов. </w:t>
      </w:r>
    </w:p>
    <w:p w14:paraId="5DF45A31"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eastAsia="ru-RU"/>
        </w:rPr>
      </w:pPr>
      <w:r w:rsidRPr="007D500C">
        <w:rPr>
          <w:rFonts w:ascii="Times New Roman" w:eastAsia="Times New Roman" w:hAnsi="Times New Roman" w:cs="Times New Roman"/>
          <w:b/>
          <w:sz w:val="28"/>
          <w:szCs w:val="28"/>
          <w:lang w:eastAsia="ru-RU"/>
        </w:rPr>
        <w:t>Новые результаты в работе:</w:t>
      </w:r>
      <w:r w:rsidRPr="007D500C">
        <w:rPr>
          <w:rFonts w:ascii="Times New Roman" w:eastAsia="Times New Roman" w:hAnsi="Times New Roman" w:cs="Times New Roman"/>
          <w:bCs/>
          <w:sz w:val="28"/>
          <w:szCs w:val="28"/>
          <w:lang w:eastAsia="ru-RU"/>
        </w:rPr>
        <w:t xml:space="preserve"> 1)  для исследования был выбран концепт "кут и well-being", для раскрытия его сущности использованы когнитивные категории, методы и принципы; 2) впервые собраны, систематизированы и исследованы лексические единицы, пословицы и поговорки кыргызского и английского языков; 3)</w:t>
      </w:r>
      <w:r w:rsidRPr="007D500C">
        <w:rPr>
          <w:rFonts w:ascii="Times New Roman" w:eastAsia="Times New Roman" w:hAnsi="Times New Roman" w:cs="Times New Roman"/>
          <w:bCs/>
          <w:sz w:val="28"/>
          <w:szCs w:val="28"/>
          <w:lang w:val="ky-KG" w:eastAsia="ru-RU"/>
        </w:rPr>
        <w:t xml:space="preserve"> </w:t>
      </w:r>
      <w:r w:rsidRPr="007D500C">
        <w:rPr>
          <w:rFonts w:ascii="Times New Roman" w:eastAsia="Times New Roman" w:hAnsi="Times New Roman" w:cs="Times New Roman"/>
          <w:bCs/>
          <w:sz w:val="28"/>
          <w:szCs w:val="28"/>
          <w:lang w:eastAsia="ru-RU"/>
        </w:rPr>
        <w:t xml:space="preserve">в работе всесторонне проанализированы языковые средства лингвистического и </w:t>
      </w:r>
      <w:proofErr w:type="spellStart"/>
      <w:r w:rsidRPr="007D500C">
        <w:rPr>
          <w:rFonts w:ascii="Times New Roman" w:eastAsia="Times New Roman" w:hAnsi="Times New Roman" w:cs="Times New Roman"/>
          <w:bCs/>
          <w:sz w:val="28"/>
          <w:szCs w:val="28"/>
          <w:lang w:eastAsia="ru-RU"/>
        </w:rPr>
        <w:t>лингвокультурологического</w:t>
      </w:r>
      <w:proofErr w:type="spellEnd"/>
      <w:r w:rsidRPr="007D500C">
        <w:rPr>
          <w:rFonts w:ascii="Times New Roman" w:eastAsia="Times New Roman" w:hAnsi="Times New Roman" w:cs="Times New Roman"/>
          <w:bCs/>
          <w:sz w:val="28"/>
          <w:szCs w:val="28"/>
          <w:lang w:eastAsia="ru-RU"/>
        </w:rPr>
        <w:t xml:space="preserve"> аспектов, репрезентирующие концепт «кут/well-being»; 4) содержание понятия «кут/ well-being» включает понятие, </w:t>
      </w:r>
      <w:proofErr w:type="spellStart"/>
      <w:r w:rsidRPr="007D500C">
        <w:rPr>
          <w:rFonts w:ascii="Times New Roman" w:eastAsia="Times New Roman" w:hAnsi="Times New Roman" w:cs="Times New Roman"/>
          <w:bCs/>
          <w:sz w:val="28"/>
          <w:szCs w:val="28"/>
          <w:lang w:eastAsia="ru-RU"/>
        </w:rPr>
        <w:t>когнитему</w:t>
      </w:r>
      <w:proofErr w:type="spellEnd"/>
      <w:r w:rsidRPr="007D500C">
        <w:rPr>
          <w:rFonts w:ascii="Times New Roman" w:eastAsia="Times New Roman" w:hAnsi="Times New Roman" w:cs="Times New Roman"/>
          <w:bCs/>
          <w:sz w:val="28"/>
          <w:szCs w:val="28"/>
          <w:lang w:eastAsia="ru-RU"/>
        </w:rPr>
        <w:t xml:space="preserve">, схему, символ и др., классифицируются и описываются с использованием когнитивных категорий; 5) впервые изучен концепт «кут/well-being» как фрагмент концептуальной картины мира, выявлена специфика его сходств и различий в кыргызском и английском языках; </w:t>
      </w:r>
      <w:r w:rsidRPr="007D500C">
        <w:rPr>
          <w:rFonts w:ascii="Times New Roman" w:eastAsia="Times New Roman" w:hAnsi="Times New Roman" w:cs="Times New Roman"/>
          <w:bCs/>
          <w:sz w:val="28"/>
          <w:szCs w:val="28"/>
          <w:lang w:val="ky-KG" w:eastAsia="ru-RU"/>
        </w:rPr>
        <w:t>6</w:t>
      </w:r>
      <w:r w:rsidRPr="007D500C">
        <w:rPr>
          <w:rFonts w:ascii="Times New Roman" w:eastAsia="Times New Roman" w:hAnsi="Times New Roman" w:cs="Times New Roman"/>
          <w:bCs/>
          <w:sz w:val="28"/>
          <w:szCs w:val="28"/>
          <w:lang w:eastAsia="ru-RU"/>
        </w:rPr>
        <w:t xml:space="preserve">) выявлены и классифицированы признаки изучаемого концепта "кут/well-being"; 7) </w:t>
      </w:r>
      <w:r w:rsidRPr="007D500C">
        <w:rPr>
          <w:rFonts w:ascii="Times New Roman" w:eastAsia="Times New Roman" w:hAnsi="Times New Roman" w:cs="Times New Roman"/>
          <w:bCs/>
          <w:sz w:val="28"/>
          <w:szCs w:val="28"/>
          <w:lang w:val="ky-KG" w:eastAsia="ru-RU"/>
        </w:rPr>
        <w:t xml:space="preserve">осуществлен структурно-семантический анализ концепта </w:t>
      </w:r>
      <w:r w:rsidRPr="007D500C">
        <w:rPr>
          <w:rFonts w:ascii="Times New Roman" w:eastAsia="Times New Roman" w:hAnsi="Times New Roman" w:cs="Times New Roman"/>
          <w:bCs/>
          <w:sz w:val="28"/>
          <w:szCs w:val="28"/>
          <w:lang w:eastAsia="ru-RU"/>
        </w:rPr>
        <w:t>«кут/well-being»</w:t>
      </w:r>
      <w:r w:rsidRPr="007D500C">
        <w:rPr>
          <w:rFonts w:ascii="Times New Roman" w:eastAsia="Times New Roman" w:hAnsi="Times New Roman" w:cs="Times New Roman"/>
          <w:bCs/>
          <w:sz w:val="28"/>
          <w:szCs w:val="28"/>
          <w:lang w:val="ky-KG" w:eastAsia="ru-RU"/>
        </w:rPr>
        <w:t xml:space="preserve"> в двух языках. </w:t>
      </w:r>
      <w:r w:rsidRPr="007D500C">
        <w:rPr>
          <w:rFonts w:ascii="Times New Roman" w:eastAsia="Times New Roman" w:hAnsi="Times New Roman" w:cs="Times New Roman"/>
          <w:bCs/>
          <w:sz w:val="28"/>
          <w:szCs w:val="28"/>
          <w:lang w:eastAsia="ru-RU"/>
        </w:rPr>
        <w:t>Анализ вербальных репрезентаций концепта «кут</w:t>
      </w:r>
      <w:r w:rsidRPr="007D500C">
        <w:rPr>
          <w:rFonts w:ascii="Times New Roman" w:eastAsia="Times New Roman" w:hAnsi="Times New Roman" w:cs="Times New Roman"/>
          <w:bCs/>
          <w:sz w:val="28"/>
          <w:szCs w:val="28"/>
          <w:lang w:val="ky-KG" w:eastAsia="ru-RU"/>
        </w:rPr>
        <w:t>/</w:t>
      </w:r>
      <w:r w:rsidRPr="007D500C">
        <w:rPr>
          <w:rFonts w:ascii="Times New Roman" w:eastAsia="Times New Roman" w:hAnsi="Times New Roman" w:cs="Times New Roman"/>
          <w:bCs/>
          <w:sz w:val="28"/>
          <w:szCs w:val="28"/>
          <w:lang w:val="en-US" w:eastAsia="ru-RU"/>
        </w:rPr>
        <w:t>well</w:t>
      </w:r>
      <w:r w:rsidRPr="007D500C">
        <w:rPr>
          <w:rFonts w:ascii="Times New Roman" w:eastAsia="Times New Roman" w:hAnsi="Times New Roman" w:cs="Times New Roman"/>
          <w:bCs/>
          <w:sz w:val="28"/>
          <w:szCs w:val="28"/>
          <w:lang w:eastAsia="ru-RU"/>
        </w:rPr>
        <w:t>-</w:t>
      </w:r>
      <w:r w:rsidRPr="007D500C">
        <w:rPr>
          <w:rFonts w:ascii="Times New Roman" w:eastAsia="Times New Roman" w:hAnsi="Times New Roman" w:cs="Times New Roman"/>
          <w:bCs/>
          <w:sz w:val="28"/>
          <w:szCs w:val="28"/>
          <w:lang w:val="en-US" w:eastAsia="ru-RU"/>
        </w:rPr>
        <w:t>being</w:t>
      </w:r>
      <w:r w:rsidRPr="007D500C">
        <w:rPr>
          <w:rFonts w:ascii="Times New Roman" w:eastAsia="Times New Roman" w:hAnsi="Times New Roman" w:cs="Times New Roman"/>
          <w:bCs/>
          <w:sz w:val="28"/>
          <w:szCs w:val="28"/>
          <w:lang w:eastAsia="ru-RU"/>
        </w:rPr>
        <w:t xml:space="preserve">», позволил выстроить синхронную модель исследуемого концепта – ядерную и </w:t>
      </w:r>
      <w:proofErr w:type="spellStart"/>
      <w:r w:rsidRPr="007D500C">
        <w:rPr>
          <w:rFonts w:ascii="Times New Roman" w:eastAsia="Times New Roman" w:hAnsi="Times New Roman" w:cs="Times New Roman"/>
          <w:bCs/>
          <w:sz w:val="28"/>
          <w:szCs w:val="28"/>
          <w:lang w:eastAsia="ru-RU"/>
        </w:rPr>
        <w:t>околоядерную</w:t>
      </w:r>
      <w:proofErr w:type="spellEnd"/>
      <w:r w:rsidRPr="007D500C">
        <w:rPr>
          <w:rFonts w:ascii="Times New Roman" w:eastAsia="Times New Roman" w:hAnsi="Times New Roman" w:cs="Times New Roman"/>
          <w:bCs/>
          <w:sz w:val="28"/>
          <w:szCs w:val="28"/>
          <w:lang w:eastAsia="ru-RU"/>
        </w:rPr>
        <w:t xml:space="preserve"> зоны</w:t>
      </w:r>
      <w:r w:rsidRPr="007D500C">
        <w:rPr>
          <w:rFonts w:ascii="Times New Roman" w:eastAsia="Times New Roman" w:hAnsi="Times New Roman" w:cs="Times New Roman"/>
          <w:bCs/>
          <w:sz w:val="28"/>
          <w:szCs w:val="28"/>
          <w:lang w:val="ky-KG" w:eastAsia="ru-RU"/>
        </w:rPr>
        <w:t xml:space="preserve">, </w:t>
      </w:r>
      <w:r w:rsidRPr="007D500C">
        <w:rPr>
          <w:rFonts w:ascii="Times New Roman" w:eastAsia="Times New Roman" w:hAnsi="Times New Roman" w:cs="Times New Roman"/>
          <w:bCs/>
          <w:sz w:val="28"/>
          <w:szCs w:val="28"/>
          <w:lang w:eastAsia="ru-RU"/>
        </w:rPr>
        <w:t>ближнюю, дальнюю и крайнюю периферии</w:t>
      </w:r>
      <w:r w:rsidRPr="007D500C">
        <w:rPr>
          <w:rFonts w:ascii="Times New Roman" w:eastAsia="Times New Roman" w:hAnsi="Times New Roman" w:cs="Times New Roman"/>
          <w:bCs/>
          <w:sz w:val="28"/>
          <w:szCs w:val="28"/>
          <w:lang w:val="ky-KG" w:eastAsia="ru-RU"/>
        </w:rPr>
        <w:t xml:space="preserve">; 8) в качестве когнитивных секторов лексико-семантического поля концепта </w:t>
      </w:r>
      <w:r w:rsidRPr="007D500C">
        <w:rPr>
          <w:rFonts w:ascii="Times New Roman" w:eastAsia="Times New Roman" w:hAnsi="Times New Roman" w:cs="Times New Roman"/>
          <w:bCs/>
          <w:sz w:val="28"/>
          <w:szCs w:val="28"/>
          <w:lang w:eastAsia="ru-RU"/>
        </w:rPr>
        <w:t xml:space="preserve">«кут» были включены 7 слов </w:t>
      </w:r>
      <w:bookmarkStart w:id="18" w:name="_Hlk192431563"/>
      <w:r w:rsidRPr="007D500C">
        <w:rPr>
          <w:rFonts w:ascii="Times New Roman" w:eastAsia="Times New Roman" w:hAnsi="Times New Roman" w:cs="Times New Roman"/>
          <w:b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бакыт</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жакшылык</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жыргалчылык</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ырайым</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ден</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соолук</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бакубатчылык</w:t>
      </w:r>
      <w:proofErr w:type="spellEnd"/>
      <w:r w:rsidRPr="007D500C">
        <w:rPr>
          <w:rFonts w:ascii="Times New Roman" w:eastAsia="Times New Roman" w:hAnsi="Times New Roman" w:cs="Times New Roman"/>
          <w:bCs/>
          <w:i/>
          <w:iCs/>
          <w:sz w:val="28"/>
          <w:szCs w:val="28"/>
          <w:lang w:eastAsia="ru-RU"/>
        </w:rPr>
        <w:t>, кил-</w:t>
      </w:r>
      <w:proofErr w:type="spellStart"/>
      <w:r w:rsidRPr="007D500C">
        <w:rPr>
          <w:rFonts w:ascii="Times New Roman" w:eastAsia="Times New Roman" w:hAnsi="Times New Roman" w:cs="Times New Roman"/>
          <w:bCs/>
          <w:i/>
          <w:iCs/>
          <w:sz w:val="28"/>
          <w:szCs w:val="28"/>
          <w:lang w:eastAsia="ru-RU"/>
        </w:rPr>
        <w:t>килдек</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зат</w:t>
      </w:r>
      <w:proofErr w:type="spellEnd"/>
      <w:r w:rsidRPr="007D500C">
        <w:rPr>
          <w:rFonts w:ascii="Times New Roman" w:eastAsia="Times New Roman" w:hAnsi="Times New Roman" w:cs="Times New Roman"/>
          <w:bCs/>
          <w:i/>
          <w:iCs/>
          <w:sz w:val="28"/>
          <w:szCs w:val="28"/>
          <w:lang w:eastAsia="ru-RU"/>
        </w:rPr>
        <w:t>.</w:t>
      </w:r>
      <w:r w:rsidRPr="007D500C">
        <w:rPr>
          <w:rFonts w:ascii="Times New Roman" w:eastAsia="Times New Roman" w:hAnsi="Times New Roman" w:cs="Times New Roman"/>
          <w:bCs/>
          <w:sz w:val="28"/>
          <w:szCs w:val="28"/>
          <w:lang w:eastAsia="ru-RU"/>
        </w:rPr>
        <w:t xml:space="preserve"> </w:t>
      </w:r>
      <w:bookmarkEnd w:id="18"/>
      <w:r w:rsidRPr="007D500C">
        <w:rPr>
          <w:rFonts w:ascii="Times New Roman" w:eastAsia="Times New Roman" w:hAnsi="Times New Roman" w:cs="Times New Roman"/>
          <w:bCs/>
          <w:sz w:val="28"/>
          <w:szCs w:val="28"/>
          <w:lang w:eastAsia="ru-RU"/>
        </w:rPr>
        <w:t>В</w:t>
      </w:r>
      <w:r w:rsidRPr="007D500C">
        <w:rPr>
          <w:rFonts w:ascii="Times New Roman" w:eastAsia="Times New Roman" w:hAnsi="Times New Roman" w:cs="Times New Roman"/>
          <w:bCs/>
          <w:sz w:val="28"/>
          <w:szCs w:val="28"/>
          <w:lang w:val="en-US" w:eastAsia="ru-RU"/>
        </w:rPr>
        <w:t xml:space="preserve"> </w:t>
      </w:r>
      <w:r w:rsidRPr="007D500C">
        <w:rPr>
          <w:rFonts w:ascii="Times New Roman" w:eastAsia="Times New Roman" w:hAnsi="Times New Roman" w:cs="Times New Roman"/>
          <w:bCs/>
          <w:sz w:val="28"/>
          <w:szCs w:val="28"/>
          <w:lang w:eastAsia="ru-RU"/>
        </w:rPr>
        <w:t>английском</w:t>
      </w:r>
      <w:r w:rsidRPr="007D500C">
        <w:rPr>
          <w:rFonts w:ascii="Times New Roman" w:eastAsia="Times New Roman" w:hAnsi="Times New Roman" w:cs="Times New Roman"/>
          <w:bCs/>
          <w:sz w:val="28"/>
          <w:szCs w:val="28"/>
          <w:lang w:val="en-US" w:eastAsia="ru-RU"/>
        </w:rPr>
        <w:t xml:space="preserve"> </w:t>
      </w:r>
      <w:r w:rsidRPr="007D500C">
        <w:rPr>
          <w:rFonts w:ascii="Times New Roman" w:eastAsia="Times New Roman" w:hAnsi="Times New Roman" w:cs="Times New Roman"/>
          <w:bCs/>
          <w:sz w:val="28"/>
          <w:szCs w:val="28"/>
          <w:lang w:eastAsia="ru-RU"/>
        </w:rPr>
        <w:t>языке</w:t>
      </w:r>
      <w:r w:rsidRPr="007D500C">
        <w:rPr>
          <w:rFonts w:ascii="Times New Roman" w:eastAsia="Times New Roman" w:hAnsi="Times New Roman" w:cs="Times New Roman"/>
          <w:bCs/>
          <w:sz w:val="28"/>
          <w:szCs w:val="28"/>
          <w:lang w:val="en-US" w:eastAsia="ru-RU"/>
        </w:rPr>
        <w:t xml:space="preserve"> </w:t>
      </w:r>
      <w:r w:rsidRPr="007D500C">
        <w:rPr>
          <w:rFonts w:ascii="Times New Roman" w:eastAsia="Times New Roman" w:hAnsi="Times New Roman" w:cs="Times New Roman"/>
          <w:bCs/>
          <w:sz w:val="28"/>
          <w:szCs w:val="28"/>
          <w:lang w:eastAsia="ru-RU"/>
        </w:rPr>
        <w:t>концепта</w:t>
      </w:r>
      <w:r w:rsidRPr="007D500C">
        <w:rPr>
          <w:rFonts w:ascii="Times New Roman" w:eastAsia="Times New Roman" w:hAnsi="Times New Roman" w:cs="Times New Roman"/>
          <w:bCs/>
          <w:sz w:val="28"/>
          <w:szCs w:val="28"/>
          <w:lang w:val="en-US" w:eastAsia="ru-RU"/>
        </w:rPr>
        <w:t xml:space="preserve"> «well-being»</w:t>
      </w:r>
      <w:r w:rsidRPr="007D500C">
        <w:rPr>
          <w:rFonts w:ascii="Times New Roman" w:hAnsi="Times New Roman" w:cs="Times New Roman"/>
          <w:sz w:val="28"/>
          <w:szCs w:val="28"/>
          <w:lang w:val="en-US"/>
        </w:rPr>
        <w:t xml:space="preserve"> </w:t>
      </w:r>
      <w:r w:rsidRPr="007D500C">
        <w:rPr>
          <w:rFonts w:ascii="Times New Roman" w:eastAsia="Times New Roman" w:hAnsi="Times New Roman" w:cs="Times New Roman"/>
          <w:bCs/>
          <w:sz w:val="28"/>
          <w:szCs w:val="28"/>
          <w:lang w:eastAsia="ru-RU"/>
        </w:rPr>
        <w:t>выявлены</w:t>
      </w:r>
      <w:r w:rsidRPr="007D500C">
        <w:rPr>
          <w:rFonts w:ascii="Times New Roman" w:eastAsia="Times New Roman" w:hAnsi="Times New Roman" w:cs="Times New Roman"/>
          <w:bCs/>
          <w:sz w:val="28"/>
          <w:szCs w:val="28"/>
          <w:lang w:val="en-US" w:eastAsia="ru-RU"/>
        </w:rPr>
        <w:t xml:space="preserve"> 4 </w:t>
      </w:r>
      <w:r w:rsidRPr="007D500C">
        <w:rPr>
          <w:rFonts w:ascii="Times New Roman" w:eastAsia="Times New Roman" w:hAnsi="Times New Roman" w:cs="Times New Roman"/>
          <w:bCs/>
          <w:sz w:val="28"/>
          <w:szCs w:val="28"/>
          <w:lang w:eastAsia="ru-RU"/>
        </w:rPr>
        <w:t>когнитивных</w:t>
      </w:r>
      <w:r w:rsidRPr="007D500C">
        <w:rPr>
          <w:rFonts w:ascii="Times New Roman" w:eastAsia="Times New Roman" w:hAnsi="Times New Roman" w:cs="Times New Roman"/>
          <w:bCs/>
          <w:sz w:val="28"/>
          <w:szCs w:val="28"/>
          <w:lang w:val="en-US" w:eastAsia="ru-RU"/>
        </w:rPr>
        <w:t xml:space="preserve"> </w:t>
      </w:r>
      <w:r w:rsidRPr="007D500C">
        <w:rPr>
          <w:rFonts w:ascii="Times New Roman" w:eastAsia="Times New Roman" w:hAnsi="Times New Roman" w:cs="Times New Roman"/>
          <w:bCs/>
          <w:sz w:val="28"/>
          <w:szCs w:val="28"/>
          <w:lang w:eastAsia="ru-RU"/>
        </w:rPr>
        <w:t>сектора</w:t>
      </w:r>
      <w:r w:rsidRPr="007D500C">
        <w:rPr>
          <w:rFonts w:ascii="Times New Roman" w:eastAsia="Times New Roman" w:hAnsi="Times New Roman" w:cs="Times New Roman"/>
          <w:bCs/>
          <w:sz w:val="28"/>
          <w:szCs w:val="28"/>
          <w:lang w:val="en-US" w:eastAsia="ru-RU"/>
        </w:rPr>
        <w:t xml:space="preserve"> – </w:t>
      </w:r>
      <w:r w:rsidRPr="007D500C">
        <w:rPr>
          <w:rFonts w:ascii="Times New Roman" w:eastAsia="Times New Roman" w:hAnsi="Times New Roman" w:cs="Times New Roman"/>
          <w:bCs/>
          <w:i/>
          <w:iCs/>
          <w:sz w:val="28"/>
          <w:szCs w:val="28"/>
          <w:lang w:val="en-US" w:eastAsia="ru-RU"/>
        </w:rPr>
        <w:t xml:space="preserve">a state of being successful, growth, wealth </w:t>
      </w:r>
      <w:r w:rsidRPr="007D500C">
        <w:rPr>
          <w:rFonts w:ascii="Times New Roman" w:eastAsia="Times New Roman" w:hAnsi="Times New Roman" w:cs="Times New Roman"/>
          <w:bCs/>
          <w:i/>
          <w:iCs/>
          <w:sz w:val="28"/>
          <w:szCs w:val="28"/>
          <w:lang w:eastAsia="ru-RU"/>
        </w:rPr>
        <w:t>и</w:t>
      </w:r>
      <w:r w:rsidRPr="007D500C">
        <w:rPr>
          <w:rFonts w:ascii="Times New Roman" w:eastAsia="Times New Roman" w:hAnsi="Times New Roman" w:cs="Times New Roman"/>
          <w:bCs/>
          <w:i/>
          <w:iCs/>
          <w:sz w:val="28"/>
          <w:szCs w:val="28"/>
          <w:lang w:val="en-US" w:eastAsia="ru-RU"/>
        </w:rPr>
        <w:t xml:space="preserve"> economic well-being. </w:t>
      </w:r>
      <w:r w:rsidRPr="007D500C">
        <w:rPr>
          <w:rFonts w:ascii="Times New Roman" w:eastAsia="Times New Roman" w:hAnsi="Times New Roman" w:cs="Times New Roman"/>
          <w:bCs/>
          <w:sz w:val="28"/>
          <w:szCs w:val="28"/>
          <w:lang w:eastAsia="ru-RU"/>
        </w:rPr>
        <w:t xml:space="preserve">В кыргызском языке в ближней зоне исследуемого концепта выделяются 7 когнитивных секторов – </w:t>
      </w:r>
      <w:bookmarkStart w:id="19" w:name="_Hlk182657273"/>
      <w:proofErr w:type="spellStart"/>
      <w:r w:rsidRPr="007D500C">
        <w:rPr>
          <w:rFonts w:ascii="Times New Roman" w:eastAsia="Times New Roman" w:hAnsi="Times New Roman" w:cs="Times New Roman"/>
          <w:bCs/>
          <w:i/>
          <w:iCs/>
          <w:sz w:val="28"/>
          <w:szCs w:val="28"/>
          <w:lang w:eastAsia="ru-RU"/>
        </w:rPr>
        <w:t>гүлдөп-өнүгүү</w:t>
      </w:r>
      <w:bookmarkEnd w:id="19"/>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адамгерчилик</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тагдыр</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ийгилик</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позитивдуу</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эмоциялар</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жакшы</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жашоо</w:t>
      </w:r>
      <w:proofErr w:type="spellEnd"/>
      <w:r w:rsidRPr="007D500C">
        <w:rPr>
          <w:rFonts w:ascii="Times New Roman" w:eastAsia="Times New Roman" w:hAnsi="Times New Roman" w:cs="Times New Roman"/>
          <w:bCs/>
          <w:i/>
          <w:iCs/>
          <w:sz w:val="28"/>
          <w:szCs w:val="28"/>
          <w:lang w:eastAsia="ru-RU"/>
        </w:rPr>
        <w:t xml:space="preserve"> и </w:t>
      </w:r>
      <w:proofErr w:type="spellStart"/>
      <w:r w:rsidRPr="007D500C">
        <w:rPr>
          <w:rFonts w:ascii="Times New Roman" w:eastAsia="Times New Roman" w:hAnsi="Times New Roman" w:cs="Times New Roman"/>
          <w:bCs/>
          <w:i/>
          <w:iCs/>
          <w:sz w:val="28"/>
          <w:szCs w:val="28"/>
          <w:lang w:eastAsia="ru-RU"/>
        </w:rPr>
        <w:t>бейкапар</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жашоо</w:t>
      </w:r>
      <w:proofErr w:type="spellEnd"/>
      <w:r w:rsidRPr="007D500C">
        <w:rPr>
          <w:rFonts w:ascii="Times New Roman" w:eastAsia="Times New Roman" w:hAnsi="Times New Roman" w:cs="Times New Roman"/>
          <w:bCs/>
          <w:i/>
          <w:iCs/>
          <w:sz w:val="28"/>
          <w:szCs w:val="28"/>
          <w:lang w:eastAsia="ru-RU"/>
        </w:rPr>
        <w:t>.</w:t>
      </w:r>
      <w:r w:rsidRPr="007D500C">
        <w:rPr>
          <w:rFonts w:ascii="Times New Roman" w:eastAsia="Times New Roman" w:hAnsi="Times New Roman" w:cs="Times New Roman"/>
          <w:bCs/>
          <w:sz w:val="28"/>
          <w:szCs w:val="28"/>
          <w:lang w:eastAsia="ru-RU"/>
        </w:rPr>
        <w:t xml:space="preserve"> В английском языке в ближней зоне исследуемого концепта выделено три когнитивных сектора – </w:t>
      </w:r>
      <w:proofErr w:type="spellStart"/>
      <w:r w:rsidRPr="007D500C">
        <w:rPr>
          <w:rFonts w:ascii="Times New Roman" w:eastAsia="Times New Roman" w:hAnsi="Times New Roman" w:cs="Times New Roman"/>
          <w:bCs/>
          <w:i/>
          <w:iCs/>
          <w:sz w:val="28"/>
          <w:szCs w:val="28"/>
          <w:lang w:eastAsia="ru-RU"/>
        </w:rPr>
        <w:t>luck</w:t>
      </w:r>
      <w:proofErr w:type="spellEnd"/>
      <w:r w:rsidRPr="007D500C">
        <w:rPr>
          <w:rFonts w:ascii="Times New Roman" w:eastAsia="Times New Roman" w:hAnsi="Times New Roman" w:cs="Times New Roman"/>
          <w:bCs/>
          <w:i/>
          <w:iCs/>
          <w:sz w:val="28"/>
          <w:szCs w:val="28"/>
          <w:lang w:eastAsia="ru-RU"/>
        </w:rPr>
        <w:t xml:space="preserve">, </w:t>
      </w:r>
      <w:proofErr w:type="spellStart"/>
      <w:r w:rsidRPr="007D500C">
        <w:rPr>
          <w:rFonts w:ascii="Times New Roman" w:eastAsia="Times New Roman" w:hAnsi="Times New Roman" w:cs="Times New Roman"/>
          <w:bCs/>
          <w:i/>
          <w:iCs/>
          <w:sz w:val="28"/>
          <w:szCs w:val="28"/>
          <w:lang w:eastAsia="ru-RU"/>
        </w:rPr>
        <w:t>happiness</w:t>
      </w:r>
      <w:proofErr w:type="spellEnd"/>
      <w:r w:rsidRPr="007D500C">
        <w:rPr>
          <w:rFonts w:ascii="Times New Roman" w:eastAsia="Times New Roman" w:hAnsi="Times New Roman" w:cs="Times New Roman"/>
          <w:bCs/>
          <w:i/>
          <w:iCs/>
          <w:sz w:val="28"/>
          <w:szCs w:val="28"/>
          <w:lang w:eastAsia="ru-RU"/>
        </w:rPr>
        <w:t xml:space="preserve"> и </w:t>
      </w:r>
      <w:proofErr w:type="spellStart"/>
      <w:r w:rsidRPr="007D500C">
        <w:rPr>
          <w:rFonts w:ascii="Times New Roman" w:eastAsia="Times New Roman" w:hAnsi="Times New Roman" w:cs="Times New Roman"/>
          <w:bCs/>
          <w:i/>
          <w:iCs/>
          <w:sz w:val="28"/>
          <w:szCs w:val="28"/>
          <w:lang w:eastAsia="ru-RU"/>
        </w:rPr>
        <w:t>health</w:t>
      </w:r>
      <w:proofErr w:type="spellEnd"/>
      <w:r w:rsidRPr="007D500C">
        <w:rPr>
          <w:rFonts w:ascii="Times New Roman" w:eastAsia="Times New Roman" w:hAnsi="Times New Roman" w:cs="Times New Roman"/>
          <w:bCs/>
          <w:i/>
          <w:iCs/>
          <w:sz w:val="28"/>
          <w:szCs w:val="28"/>
          <w:lang w:eastAsia="ru-RU"/>
        </w:rPr>
        <w:t xml:space="preserve"> и др.</w:t>
      </w:r>
    </w:p>
    <w:p w14:paraId="0234FF11"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eastAsia="ru-RU"/>
        </w:rPr>
      </w:pPr>
      <w:r w:rsidRPr="007D500C">
        <w:rPr>
          <w:rFonts w:ascii="Times New Roman" w:eastAsia="Times New Roman" w:hAnsi="Times New Roman" w:cs="Times New Roman"/>
          <w:b/>
          <w:sz w:val="28"/>
          <w:szCs w:val="28"/>
          <w:lang w:eastAsia="ru-RU"/>
        </w:rPr>
        <w:t>Область применения результатов работы:</w:t>
      </w:r>
      <w:r w:rsidRPr="007D500C">
        <w:rPr>
          <w:rFonts w:ascii="Times New Roman" w:eastAsia="Times New Roman" w:hAnsi="Times New Roman" w:cs="Times New Roman"/>
          <w:bCs/>
          <w:sz w:val="28"/>
          <w:szCs w:val="28"/>
          <w:lang w:eastAsia="ru-RU"/>
        </w:rPr>
        <w:t xml:space="preserve"> идеи и основные положения исследования могут быть использованы в качестве теоретических материалов на лекционных курсах по лексикологии, основ</w:t>
      </w:r>
      <w:r w:rsidRPr="007D500C">
        <w:rPr>
          <w:rFonts w:ascii="Times New Roman" w:eastAsia="Times New Roman" w:hAnsi="Times New Roman" w:cs="Times New Roman"/>
          <w:bCs/>
          <w:sz w:val="28"/>
          <w:szCs w:val="28"/>
          <w:lang w:val="ky-KG" w:eastAsia="ru-RU"/>
        </w:rPr>
        <w:t>ам</w:t>
      </w:r>
      <w:r w:rsidRPr="007D500C">
        <w:rPr>
          <w:rFonts w:ascii="Times New Roman" w:eastAsia="Times New Roman" w:hAnsi="Times New Roman" w:cs="Times New Roman"/>
          <w:bCs/>
          <w:sz w:val="28"/>
          <w:szCs w:val="28"/>
          <w:lang w:eastAsia="ru-RU"/>
        </w:rPr>
        <w:t xml:space="preserve"> языкознания, мирово</w:t>
      </w:r>
      <w:r w:rsidRPr="007D500C">
        <w:rPr>
          <w:rFonts w:ascii="Times New Roman" w:eastAsia="Times New Roman" w:hAnsi="Times New Roman" w:cs="Times New Roman"/>
          <w:bCs/>
          <w:sz w:val="28"/>
          <w:szCs w:val="28"/>
          <w:lang w:val="ky-KG" w:eastAsia="ru-RU"/>
        </w:rPr>
        <w:t>м</w:t>
      </w:r>
      <w:r w:rsidRPr="007D500C">
        <w:rPr>
          <w:rFonts w:ascii="Times New Roman" w:eastAsia="Times New Roman" w:hAnsi="Times New Roman" w:cs="Times New Roman"/>
          <w:bCs/>
          <w:sz w:val="28"/>
          <w:szCs w:val="28"/>
          <w:lang w:eastAsia="ru-RU"/>
        </w:rPr>
        <w:t xml:space="preserve"> фольклор</w:t>
      </w:r>
      <w:r w:rsidRPr="007D500C">
        <w:rPr>
          <w:rFonts w:ascii="Times New Roman" w:eastAsia="Times New Roman" w:hAnsi="Times New Roman" w:cs="Times New Roman"/>
          <w:bCs/>
          <w:sz w:val="28"/>
          <w:szCs w:val="28"/>
          <w:lang w:val="ky-KG" w:eastAsia="ru-RU"/>
        </w:rPr>
        <w:t>е</w:t>
      </w:r>
      <w:r w:rsidRPr="007D500C">
        <w:rPr>
          <w:rFonts w:ascii="Times New Roman" w:eastAsia="Times New Roman" w:hAnsi="Times New Roman" w:cs="Times New Roman"/>
          <w:bCs/>
          <w:sz w:val="28"/>
          <w:szCs w:val="28"/>
          <w:lang w:eastAsia="ru-RU"/>
        </w:rPr>
        <w:t xml:space="preserve">, </w:t>
      </w:r>
      <w:proofErr w:type="spellStart"/>
      <w:r w:rsidRPr="007D500C">
        <w:rPr>
          <w:rFonts w:ascii="Times New Roman" w:eastAsia="Times New Roman" w:hAnsi="Times New Roman" w:cs="Times New Roman"/>
          <w:bCs/>
          <w:sz w:val="28"/>
          <w:szCs w:val="28"/>
          <w:lang w:eastAsia="ru-RU"/>
        </w:rPr>
        <w:t>этнолингвистик</w:t>
      </w:r>
      <w:proofErr w:type="spellEnd"/>
      <w:r w:rsidRPr="007D500C">
        <w:rPr>
          <w:rFonts w:ascii="Times New Roman" w:eastAsia="Times New Roman" w:hAnsi="Times New Roman" w:cs="Times New Roman"/>
          <w:bCs/>
          <w:sz w:val="28"/>
          <w:szCs w:val="28"/>
          <w:lang w:val="ky-KG" w:eastAsia="ru-RU"/>
        </w:rPr>
        <w:t>е</w:t>
      </w:r>
      <w:r w:rsidRPr="007D500C">
        <w:rPr>
          <w:rFonts w:ascii="Times New Roman" w:eastAsia="Times New Roman" w:hAnsi="Times New Roman" w:cs="Times New Roman"/>
          <w:bCs/>
          <w:sz w:val="28"/>
          <w:szCs w:val="28"/>
          <w:lang w:eastAsia="ru-RU"/>
        </w:rPr>
        <w:t xml:space="preserve">, а также в спецкурсах по когнитивной лингвистике, языковой картине мира, </w:t>
      </w:r>
      <w:proofErr w:type="spellStart"/>
      <w:r w:rsidRPr="007D500C">
        <w:rPr>
          <w:rFonts w:ascii="Times New Roman" w:eastAsia="Times New Roman" w:hAnsi="Times New Roman" w:cs="Times New Roman"/>
          <w:bCs/>
          <w:sz w:val="28"/>
          <w:szCs w:val="28"/>
          <w:lang w:eastAsia="ru-RU"/>
        </w:rPr>
        <w:t>концептологии</w:t>
      </w:r>
      <w:proofErr w:type="spellEnd"/>
      <w:r w:rsidRPr="007D500C">
        <w:rPr>
          <w:rFonts w:ascii="Times New Roman" w:eastAsia="Times New Roman" w:hAnsi="Times New Roman" w:cs="Times New Roman"/>
          <w:bCs/>
          <w:sz w:val="28"/>
          <w:szCs w:val="28"/>
          <w:lang w:eastAsia="ru-RU"/>
        </w:rPr>
        <w:t xml:space="preserve"> и др. Помимо этого результаты работы могут найти свое применение в исследованиях по названным выше направлениям.</w:t>
      </w:r>
    </w:p>
    <w:p w14:paraId="4629ECEB" w14:textId="77777777" w:rsidR="00DD4492" w:rsidRPr="007D500C" w:rsidRDefault="00DD4492" w:rsidP="004E2CC8">
      <w:pPr>
        <w:spacing w:after="0" w:line="240" w:lineRule="auto"/>
        <w:jc w:val="center"/>
        <w:rPr>
          <w:rFonts w:ascii="Times New Roman" w:eastAsia="Times New Roman" w:hAnsi="Times New Roman" w:cs="Times New Roman"/>
          <w:b/>
          <w:sz w:val="28"/>
          <w:szCs w:val="28"/>
          <w:lang w:val="en-US" w:eastAsia="ru-RU"/>
        </w:rPr>
      </w:pPr>
      <w:r w:rsidRPr="007D500C">
        <w:rPr>
          <w:rFonts w:ascii="Times New Roman" w:eastAsia="Times New Roman" w:hAnsi="Times New Roman" w:cs="Times New Roman"/>
          <w:b/>
          <w:sz w:val="28"/>
          <w:szCs w:val="28"/>
          <w:lang w:val="en-US" w:eastAsia="ru-RU"/>
        </w:rPr>
        <w:t>SUMMARY</w:t>
      </w:r>
    </w:p>
    <w:p w14:paraId="5172C0A0"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en-US" w:eastAsia="ru-RU"/>
        </w:rPr>
      </w:pPr>
      <w:r w:rsidRPr="007D500C">
        <w:rPr>
          <w:rFonts w:ascii="Times New Roman" w:eastAsia="Times New Roman" w:hAnsi="Times New Roman" w:cs="Times New Roman"/>
          <w:bCs/>
          <w:sz w:val="28"/>
          <w:szCs w:val="28"/>
          <w:lang w:val="en-US" w:eastAsia="ru-RU"/>
        </w:rPr>
        <w:lastRenderedPageBreak/>
        <w:t xml:space="preserve">of the dissertation </w:t>
      </w:r>
      <w:proofErr w:type="spellStart"/>
      <w:r w:rsidRPr="007D500C">
        <w:rPr>
          <w:rFonts w:ascii="Times New Roman" w:eastAsia="Times New Roman" w:hAnsi="Times New Roman" w:cs="Times New Roman"/>
          <w:bCs/>
          <w:sz w:val="28"/>
          <w:szCs w:val="28"/>
          <w:lang w:val="en-US" w:eastAsia="ru-RU"/>
        </w:rPr>
        <w:t>Saipova</w:t>
      </w:r>
      <w:proofErr w:type="spellEnd"/>
      <w:r w:rsidRPr="007D500C">
        <w:rPr>
          <w:rFonts w:ascii="Times New Roman" w:eastAsia="Times New Roman" w:hAnsi="Times New Roman" w:cs="Times New Roman"/>
          <w:bCs/>
          <w:sz w:val="28"/>
          <w:szCs w:val="28"/>
          <w:lang w:val="en-US" w:eastAsia="ru-RU"/>
        </w:rPr>
        <w:t xml:space="preserve"> </w:t>
      </w:r>
      <w:proofErr w:type="spellStart"/>
      <w:r w:rsidRPr="007D500C">
        <w:rPr>
          <w:rFonts w:ascii="Times New Roman" w:eastAsia="Times New Roman" w:hAnsi="Times New Roman" w:cs="Times New Roman"/>
          <w:bCs/>
          <w:sz w:val="28"/>
          <w:szCs w:val="28"/>
          <w:lang w:val="en-US" w:eastAsia="ru-RU"/>
        </w:rPr>
        <w:t>Gulnura</w:t>
      </w:r>
      <w:proofErr w:type="spellEnd"/>
      <w:r w:rsidRPr="007D500C">
        <w:rPr>
          <w:rFonts w:ascii="Times New Roman" w:eastAsia="Times New Roman" w:hAnsi="Times New Roman" w:cs="Times New Roman"/>
          <w:bCs/>
          <w:sz w:val="28"/>
          <w:szCs w:val="28"/>
          <w:lang w:val="en-US" w:eastAsia="ru-RU"/>
        </w:rPr>
        <w:t xml:space="preserve"> </w:t>
      </w:r>
      <w:proofErr w:type="spellStart"/>
      <w:r w:rsidRPr="007D500C">
        <w:rPr>
          <w:rFonts w:ascii="Times New Roman" w:eastAsia="Times New Roman" w:hAnsi="Times New Roman" w:cs="Times New Roman"/>
          <w:bCs/>
          <w:sz w:val="28"/>
          <w:szCs w:val="28"/>
          <w:lang w:val="en-US" w:eastAsia="ru-RU"/>
        </w:rPr>
        <w:t>Dzhumamatovna</w:t>
      </w:r>
      <w:proofErr w:type="spellEnd"/>
      <w:r w:rsidRPr="007D500C">
        <w:rPr>
          <w:rFonts w:ascii="Times New Roman" w:eastAsia="Times New Roman" w:hAnsi="Times New Roman" w:cs="Times New Roman"/>
          <w:bCs/>
          <w:sz w:val="28"/>
          <w:szCs w:val="28"/>
          <w:lang w:val="en-US" w:eastAsia="ru-RU"/>
        </w:rPr>
        <w:t xml:space="preserve"> on the theme "The concept of "</w:t>
      </w:r>
      <w:proofErr w:type="spellStart"/>
      <w:r w:rsidRPr="007D500C">
        <w:rPr>
          <w:rFonts w:ascii="Times New Roman" w:eastAsia="Times New Roman" w:hAnsi="Times New Roman" w:cs="Times New Roman"/>
          <w:bCs/>
          <w:sz w:val="28"/>
          <w:szCs w:val="28"/>
          <w:lang w:val="en-US" w:eastAsia="ru-RU"/>
        </w:rPr>
        <w:t>kut</w:t>
      </w:r>
      <w:proofErr w:type="spellEnd"/>
      <w:r w:rsidRPr="007D500C">
        <w:rPr>
          <w:rFonts w:ascii="Times New Roman" w:eastAsia="Times New Roman" w:hAnsi="Times New Roman" w:cs="Times New Roman"/>
          <w:bCs/>
          <w:sz w:val="28"/>
          <w:szCs w:val="28"/>
          <w:lang w:val="en-US" w:eastAsia="ru-RU"/>
        </w:rPr>
        <w:t>/well-being" in the Kyrgyz and English language worldviews" for the degree of Candidate of Philological Sciences in specialty 10.02.20</w:t>
      </w:r>
      <w:bookmarkStart w:id="20" w:name="_Hlk192432543"/>
      <w:r w:rsidRPr="007D500C">
        <w:rPr>
          <w:rFonts w:ascii="Times New Roman" w:eastAsia="Times New Roman" w:hAnsi="Times New Roman" w:cs="Times New Roman"/>
          <w:bCs/>
          <w:sz w:val="28"/>
          <w:szCs w:val="28"/>
          <w:lang w:val="ky-KG" w:eastAsia="ru-RU"/>
        </w:rPr>
        <w:t xml:space="preserve"> </w:t>
      </w:r>
      <w:r w:rsidRPr="007D500C">
        <w:rPr>
          <w:rFonts w:ascii="Times New Roman" w:eastAsia="Times New Roman" w:hAnsi="Times New Roman" w:cs="Times New Roman"/>
          <w:b/>
          <w:bCs/>
          <w:sz w:val="28"/>
          <w:szCs w:val="28"/>
          <w:lang w:val="ky-KG" w:eastAsia="ru-RU"/>
        </w:rPr>
        <w:t>–</w:t>
      </w:r>
      <w:bookmarkEnd w:id="20"/>
      <w:r w:rsidRPr="007D500C">
        <w:rPr>
          <w:rFonts w:ascii="Times New Roman" w:eastAsia="Times New Roman" w:hAnsi="Times New Roman" w:cs="Times New Roman"/>
          <w:b/>
          <w:bCs/>
          <w:sz w:val="28"/>
          <w:szCs w:val="28"/>
          <w:lang w:val="ky-KG" w:eastAsia="ru-RU"/>
        </w:rPr>
        <w:t xml:space="preserve"> </w:t>
      </w:r>
      <w:r w:rsidRPr="007D500C">
        <w:rPr>
          <w:rFonts w:ascii="Times New Roman" w:eastAsia="Times New Roman" w:hAnsi="Times New Roman" w:cs="Times New Roman"/>
          <w:bCs/>
          <w:sz w:val="28"/>
          <w:szCs w:val="28"/>
          <w:lang w:val="en-US" w:eastAsia="ru-RU"/>
        </w:rPr>
        <w:t xml:space="preserve">comparative </w:t>
      </w:r>
      <w:r w:rsidRPr="007D500C">
        <w:rPr>
          <w:rFonts w:ascii="Times New Roman" w:eastAsia="Times New Roman" w:hAnsi="Times New Roman" w:cs="Times New Roman"/>
          <w:bCs/>
          <w:sz w:val="28"/>
          <w:szCs w:val="28"/>
          <w:lang w:val="ky-KG" w:eastAsia="ru-RU"/>
        </w:rPr>
        <w:t>historical</w:t>
      </w:r>
      <w:r w:rsidRPr="007D500C">
        <w:rPr>
          <w:rFonts w:ascii="Times New Roman" w:eastAsia="Times New Roman" w:hAnsi="Times New Roman" w:cs="Times New Roman"/>
          <w:bCs/>
          <w:sz w:val="28"/>
          <w:szCs w:val="28"/>
          <w:lang w:val="en-US" w:eastAsia="ru-RU"/>
        </w:rPr>
        <w:t xml:space="preserve">, typological and comparative linguistics. </w:t>
      </w:r>
    </w:p>
    <w:p w14:paraId="3A548F05"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en-US" w:eastAsia="ru-RU"/>
        </w:rPr>
      </w:pPr>
      <w:r w:rsidRPr="007D500C">
        <w:rPr>
          <w:rFonts w:ascii="Times New Roman" w:eastAsia="Times New Roman" w:hAnsi="Times New Roman" w:cs="Times New Roman"/>
          <w:b/>
          <w:sz w:val="28"/>
          <w:szCs w:val="28"/>
          <w:lang w:val="en-US" w:eastAsia="ru-RU"/>
        </w:rPr>
        <w:t>Key words:</w:t>
      </w:r>
      <w:r w:rsidRPr="007D500C">
        <w:rPr>
          <w:rFonts w:ascii="Times New Roman" w:eastAsia="Times New Roman" w:hAnsi="Times New Roman" w:cs="Times New Roman"/>
          <w:bCs/>
          <w:sz w:val="28"/>
          <w:szCs w:val="28"/>
          <w:lang w:val="en-US" w:eastAsia="ru-RU"/>
        </w:rPr>
        <w:t xml:space="preserve"> the concept of "well-being", cognitive linguistics, linguistic </w:t>
      </w:r>
      <w:proofErr w:type="spellStart"/>
      <w:r w:rsidRPr="007D500C">
        <w:rPr>
          <w:rFonts w:ascii="Times New Roman" w:eastAsia="Times New Roman" w:hAnsi="Times New Roman" w:cs="Times New Roman"/>
          <w:bCs/>
          <w:sz w:val="28"/>
          <w:szCs w:val="28"/>
          <w:lang w:val="en-US" w:eastAsia="ru-RU"/>
        </w:rPr>
        <w:t>conceptology</w:t>
      </w:r>
      <w:proofErr w:type="spellEnd"/>
      <w:r w:rsidRPr="007D500C">
        <w:rPr>
          <w:rFonts w:ascii="Times New Roman" w:eastAsia="Times New Roman" w:hAnsi="Times New Roman" w:cs="Times New Roman"/>
          <w:bCs/>
          <w:sz w:val="28"/>
          <w:szCs w:val="28"/>
          <w:lang w:val="en-US" w:eastAsia="ru-RU"/>
        </w:rPr>
        <w:t xml:space="preserve">, signs, associative experiment, linguistic worldview, conceptual field, traditions, values, interpretations. </w:t>
      </w:r>
    </w:p>
    <w:p w14:paraId="58FF84F0"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en-US" w:eastAsia="ru-RU"/>
        </w:rPr>
      </w:pPr>
      <w:r w:rsidRPr="007D500C">
        <w:rPr>
          <w:rFonts w:ascii="Times New Roman" w:eastAsia="Times New Roman" w:hAnsi="Times New Roman" w:cs="Times New Roman"/>
          <w:b/>
          <w:sz w:val="28"/>
          <w:szCs w:val="28"/>
          <w:lang w:val="en-US" w:eastAsia="ru-RU"/>
        </w:rPr>
        <w:t>The object of the research</w:t>
      </w:r>
      <w:r w:rsidRPr="007D500C">
        <w:rPr>
          <w:rFonts w:ascii="Times New Roman" w:eastAsia="Times New Roman" w:hAnsi="Times New Roman" w:cs="Times New Roman"/>
          <w:bCs/>
          <w:sz w:val="28"/>
          <w:szCs w:val="28"/>
          <w:lang w:val="en-US" w:eastAsia="ru-RU"/>
        </w:rPr>
        <w:t xml:space="preserve"> is the structures and content of the concepts "</w:t>
      </w:r>
      <w:proofErr w:type="spellStart"/>
      <w:r w:rsidRPr="007D500C">
        <w:rPr>
          <w:rFonts w:ascii="Times New Roman" w:eastAsia="Times New Roman" w:hAnsi="Times New Roman" w:cs="Times New Roman"/>
          <w:bCs/>
          <w:sz w:val="28"/>
          <w:szCs w:val="28"/>
          <w:lang w:val="en-US" w:eastAsia="ru-RU"/>
        </w:rPr>
        <w:t>kut</w:t>
      </w:r>
      <w:proofErr w:type="spellEnd"/>
      <w:r w:rsidRPr="007D500C">
        <w:rPr>
          <w:rFonts w:ascii="Times New Roman" w:eastAsia="Times New Roman" w:hAnsi="Times New Roman" w:cs="Times New Roman"/>
          <w:bCs/>
          <w:sz w:val="28"/>
          <w:szCs w:val="28"/>
          <w:lang w:val="en-US" w:eastAsia="ru-RU"/>
        </w:rPr>
        <w:t xml:space="preserve"> and well-being" as fragments of Kyrgyz and English linguistic cultures.</w:t>
      </w:r>
    </w:p>
    <w:p w14:paraId="5D9BC806"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en-US" w:eastAsia="ru-RU"/>
        </w:rPr>
      </w:pPr>
      <w:r w:rsidRPr="007D500C">
        <w:rPr>
          <w:rFonts w:ascii="Times New Roman" w:eastAsia="Times New Roman" w:hAnsi="Times New Roman" w:cs="Times New Roman"/>
          <w:b/>
          <w:sz w:val="28"/>
          <w:szCs w:val="28"/>
          <w:lang w:val="en-US" w:eastAsia="ru-RU"/>
        </w:rPr>
        <w:t>The subject of the research</w:t>
      </w:r>
      <w:r w:rsidRPr="007D500C">
        <w:rPr>
          <w:rFonts w:ascii="Times New Roman" w:eastAsia="Times New Roman" w:hAnsi="Times New Roman" w:cs="Times New Roman"/>
          <w:bCs/>
          <w:sz w:val="28"/>
          <w:szCs w:val="28"/>
          <w:lang w:val="en-US" w:eastAsia="ru-RU"/>
        </w:rPr>
        <w:t xml:space="preserve"> is the linguistic units that verbalize the concepts of "</w:t>
      </w:r>
      <w:proofErr w:type="spellStart"/>
      <w:r w:rsidRPr="007D500C">
        <w:rPr>
          <w:rFonts w:ascii="Times New Roman" w:eastAsia="Times New Roman" w:hAnsi="Times New Roman" w:cs="Times New Roman"/>
          <w:bCs/>
          <w:sz w:val="28"/>
          <w:szCs w:val="28"/>
          <w:lang w:val="en-US" w:eastAsia="ru-RU"/>
        </w:rPr>
        <w:t>kut</w:t>
      </w:r>
      <w:proofErr w:type="spellEnd"/>
      <w:r w:rsidRPr="007D500C">
        <w:rPr>
          <w:rFonts w:ascii="Times New Roman" w:eastAsia="Times New Roman" w:hAnsi="Times New Roman" w:cs="Times New Roman"/>
          <w:bCs/>
          <w:sz w:val="28"/>
          <w:szCs w:val="28"/>
          <w:lang w:val="en-US" w:eastAsia="ru-RU"/>
        </w:rPr>
        <w:t xml:space="preserve"> and well-being" in the Kyrgyz and English language worldviews.</w:t>
      </w:r>
    </w:p>
    <w:p w14:paraId="3C556A0B"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en-US" w:eastAsia="ru-RU"/>
        </w:rPr>
      </w:pPr>
      <w:r w:rsidRPr="007D500C">
        <w:rPr>
          <w:rFonts w:ascii="Times New Roman" w:eastAsia="Times New Roman" w:hAnsi="Times New Roman" w:cs="Times New Roman"/>
          <w:b/>
          <w:sz w:val="28"/>
          <w:szCs w:val="28"/>
          <w:lang w:val="en-US" w:eastAsia="ru-RU"/>
        </w:rPr>
        <w:t>Research methods:</w:t>
      </w:r>
      <w:r w:rsidRPr="007D500C">
        <w:rPr>
          <w:rFonts w:ascii="Times New Roman" w:eastAsia="Times New Roman" w:hAnsi="Times New Roman" w:cs="Times New Roman"/>
          <w:bCs/>
          <w:sz w:val="28"/>
          <w:szCs w:val="28"/>
          <w:lang w:val="en-US" w:eastAsia="ru-RU"/>
        </w:rPr>
        <w:t xml:space="preserve"> Cognitive linguistics, </w:t>
      </w:r>
      <w:proofErr w:type="spellStart"/>
      <w:r w:rsidRPr="007D500C">
        <w:rPr>
          <w:rFonts w:ascii="Times New Roman" w:eastAsia="Times New Roman" w:hAnsi="Times New Roman" w:cs="Times New Roman"/>
          <w:bCs/>
          <w:sz w:val="28"/>
          <w:szCs w:val="28"/>
          <w:lang w:val="en-US" w:eastAsia="ru-RU"/>
        </w:rPr>
        <w:t>linguoculturology</w:t>
      </w:r>
      <w:proofErr w:type="spellEnd"/>
      <w:r w:rsidRPr="007D500C">
        <w:rPr>
          <w:rFonts w:ascii="Times New Roman" w:eastAsia="Times New Roman" w:hAnsi="Times New Roman" w:cs="Times New Roman"/>
          <w:bCs/>
          <w:sz w:val="28"/>
          <w:szCs w:val="28"/>
          <w:lang w:val="en-US" w:eastAsia="ru-RU"/>
        </w:rPr>
        <w:t xml:space="preserve">, </w:t>
      </w:r>
      <w:proofErr w:type="spellStart"/>
      <w:r w:rsidRPr="007D500C">
        <w:rPr>
          <w:rFonts w:ascii="Times New Roman" w:eastAsia="Times New Roman" w:hAnsi="Times New Roman" w:cs="Times New Roman"/>
          <w:bCs/>
          <w:sz w:val="28"/>
          <w:szCs w:val="28"/>
          <w:lang w:val="en-US" w:eastAsia="ru-RU"/>
        </w:rPr>
        <w:t>linguoconceptology</w:t>
      </w:r>
      <w:proofErr w:type="spellEnd"/>
      <w:r w:rsidRPr="007D500C">
        <w:rPr>
          <w:rFonts w:ascii="Times New Roman" w:eastAsia="Times New Roman" w:hAnsi="Times New Roman" w:cs="Times New Roman"/>
          <w:bCs/>
          <w:sz w:val="28"/>
          <w:szCs w:val="28"/>
          <w:lang w:val="en-US" w:eastAsia="ru-RU"/>
        </w:rPr>
        <w:t xml:space="preserve">, and general linguistics serve as the methodological basis of the work. The work uses three groups of methods - empirical, theoretical and cognitive-linguistic. The main results were obtained using analysis, synthesis, system method, generalization, comparison, modeling, analogy, formalization and other equally important methods. </w:t>
      </w:r>
    </w:p>
    <w:p w14:paraId="33D1F5FF"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en-US" w:eastAsia="ru-RU"/>
        </w:rPr>
      </w:pPr>
      <w:r w:rsidRPr="007D500C">
        <w:rPr>
          <w:rFonts w:ascii="Times New Roman" w:eastAsia="Times New Roman" w:hAnsi="Times New Roman" w:cs="Times New Roman"/>
          <w:b/>
          <w:sz w:val="28"/>
          <w:szCs w:val="28"/>
          <w:lang w:val="en-US" w:eastAsia="ru-RU"/>
        </w:rPr>
        <w:t>The innovation of obtained results:</w:t>
      </w:r>
      <w:r w:rsidRPr="007D500C">
        <w:rPr>
          <w:rFonts w:ascii="Times New Roman" w:eastAsia="Times New Roman" w:hAnsi="Times New Roman" w:cs="Times New Roman"/>
          <w:bCs/>
          <w:sz w:val="28"/>
          <w:szCs w:val="28"/>
          <w:lang w:val="en-US" w:eastAsia="ru-RU"/>
        </w:rPr>
        <w:t xml:space="preserve"> 1) the concept of "</w:t>
      </w:r>
      <w:proofErr w:type="spellStart"/>
      <w:r w:rsidRPr="007D500C">
        <w:rPr>
          <w:rFonts w:ascii="Times New Roman" w:eastAsia="Times New Roman" w:hAnsi="Times New Roman" w:cs="Times New Roman"/>
          <w:bCs/>
          <w:sz w:val="28"/>
          <w:szCs w:val="28"/>
          <w:lang w:val="en-US" w:eastAsia="ru-RU"/>
        </w:rPr>
        <w:t>kut</w:t>
      </w:r>
      <w:proofErr w:type="spellEnd"/>
      <w:r w:rsidRPr="007D500C">
        <w:rPr>
          <w:rFonts w:ascii="Times New Roman" w:eastAsia="Times New Roman" w:hAnsi="Times New Roman" w:cs="Times New Roman"/>
          <w:bCs/>
          <w:sz w:val="28"/>
          <w:szCs w:val="28"/>
          <w:lang w:val="en-US" w:eastAsia="ru-RU"/>
        </w:rPr>
        <w:t xml:space="preserve"> and well-being" was chosen for the research, cognitive categories, methods and principles were used to reveal its essence; 2) lexical units, proverbs and sayings of the Kyrgyz and English languages were collected, systematized and studied for the first time; 3) linguistic means of linguistic and </w:t>
      </w:r>
      <w:proofErr w:type="spellStart"/>
      <w:r w:rsidRPr="007D500C">
        <w:rPr>
          <w:rFonts w:ascii="Times New Roman" w:eastAsia="Times New Roman" w:hAnsi="Times New Roman" w:cs="Times New Roman"/>
          <w:bCs/>
          <w:sz w:val="28"/>
          <w:szCs w:val="28"/>
          <w:lang w:val="en-US" w:eastAsia="ru-RU"/>
        </w:rPr>
        <w:t>linguocultural</w:t>
      </w:r>
      <w:proofErr w:type="spellEnd"/>
      <w:r w:rsidRPr="007D500C">
        <w:rPr>
          <w:rFonts w:ascii="Times New Roman" w:eastAsia="Times New Roman" w:hAnsi="Times New Roman" w:cs="Times New Roman"/>
          <w:bCs/>
          <w:sz w:val="28"/>
          <w:szCs w:val="28"/>
          <w:lang w:val="en-US" w:eastAsia="ru-RU"/>
        </w:rPr>
        <w:t xml:space="preserve"> aspects, representing the concept of "</w:t>
      </w:r>
      <w:proofErr w:type="spellStart"/>
      <w:r w:rsidRPr="007D500C">
        <w:rPr>
          <w:rFonts w:ascii="Times New Roman" w:eastAsia="Times New Roman" w:hAnsi="Times New Roman" w:cs="Times New Roman"/>
          <w:bCs/>
          <w:sz w:val="28"/>
          <w:szCs w:val="28"/>
          <w:lang w:val="en-US" w:eastAsia="ru-RU"/>
        </w:rPr>
        <w:t>kut</w:t>
      </w:r>
      <w:proofErr w:type="spellEnd"/>
      <w:r w:rsidRPr="007D500C">
        <w:rPr>
          <w:rFonts w:ascii="Times New Roman" w:eastAsia="Times New Roman" w:hAnsi="Times New Roman" w:cs="Times New Roman"/>
          <w:bCs/>
          <w:sz w:val="28"/>
          <w:szCs w:val="28"/>
          <w:lang w:val="en-US" w:eastAsia="ru-RU"/>
        </w:rPr>
        <w:t>/ well-being"; 4) the content of the concept of "</w:t>
      </w:r>
      <w:proofErr w:type="spellStart"/>
      <w:r w:rsidRPr="007D500C">
        <w:rPr>
          <w:rFonts w:ascii="Times New Roman" w:eastAsia="Times New Roman" w:hAnsi="Times New Roman" w:cs="Times New Roman"/>
          <w:bCs/>
          <w:sz w:val="28"/>
          <w:szCs w:val="28"/>
          <w:lang w:val="en-US" w:eastAsia="ru-RU"/>
        </w:rPr>
        <w:t>kut</w:t>
      </w:r>
      <w:proofErr w:type="spellEnd"/>
      <w:r w:rsidRPr="007D500C">
        <w:rPr>
          <w:rFonts w:ascii="Times New Roman" w:eastAsia="Times New Roman" w:hAnsi="Times New Roman" w:cs="Times New Roman"/>
          <w:bCs/>
          <w:sz w:val="28"/>
          <w:szCs w:val="28"/>
          <w:lang w:val="en-US" w:eastAsia="ru-RU"/>
        </w:rPr>
        <w:t xml:space="preserve">/ well-being" includes the concept, </w:t>
      </w:r>
      <w:proofErr w:type="spellStart"/>
      <w:r w:rsidRPr="007D500C">
        <w:rPr>
          <w:rFonts w:ascii="Times New Roman" w:eastAsia="Times New Roman" w:hAnsi="Times New Roman" w:cs="Times New Roman"/>
          <w:bCs/>
          <w:sz w:val="28"/>
          <w:szCs w:val="28"/>
          <w:lang w:val="en-US" w:eastAsia="ru-RU"/>
        </w:rPr>
        <w:t>cognitheme</w:t>
      </w:r>
      <w:proofErr w:type="spellEnd"/>
      <w:r w:rsidRPr="007D500C">
        <w:rPr>
          <w:rFonts w:ascii="Times New Roman" w:eastAsia="Times New Roman" w:hAnsi="Times New Roman" w:cs="Times New Roman"/>
          <w:bCs/>
          <w:sz w:val="28"/>
          <w:szCs w:val="28"/>
          <w:lang w:val="en-US" w:eastAsia="ru-RU"/>
        </w:rPr>
        <w:t>, scheme, symbol, etc., classified and described using cognitive categories; 5) for the first time, the concept of "</w:t>
      </w:r>
      <w:proofErr w:type="spellStart"/>
      <w:r w:rsidRPr="007D500C">
        <w:rPr>
          <w:rFonts w:ascii="Times New Roman" w:eastAsia="Times New Roman" w:hAnsi="Times New Roman" w:cs="Times New Roman"/>
          <w:bCs/>
          <w:sz w:val="28"/>
          <w:szCs w:val="28"/>
          <w:lang w:val="en-US" w:eastAsia="ru-RU"/>
        </w:rPr>
        <w:t>kut</w:t>
      </w:r>
      <w:proofErr w:type="spellEnd"/>
      <w:r w:rsidRPr="007D500C">
        <w:rPr>
          <w:rFonts w:ascii="Times New Roman" w:eastAsia="Times New Roman" w:hAnsi="Times New Roman" w:cs="Times New Roman"/>
          <w:bCs/>
          <w:sz w:val="28"/>
          <w:szCs w:val="28"/>
          <w:lang w:val="en-US" w:eastAsia="ru-RU"/>
        </w:rPr>
        <w:t>/ well-being" was studied as a fragment of the conceptual picture of the world, the specifics of its similarities and differences in the Kyrgyz and English languages were revealed; b) the features of the studied concept of "cut/well-being" are identified and classified; 7) the structural and semantic analysis of the concept of "</w:t>
      </w:r>
      <w:proofErr w:type="spellStart"/>
      <w:r w:rsidRPr="007D500C">
        <w:rPr>
          <w:rFonts w:ascii="Times New Roman" w:eastAsia="Times New Roman" w:hAnsi="Times New Roman" w:cs="Times New Roman"/>
          <w:bCs/>
          <w:sz w:val="28"/>
          <w:szCs w:val="28"/>
          <w:lang w:val="en-US" w:eastAsia="ru-RU"/>
        </w:rPr>
        <w:t>kut</w:t>
      </w:r>
      <w:proofErr w:type="spellEnd"/>
      <w:r w:rsidRPr="007D500C">
        <w:rPr>
          <w:rFonts w:ascii="Times New Roman" w:eastAsia="Times New Roman" w:hAnsi="Times New Roman" w:cs="Times New Roman"/>
          <w:bCs/>
          <w:sz w:val="28"/>
          <w:szCs w:val="28"/>
          <w:lang w:val="en-US" w:eastAsia="ru-RU"/>
        </w:rPr>
        <w:t>/well-being" in two languages is carried out. The analysis of the verbal representations of the "</w:t>
      </w:r>
      <w:proofErr w:type="spellStart"/>
      <w:r w:rsidRPr="007D500C">
        <w:rPr>
          <w:rFonts w:ascii="Times New Roman" w:eastAsia="Times New Roman" w:hAnsi="Times New Roman" w:cs="Times New Roman"/>
          <w:bCs/>
          <w:sz w:val="28"/>
          <w:szCs w:val="28"/>
          <w:lang w:val="en-US" w:eastAsia="ru-RU"/>
        </w:rPr>
        <w:t>kut</w:t>
      </w:r>
      <w:proofErr w:type="spellEnd"/>
      <w:r w:rsidRPr="007D500C">
        <w:rPr>
          <w:rFonts w:ascii="Times New Roman" w:eastAsia="Times New Roman" w:hAnsi="Times New Roman" w:cs="Times New Roman"/>
          <w:bCs/>
          <w:sz w:val="28"/>
          <w:szCs w:val="28"/>
          <w:lang w:val="en-US" w:eastAsia="ru-RU"/>
        </w:rPr>
        <w:t xml:space="preserve">/well-being" concept allowed us to build a synchronous model of the concept under study – the nuclear and near-nuclear zones, the near, far and extreme peripheries; 8) 7 words were included as cognitive sectors of the </w:t>
      </w:r>
      <w:proofErr w:type="spellStart"/>
      <w:r w:rsidRPr="007D500C">
        <w:rPr>
          <w:rFonts w:ascii="Times New Roman" w:eastAsia="Times New Roman" w:hAnsi="Times New Roman" w:cs="Times New Roman"/>
          <w:bCs/>
          <w:sz w:val="28"/>
          <w:szCs w:val="28"/>
          <w:lang w:val="en-US" w:eastAsia="ru-RU"/>
        </w:rPr>
        <w:t>lexico</w:t>
      </w:r>
      <w:proofErr w:type="spellEnd"/>
      <w:r w:rsidRPr="007D500C">
        <w:rPr>
          <w:rFonts w:ascii="Times New Roman" w:eastAsia="Times New Roman" w:hAnsi="Times New Roman" w:cs="Times New Roman"/>
          <w:bCs/>
          <w:sz w:val="28"/>
          <w:szCs w:val="28"/>
          <w:lang w:val="en-US" w:eastAsia="ru-RU"/>
        </w:rPr>
        <w:t>-semantic field of the concept "</w:t>
      </w:r>
      <w:proofErr w:type="spellStart"/>
      <w:r w:rsidRPr="007D500C">
        <w:rPr>
          <w:rFonts w:ascii="Times New Roman" w:eastAsia="Times New Roman" w:hAnsi="Times New Roman" w:cs="Times New Roman"/>
          <w:bCs/>
          <w:sz w:val="28"/>
          <w:szCs w:val="28"/>
          <w:lang w:val="en-US" w:eastAsia="ru-RU"/>
        </w:rPr>
        <w:t>kut</w:t>
      </w:r>
      <w:proofErr w:type="spellEnd"/>
      <w:r w:rsidRPr="007D500C">
        <w:rPr>
          <w:rFonts w:ascii="Times New Roman" w:eastAsia="Times New Roman" w:hAnsi="Times New Roman" w:cs="Times New Roman"/>
          <w:bCs/>
          <w:sz w:val="28"/>
          <w:szCs w:val="28"/>
          <w:lang w:val="en-US" w:eastAsia="ru-RU"/>
        </w:rPr>
        <w:t xml:space="preserve">" – </w:t>
      </w:r>
      <w:proofErr w:type="spellStart"/>
      <w:r w:rsidRPr="007D500C">
        <w:rPr>
          <w:rFonts w:ascii="Times New Roman" w:eastAsia="Times New Roman" w:hAnsi="Times New Roman" w:cs="Times New Roman"/>
          <w:bCs/>
          <w:i/>
          <w:iCs/>
          <w:sz w:val="28"/>
          <w:szCs w:val="28"/>
          <w:lang w:eastAsia="ru-RU"/>
        </w:rPr>
        <w:t>бакыт</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жакшылык</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жыргалчылык</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ырайым</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ден</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соолук</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бакубатчылык</w:t>
      </w:r>
      <w:proofErr w:type="spellEnd"/>
      <w:r w:rsidRPr="007D500C">
        <w:rPr>
          <w:rFonts w:ascii="Times New Roman" w:eastAsia="Times New Roman" w:hAnsi="Times New Roman" w:cs="Times New Roman"/>
          <w:bCs/>
          <w:i/>
          <w:iCs/>
          <w:sz w:val="28"/>
          <w:szCs w:val="28"/>
          <w:lang w:val="en-US" w:eastAsia="ru-RU"/>
        </w:rPr>
        <w:t xml:space="preserve">, </w:t>
      </w:r>
      <w:r w:rsidRPr="007D500C">
        <w:rPr>
          <w:rFonts w:ascii="Times New Roman" w:eastAsia="Times New Roman" w:hAnsi="Times New Roman" w:cs="Times New Roman"/>
          <w:bCs/>
          <w:i/>
          <w:iCs/>
          <w:sz w:val="28"/>
          <w:szCs w:val="28"/>
          <w:lang w:eastAsia="ru-RU"/>
        </w:rPr>
        <w:t>кил</w:t>
      </w:r>
      <w:r w:rsidRPr="007D500C">
        <w:rPr>
          <w:rFonts w:ascii="Times New Roman" w:eastAsia="Times New Roman" w:hAnsi="Times New Roman" w:cs="Times New Roman"/>
          <w:bCs/>
          <w:i/>
          <w:iCs/>
          <w:sz w:val="28"/>
          <w:szCs w:val="28"/>
          <w:lang w:val="en-US" w:eastAsia="ru-RU"/>
        </w:rPr>
        <w:t>-</w:t>
      </w:r>
      <w:proofErr w:type="spellStart"/>
      <w:r w:rsidRPr="007D500C">
        <w:rPr>
          <w:rFonts w:ascii="Times New Roman" w:eastAsia="Times New Roman" w:hAnsi="Times New Roman" w:cs="Times New Roman"/>
          <w:bCs/>
          <w:i/>
          <w:iCs/>
          <w:sz w:val="28"/>
          <w:szCs w:val="28"/>
          <w:lang w:eastAsia="ru-RU"/>
        </w:rPr>
        <w:t>килдек</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зат</w:t>
      </w:r>
      <w:proofErr w:type="spellEnd"/>
      <w:r w:rsidRPr="007D500C">
        <w:rPr>
          <w:rFonts w:ascii="Times New Roman" w:eastAsia="Times New Roman" w:hAnsi="Times New Roman" w:cs="Times New Roman"/>
          <w:bCs/>
          <w:i/>
          <w:iCs/>
          <w:sz w:val="28"/>
          <w:szCs w:val="28"/>
          <w:lang w:val="en-US" w:eastAsia="ru-RU"/>
        </w:rPr>
        <w:t xml:space="preserve">. </w:t>
      </w:r>
      <w:r w:rsidRPr="007D500C">
        <w:rPr>
          <w:rFonts w:ascii="Times New Roman" w:eastAsia="Times New Roman" w:hAnsi="Times New Roman" w:cs="Times New Roman"/>
          <w:bCs/>
          <w:sz w:val="28"/>
          <w:szCs w:val="28"/>
          <w:lang w:val="en-US" w:eastAsia="ru-RU"/>
        </w:rPr>
        <w:t xml:space="preserve">In English, the concept of "well-being" identifies 4 cognitive sectors – a state of being successful, growth, wealth and economic well-being. In the Kyrgyz language, 7 cognitive sectors are distinguished in the near zone of the concept under study – </w:t>
      </w:r>
      <w:proofErr w:type="spellStart"/>
      <w:r w:rsidRPr="007D500C">
        <w:rPr>
          <w:rFonts w:ascii="Times New Roman" w:eastAsia="Times New Roman" w:hAnsi="Times New Roman" w:cs="Times New Roman"/>
          <w:bCs/>
          <w:i/>
          <w:iCs/>
          <w:sz w:val="28"/>
          <w:szCs w:val="28"/>
          <w:lang w:eastAsia="ru-RU"/>
        </w:rPr>
        <w:t>гүлдөп</w:t>
      </w:r>
      <w:proofErr w:type="spellEnd"/>
      <w:r w:rsidRPr="007D500C">
        <w:rPr>
          <w:rFonts w:ascii="Times New Roman" w:eastAsia="Times New Roman" w:hAnsi="Times New Roman" w:cs="Times New Roman"/>
          <w:bCs/>
          <w:i/>
          <w:iCs/>
          <w:sz w:val="28"/>
          <w:szCs w:val="28"/>
          <w:lang w:val="en-US" w:eastAsia="ru-RU"/>
        </w:rPr>
        <w:t>-</w:t>
      </w:r>
      <w:proofErr w:type="spellStart"/>
      <w:r w:rsidRPr="007D500C">
        <w:rPr>
          <w:rFonts w:ascii="Times New Roman" w:eastAsia="Times New Roman" w:hAnsi="Times New Roman" w:cs="Times New Roman"/>
          <w:bCs/>
          <w:i/>
          <w:iCs/>
          <w:sz w:val="28"/>
          <w:szCs w:val="28"/>
          <w:lang w:eastAsia="ru-RU"/>
        </w:rPr>
        <w:t>өнүгүү</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адамгерчилик</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тагдыр</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ийгилик</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позитивдуу</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эмоциялар</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жакшы</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жашоо</w:t>
      </w:r>
      <w:proofErr w:type="spellEnd"/>
      <w:r w:rsidRPr="007D500C">
        <w:rPr>
          <w:rFonts w:ascii="Times New Roman" w:eastAsia="Times New Roman" w:hAnsi="Times New Roman" w:cs="Times New Roman"/>
          <w:bCs/>
          <w:i/>
          <w:iCs/>
          <w:sz w:val="28"/>
          <w:szCs w:val="28"/>
          <w:lang w:val="en-US" w:eastAsia="ru-RU"/>
        </w:rPr>
        <w:t xml:space="preserve"> </w:t>
      </w:r>
      <w:r w:rsidRPr="007D500C">
        <w:rPr>
          <w:rFonts w:ascii="Times New Roman" w:eastAsia="Times New Roman" w:hAnsi="Times New Roman" w:cs="Times New Roman"/>
          <w:bCs/>
          <w:i/>
          <w:iCs/>
          <w:sz w:val="28"/>
          <w:szCs w:val="28"/>
          <w:lang w:eastAsia="ru-RU"/>
        </w:rPr>
        <w:t>и</w:t>
      </w:r>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бейкапар</w:t>
      </w:r>
      <w:proofErr w:type="spellEnd"/>
      <w:r w:rsidRPr="007D500C">
        <w:rPr>
          <w:rFonts w:ascii="Times New Roman" w:eastAsia="Times New Roman" w:hAnsi="Times New Roman" w:cs="Times New Roman"/>
          <w:bCs/>
          <w:i/>
          <w:iCs/>
          <w:sz w:val="28"/>
          <w:szCs w:val="28"/>
          <w:lang w:val="en-US" w:eastAsia="ru-RU"/>
        </w:rPr>
        <w:t xml:space="preserve"> </w:t>
      </w:r>
      <w:proofErr w:type="spellStart"/>
      <w:r w:rsidRPr="007D500C">
        <w:rPr>
          <w:rFonts w:ascii="Times New Roman" w:eastAsia="Times New Roman" w:hAnsi="Times New Roman" w:cs="Times New Roman"/>
          <w:bCs/>
          <w:i/>
          <w:iCs/>
          <w:sz w:val="28"/>
          <w:szCs w:val="28"/>
          <w:lang w:eastAsia="ru-RU"/>
        </w:rPr>
        <w:t>жашоо</w:t>
      </w:r>
      <w:proofErr w:type="spellEnd"/>
      <w:r w:rsidRPr="007D500C">
        <w:rPr>
          <w:rFonts w:ascii="Times New Roman" w:eastAsia="Times New Roman" w:hAnsi="Times New Roman" w:cs="Times New Roman"/>
          <w:bCs/>
          <w:i/>
          <w:iCs/>
          <w:sz w:val="28"/>
          <w:szCs w:val="28"/>
          <w:lang w:val="en-US" w:eastAsia="ru-RU"/>
        </w:rPr>
        <w:t>.</w:t>
      </w:r>
    </w:p>
    <w:p w14:paraId="18D714DA" w14:textId="77777777" w:rsidR="00DD4492" w:rsidRPr="007D500C" w:rsidRDefault="00DD4492" w:rsidP="004E2CC8">
      <w:pPr>
        <w:spacing w:after="0" w:line="240" w:lineRule="auto"/>
        <w:jc w:val="both"/>
        <w:rPr>
          <w:rFonts w:ascii="Times New Roman" w:eastAsia="Times New Roman" w:hAnsi="Times New Roman" w:cs="Times New Roman"/>
          <w:bCs/>
          <w:i/>
          <w:iCs/>
          <w:sz w:val="28"/>
          <w:szCs w:val="28"/>
          <w:lang w:val="en-US" w:eastAsia="ru-RU"/>
        </w:rPr>
      </w:pPr>
      <w:r w:rsidRPr="007D500C">
        <w:rPr>
          <w:rFonts w:ascii="Times New Roman" w:eastAsia="Times New Roman" w:hAnsi="Times New Roman" w:cs="Times New Roman"/>
          <w:bCs/>
          <w:sz w:val="28"/>
          <w:szCs w:val="28"/>
          <w:lang w:val="en-US" w:eastAsia="ru-RU"/>
        </w:rPr>
        <w:t xml:space="preserve">In English, three cognitive sectors are identified in the near zone of the concept under study – </w:t>
      </w:r>
      <w:r w:rsidRPr="007D500C">
        <w:rPr>
          <w:rFonts w:ascii="Times New Roman" w:eastAsia="Times New Roman" w:hAnsi="Times New Roman" w:cs="Times New Roman"/>
          <w:bCs/>
          <w:i/>
          <w:iCs/>
          <w:sz w:val="28"/>
          <w:szCs w:val="28"/>
          <w:lang w:val="en-US" w:eastAsia="ru-RU"/>
        </w:rPr>
        <w:t>luck, happiness and health, etc.</w:t>
      </w:r>
    </w:p>
    <w:p w14:paraId="0E47A12D"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en-US" w:eastAsia="ru-RU"/>
        </w:rPr>
      </w:pPr>
      <w:r w:rsidRPr="007D500C">
        <w:rPr>
          <w:rFonts w:ascii="Times New Roman" w:eastAsia="Times New Roman" w:hAnsi="Times New Roman" w:cs="Times New Roman"/>
          <w:b/>
          <w:sz w:val="28"/>
          <w:szCs w:val="28"/>
          <w:lang w:val="en-US" w:eastAsia="ru-RU"/>
        </w:rPr>
        <w:t>Spheres where the results can be applied:</w:t>
      </w:r>
      <w:r w:rsidRPr="007D500C">
        <w:rPr>
          <w:rFonts w:ascii="Times New Roman" w:eastAsia="Times New Roman" w:hAnsi="Times New Roman" w:cs="Times New Roman"/>
          <w:bCs/>
          <w:sz w:val="28"/>
          <w:szCs w:val="28"/>
          <w:lang w:val="en-US" w:eastAsia="ru-RU"/>
        </w:rPr>
        <w:t xml:space="preserve"> the ideas and main provisions of the research can be used as theoretical materials in lecture courses on lexicology, fundamentals of linguistics, world folklore, ethnolinguistics, as well as in special courses on cognitive linguistics, linguistic worldview, </w:t>
      </w:r>
      <w:proofErr w:type="spellStart"/>
      <w:r w:rsidRPr="007D500C">
        <w:rPr>
          <w:rFonts w:ascii="Times New Roman" w:eastAsia="Times New Roman" w:hAnsi="Times New Roman" w:cs="Times New Roman"/>
          <w:bCs/>
          <w:sz w:val="28"/>
          <w:szCs w:val="28"/>
          <w:lang w:val="en-US" w:eastAsia="ru-RU"/>
        </w:rPr>
        <w:t>conceptology</w:t>
      </w:r>
      <w:proofErr w:type="spellEnd"/>
      <w:r w:rsidRPr="007D500C">
        <w:rPr>
          <w:rFonts w:ascii="Times New Roman" w:eastAsia="Times New Roman" w:hAnsi="Times New Roman" w:cs="Times New Roman"/>
          <w:bCs/>
          <w:sz w:val="28"/>
          <w:szCs w:val="28"/>
          <w:lang w:val="en-US" w:eastAsia="ru-RU"/>
        </w:rPr>
        <w:t xml:space="preserve">, etc. In </w:t>
      </w:r>
      <w:r w:rsidRPr="007D500C">
        <w:rPr>
          <w:rFonts w:ascii="Times New Roman" w:eastAsia="Times New Roman" w:hAnsi="Times New Roman" w:cs="Times New Roman"/>
          <w:bCs/>
          <w:sz w:val="28"/>
          <w:szCs w:val="28"/>
          <w:lang w:val="en-US" w:eastAsia="ru-RU"/>
        </w:rPr>
        <w:lastRenderedPageBreak/>
        <w:t>addition, the results of the work can be used in research in the areas mentioned above.</w:t>
      </w:r>
    </w:p>
    <w:p w14:paraId="6CFEF4BE"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en-US" w:eastAsia="ru-RU"/>
        </w:rPr>
      </w:pPr>
    </w:p>
    <w:p w14:paraId="0BFFFC1C" w14:textId="77777777" w:rsidR="00DD4492" w:rsidRPr="007D500C" w:rsidRDefault="00DD4492" w:rsidP="004E2CC8">
      <w:pPr>
        <w:spacing w:after="0" w:line="240" w:lineRule="auto"/>
        <w:jc w:val="both"/>
        <w:rPr>
          <w:rFonts w:ascii="Times New Roman" w:eastAsia="Times New Roman" w:hAnsi="Times New Roman" w:cs="Times New Roman"/>
          <w:bCs/>
          <w:sz w:val="28"/>
          <w:szCs w:val="28"/>
          <w:lang w:val="en-US" w:eastAsia="ru-RU"/>
        </w:rPr>
      </w:pPr>
    </w:p>
    <w:p w14:paraId="767784FA" w14:textId="77777777" w:rsidR="00DD4492" w:rsidRPr="007D500C" w:rsidRDefault="00DD4492" w:rsidP="004E2CC8">
      <w:pPr>
        <w:spacing w:after="0" w:line="240" w:lineRule="auto"/>
        <w:jc w:val="both"/>
        <w:rPr>
          <w:rFonts w:ascii="Times New Roman" w:hAnsi="Times New Roman" w:cs="Times New Roman"/>
          <w:sz w:val="28"/>
          <w:szCs w:val="28"/>
          <w:lang w:val="en-US"/>
        </w:rPr>
      </w:pPr>
    </w:p>
    <w:p w14:paraId="62355D9C" w14:textId="77777777" w:rsidR="00DD4492" w:rsidRPr="007D500C" w:rsidRDefault="00DD4492" w:rsidP="00AE0F27">
      <w:pPr>
        <w:spacing w:line="276" w:lineRule="auto"/>
        <w:ind w:left="425"/>
        <w:jc w:val="both"/>
        <w:rPr>
          <w:rFonts w:ascii="Times New Roman" w:eastAsia="Calibri" w:hAnsi="Times New Roman" w:cs="Times New Roman"/>
          <w:sz w:val="28"/>
          <w:szCs w:val="28"/>
          <w:lang w:val="en-US"/>
        </w:rPr>
      </w:pPr>
    </w:p>
    <w:bookmarkEnd w:id="13"/>
    <w:p w14:paraId="34550E00" w14:textId="77777777" w:rsidR="00DD4492" w:rsidRPr="007D500C" w:rsidRDefault="00DD4492" w:rsidP="00AE0F27">
      <w:pPr>
        <w:spacing w:line="276" w:lineRule="auto"/>
        <w:jc w:val="both"/>
        <w:rPr>
          <w:rFonts w:ascii="Times New Roman" w:hAnsi="Times New Roman" w:cs="Times New Roman"/>
          <w:sz w:val="28"/>
          <w:szCs w:val="28"/>
          <w:lang w:val="ky-KG"/>
        </w:rPr>
      </w:pPr>
    </w:p>
    <w:sectPr w:rsidR="00DD4492" w:rsidRPr="007D500C" w:rsidSect="00AE0F27">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CCAA2" w14:textId="77777777" w:rsidR="00807691" w:rsidRDefault="00807691" w:rsidP="007D500C">
      <w:pPr>
        <w:spacing w:after="0" w:line="240" w:lineRule="auto"/>
      </w:pPr>
      <w:r>
        <w:separator/>
      </w:r>
    </w:p>
  </w:endnote>
  <w:endnote w:type="continuationSeparator" w:id="0">
    <w:p w14:paraId="7E1A2A57" w14:textId="77777777" w:rsidR="00807691" w:rsidRDefault="00807691" w:rsidP="007D5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6178728"/>
      <w:docPartObj>
        <w:docPartGallery w:val="Page Numbers (Bottom of Page)"/>
        <w:docPartUnique/>
      </w:docPartObj>
    </w:sdtPr>
    <w:sdtContent>
      <w:p w14:paraId="6AFEDBAA" w14:textId="3B94866E" w:rsidR="007D500C" w:rsidRDefault="007D500C">
        <w:pPr>
          <w:pStyle w:val="aa"/>
          <w:jc w:val="center"/>
        </w:pPr>
        <w:r>
          <w:fldChar w:fldCharType="begin"/>
        </w:r>
        <w:r>
          <w:instrText>PAGE   \* MERGEFORMAT</w:instrText>
        </w:r>
        <w:r>
          <w:fldChar w:fldCharType="separate"/>
        </w:r>
        <w:r>
          <w:t>2</w:t>
        </w:r>
        <w:r>
          <w:fldChar w:fldCharType="end"/>
        </w:r>
      </w:p>
    </w:sdtContent>
  </w:sdt>
  <w:p w14:paraId="2634F933" w14:textId="77777777" w:rsidR="007D500C" w:rsidRDefault="007D500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4FB80" w14:textId="77777777" w:rsidR="00807691" w:rsidRDefault="00807691" w:rsidP="007D500C">
      <w:pPr>
        <w:spacing w:after="0" w:line="240" w:lineRule="auto"/>
      </w:pPr>
      <w:r>
        <w:separator/>
      </w:r>
    </w:p>
  </w:footnote>
  <w:footnote w:type="continuationSeparator" w:id="0">
    <w:p w14:paraId="50504988" w14:textId="77777777" w:rsidR="00807691" w:rsidRDefault="00807691" w:rsidP="007D50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0A9C31"/>
    <w:multiLevelType w:val="singleLevel"/>
    <w:tmpl w:val="960A9C31"/>
    <w:lvl w:ilvl="0">
      <w:start w:val="1"/>
      <w:numFmt w:val="decimal"/>
      <w:suff w:val="space"/>
      <w:lvlText w:val="%1."/>
      <w:lvlJc w:val="left"/>
    </w:lvl>
  </w:abstractNum>
  <w:abstractNum w:abstractNumId="1" w15:restartNumberingAfterBreak="0">
    <w:nsid w:val="EBC28EE3"/>
    <w:multiLevelType w:val="singleLevel"/>
    <w:tmpl w:val="EBC28EE3"/>
    <w:lvl w:ilvl="0">
      <w:start w:val="1"/>
      <w:numFmt w:val="decimal"/>
      <w:lvlText w:val="%1."/>
      <w:lvlJc w:val="left"/>
      <w:pPr>
        <w:tabs>
          <w:tab w:val="left" w:pos="425"/>
        </w:tabs>
        <w:ind w:left="425" w:hanging="425"/>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13D"/>
    <w:rsid w:val="000860C8"/>
    <w:rsid w:val="0009113D"/>
    <w:rsid w:val="000C5365"/>
    <w:rsid w:val="001222CE"/>
    <w:rsid w:val="00124472"/>
    <w:rsid w:val="001414A8"/>
    <w:rsid w:val="001C1C9F"/>
    <w:rsid w:val="0027070A"/>
    <w:rsid w:val="002B16C3"/>
    <w:rsid w:val="002B56F3"/>
    <w:rsid w:val="002D283A"/>
    <w:rsid w:val="0038516D"/>
    <w:rsid w:val="003A5653"/>
    <w:rsid w:val="003C6194"/>
    <w:rsid w:val="00407401"/>
    <w:rsid w:val="00470631"/>
    <w:rsid w:val="004E2CC8"/>
    <w:rsid w:val="00505BBA"/>
    <w:rsid w:val="0051268D"/>
    <w:rsid w:val="00622C28"/>
    <w:rsid w:val="00662DE2"/>
    <w:rsid w:val="006D7EB0"/>
    <w:rsid w:val="00706906"/>
    <w:rsid w:val="007367BA"/>
    <w:rsid w:val="007D500C"/>
    <w:rsid w:val="00807691"/>
    <w:rsid w:val="008266A7"/>
    <w:rsid w:val="00873A4E"/>
    <w:rsid w:val="00882C99"/>
    <w:rsid w:val="0093112B"/>
    <w:rsid w:val="00941D84"/>
    <w:rsid w:val="009F732A"/>
    <w:rsid w:val="00A71E5A"/>
    <w:rsid w:val="00AE0F27"/>
    <w:rsid w:val="00AE62B3"/>
    <w:rsid w:val="00BF19C2"/>
    <w:rsid w:val="00BF4DE3"/>
    <w:rsid w:val="00C07F53"/>
    <w:rsid w:val="00C36DC8"/>
    <w:rsid w:val="00C57915"/>
    <w:rsid w:val="00D306BB"/>
    <w:rsid w:val="00DD4492"/>
    <w:rsid w:val="00E02C16"/>
    <w:rsid w:val="00E1106F"/>
    <w:rsid w:val="00E31DE7"/>
    <w:rsid w:val="00EA7394"/>
    <w:rsid w:val="00EE74F6"/>
    <w:rsid w:val="00F04110"/>
    <w:rsid w:val="00F45268"/>
    <w:rsid w:val="00F87976"/>
    <w:rsid w:val="00FA6C9D"/>
    <w:rsid w:val="00FF71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EE6C"/>
  <w15:chartTrackingRefBased/>
  <w15:docId w15:val="{D524BF51-0CD0-43FA-8E83-C7770C180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4492"/>
    <w:pPr>
      <w:ind w:left="720"/>
      <w:contextualSpacing/>
    </w:pPr>
  </w:style>
  <w:style w:type="character" w:styleId="a4">
    <w:name w:val="Hyperlink"/>
    <w:basedOn w:val="a0"/>
    <w:uiPriority w:val="99"/>
    <w:unhideWhenUsed/>
    <w:rsid w:val="00DD4492"/>
    <w:rPr>
      <w:color w:val="0563C1" w:themeColor="hyperlink"/>
      <w:u w:val="single"/>
    </w:rPr>
  </w:style>
  <w:style w:type="character" w:styleId="a5">
    <w:name w:val="line number"/>
    <w:basedOn w:val="a0"/>
    <w:uiPriority w:val="99"/>
    <w:semiHidden/>
    <w:unhideWhenUsed/>
    <w:rsid w:val="00AE0F27"/>
  </w:style>
  <w:style w:type="table" w:styleId="a6">
    <w:name w:val="Table Grid"/>
    <w:basedOn w:val="a1"/>
    <w:uiPriority w:val="39"/>
    <w:rsid w:val="00C36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Unresolved Mention"/>
    <w:basedOn w:val="a0"/>
    <w:uiPriority w:val="99"/>
    <w:semiHidden/>
    <w:unhideWhenUsed/>
    <w:rsid w:val="00AE62B3"/>
    <w:rPr>
      <w:color w:val="605E5C"/>
      <w:shd w:val="clear" w:color="auto" w:fill="E1DFDD"/>
    </w:rPr>
  </w:style>
  <w:style w:type="paragraph" w:styleId="a8">
    <w:name w:val="header"/>
    <w:basedOn w:val="a"/>
    <w:link w:val="a9"/>
    <w:uiPriority w:val="99"/>
    <w:unhideWhenUsed/>
    <w:rsid w:val="007D50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D500C"/>
  </w:style>
  <w:style w:type="paragraph" w:styleId="aa">
    <w:name w:val="footer"/>
    <w:basedOn w:val="a"/>
    <w:link w:val="ab"/>
    <w:uiPriority w:val="99"/>
    <w:unhideWhenUsed/>
    <w:rsid w:val="007D50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D500C"/>
  </w:style>
  <w:style w:type="paragraph" w:styleId="ac">
    <w:name w:val="Balloon Text"/>
    <w:basedOn w:val="a"/>
    <w:link w:val="ad"/>
    <w:uiPriority w:val="99"/>
    <w:semiHidden/>
    <w:unhideWhenUsed/>
    <w:rsid w:val="0047063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4706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voyant-tools.org/?corpus=c8cc1ae3dbda9567c15be2ff0e43b665&amp;query=%D0%9A%D0%A3%D0%A2&amp;docIndex=1&amp;context=15&amp;view=Context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elibrary.ru/item.asp?id=54306329" TargetMode="External"/><Relationship Id="rId7" Type="http://schemas.openxmlformats.org/officeDocument/2006/relationships/hyperlink" Target="https://stepen.vak.kg/d_10_24_699/159755/"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elibrary.ru/item.asp?id=4828958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elibrary.ru/item/asp?id=54696255"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elibrary.ru/contents.asp?id=65059432" TargetMode="External"/><Relationship Id="rId10" Type="http://schemas.openxmlformats.org/officeDocument/2006/relationships/image" Target="media/image3.png"/><Relationship Id="rId19" Type="http://schemas.openxmlformats.org/officeDocument/2006/relationships/hyperlink" Target="https://www.elibrary.ru/item.asp?id=4828958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elibrary.ru/item.asp?id=5482827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9513</Words>
  <Characters>54226</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2025-06-11T14:52:00Z</cp:lastPrinted>
  <dcterms:created xsi:type="dcterms:W3CDTF">2025-06-12T07:18:00Z</dcterms:created>
  <dcterms:modified xsi:type="dcterms:W3CDTF">2025-06-12T07:18:00Z</dcterms:modified>
</cp:coreProperties>
</file>