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00794">
      <w:pPr>
        <w:pStyle w:val="2"/>
        <w:jc w:val="center"/>
        <w:rPr>
          <w:rFonts w:ascii="Times New Roman" w:hAnsi="Times New Roman" w:cs="Times New Roman"/>
          <w:b/>
          <w:color w:val="101828"/>
          <w:sz w:val="28"/>
          <w:szCs w:val="28"/>
        </w:rPr>
      </w:pPr>
      <w:r>
        <w:rPr>
          <w:rFonts w:ascii="Times New Roman" w:hAnsi="Times New Roman" w:cs="Times New Roman"/>
          <w:b/>
          <w:color w:val="101828"/>
          <w:sz w:val="28"/>
          <w:szCs w:val="28"/>
        </w:rPr>
        <w:t>МИНИСТЕРСТВО НАУКИ, ВЫСШЕГО ОБРАЗОВАНИЯ И ИННОВАЦИЙ КЫРГЫЗСКОЙ РЕСПУБЛИКИ</w:t>
      </w:r>
    </w:p>
    <w:p w14:paraId="00C49295">
      <w:pPr>
        <w:tabs>
          <w:tab w:val="left" w:pos="8364"/>
        </w:tabs>
        <w:jc w:val="center"/>
        <w:rPr>
          <w:b/>
          <w:sz w:val="28"/>
          <w:szCs w:val="28"/>
        </w:rPr>
      </w:pPr>
    </w:p>
    <w:p w14:paraId="70CF9163">
      <w:pPr>
        <w:tabs>
          <w:tab w:val="left" w:pos="8364"/>
        </w:tabs>
        <w:jc w:val="center"/>
        <w:rPr>
          <w:rFonts w:ascii="Times New Roman" w:hAnsi="Times New Roman" w:cs="Times New Roman"/>
          <w:b/>
          <w:sz w:val="28"/>
          <w:szCs w:val="28"/>
          <w:lang w:val="ky-KG"/>
        </w:rPr>
      </w:pPr>
      <w:r>
        <w:rPr>
          <w:rFonts w:ascii="Times New Roman" w:hAnsi="Times New Roman" w:cs="Times New Roman"/>
          <w:b/>
          <w:sz w:val="28"/>
          <w:szCs w:val="28"/>
          <w:lang w:val="ky-KG"/>
        </w:rPr>
        <w:t>КЫРГЫЗСКИЙ ГОСУДАРСТВЕННЫЙ УНИВЕРСИТЕТ ИМ. И. АРАБАЕВА</w:t>
      </w:r>
    </w:p>
    <w:p w14:paraId="20051E58">
      <w:pPr>
        <w:tabs>
          <w:tab w:val="left" w:pos="8364"/>
        </w:tabs>
        <w:jc w:val="center"/>
        <w:rPr>
          <w:rFonts w:ascii="Times New Roman" w:hAnsi="Times New Roman" w:cs="Times New Roman"/>
          <w:b/>
          <w:sz w:val="28"/>
          <w:szCs w:val="28"/>
          <w:lang w:val="ky-KG"/>
        </w:rPr>
      </w:pPr>
      <w:r>
        <w:rPr>
          <w:rFonts w:ascii="Times New Roman" w:hAnsi="Times New Roman" w:cs="Times New Roman"/>
          <w:b/>
          <w:bCs/>
          <w:sz w:val="28"/>
          <w:szCs w:val="28"/>
        </w:rPr>
        <w:t>ОШСКИЙ ГОСУДАРСТВЕННЫЙ УНИВЕРСИТЕТ</w:t>
      </w:r>
    </w:p>
    <w:p w14:paraId="65ED4370">
      <w:pPr>
        <w:pStyle w:val="28"/>
        <w:jc w:val="center"/>
        <w:rPr>
          <w:lang w:val="ky-KG"/>
        </w:rPr>
      </w:pPr>
    </w:p>
    <w:p w14:paraId="2F785F61">
      <w:pPr>
        <w:pStyle w:val="28"/>
        <w:ind w:left="3540" w:firstLine="708"/>
        <w:jc w:val="center"/>
        <w:rPr>
          <w:lang w:val="ky-KG"/>
        </w:rPr>
      </w:pPr>
      <w:r>
        <w:rPr>
          <w:lang w:val="ky-KG"/>
        </w:rPr>
        <w:t>На правах рукописи</w:t>
      </w:r>
    </w:p>
    <w:p w14:paraId="43DA9525">
      <w:pPr>
        <w:ind w:left="5664"/>
        <w:rPr>
          <w:rFonts w:ascii="Times New Roman" w:hAnsi="Times New Roman" w:cs="Times New Roman"/>
          <w:sz w:val="28"/>
          <w:szCs w:val="28"/>
        </w:rPr>
      </w:pPr>
      <w:r>
        <w:rPr>
          <w:rStyle w:val="76"/>
          <w:rFonts w:ascii="Times New Roman" w:hAnsi="Times New Roman" w:cs="Times New Roman"/>
          <w:lang w:val="ky-KG"/>
        </w:rPr>
        <w:t>УДК</w:t>
      </w:r>
      <w:r>
        <w:rPr>
          <w:rStyle w:val="76"/>
          <w:rFonts w:ascii="Times New Roman" w:hAnsi="Times New Roman" w:cs="Times New Roman"/>
          <w:color w:val="auto"/>
          <w:lang w:val="ky-KG"/>
        </w:rPr>
        <w:t>:</w:t>
      </w:r>
      <w:r>
        <w:rPr>
          <w:rFonts w:ascii="Times New Roman" w:hAnsi="Times New Roman" w:eastAsia="SimSun" w:cs="Times New Roman"/>
          <w:sz w:val="28"/>
          <w:szCs w:val="28"/>
          <w:lang w:eastAsia="zh-CN"/>
        </w:rPr>
        <w:t xml:space="preserve"> 378.147.51</w:t>
      </w:r>
    </w:p>
    <w:p w14:paraId="161637B5">
      <w:pPr>
        <w:pStyle w:val="28"/>
        <w:jc w:val="both"/>
        <w:rPr>
          <w:lang w:val="ky-KG"/>
        </w:rPr>
      </w:pPr>
    </w:p>
    <w:p w14:paraId="1C24DDB5">
      <w:pPr>
        <w:pStyle w:val="28"/>
        <w:rPr>
          <w:lang w:val="ky-KG"/>
        </w:rPr>
      </w:pPr>
    </w:p>
    <w:p w14:paraId="59C542E7">
      <w:pPr>
        <w:pStyle w:val="28"/>
        <w:rPr>
          <w:lang w:val="ky-KG"/>
        </w:rPr>
      </w:pPr>
    </w:p>
    <w:p w14:paraId="220C68D3">
      <w:pPr>
        <w:pStyle w:val="28"/>
        <w:rPr>
          <w:lang w:val="ky-KG"/>
        </w:rPr>
      </w:pPr>
    </w:p>
    <w:p w14:paraId="77D48540">
      <w:pPr>
        <w:pStyle w:val="5"/>
        <w:jc w:val="center"/>
        <w:rPr>
          <w:b/>
          <w:sz w:val="28"/>
          <w:szCs w:val="28"/>
          <w:lang w:val="ky-KG"/>
        </w:rPr>
      </w:pPr>
      <w:r>
        <w:rPr>
          <w:b/>
          <w:sz w:val="28"/>
          <w:szCs w:val="28"/>
          <w:lang w:val="ky-KG"/>
        </w:rPr>
        <w:t xml:space="preserve">         АБДУКАИМОВА АРАПАТ ЖОЛИЕВНА</w:t>
      </w:r>
    </w:p>
    <w:p w14:paraId="3C4EF6B3">
      <w:pPr>
        <w:rPr>
          <w:sz w:val="28"/>
          <w:szCs w:val="28"/>
          <w:lang w:val="ky-KG"/>
        </w:rPr>
      </w:pPr>
    </w:p>
    <w:p w14:paraId="184D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МЕТОДИКА ДИФФЕРЕНЦИРОВАННОГО ОБУЧЕНИЯ ВЫСШЕЙ МАТЕМАТИКЕ СТУДЕНТОВ ГУМАНИТАРНЫХ СПЕЦИАЛЬНОСТЕЙ ВУЗОВ</w:t>
      </w:r>
    </w:p>
    <w:p w14:paraId="504FCD8A">
      <w:pPr>
        <w:jc w:val="center"/>
        <w:rPr>
          <w:sz w:val="28"/>
          <w:szCs w:val="28"/>
        </w:rPr>
      </w:pPr>
    </w:p>
    <w:p w14:paraId="4BD573E5">
      <w:pPr>
        <w:jc w:val="center"/>
        <w:rPr>
          <w:rFonts w:ascii="Times New Roman" w:hAnsi="Times New Roman" w:cs="Times New Roman"/>
          <w:sz w:val="28"/>
          <w:szCs w:val="28"/>
        </w:rPr>
      </w:pPr>
      <w:r>
        <w:rPr>
          <w:rFonts w:ascii="Times New Roman" w:hAnsi="Times New Roman" w:cs="Times New Roman"/>
          <w:sz w:val="28"/>
          <w:szCs w:val="28"/>
        </w:rPr>
        <w:t>13.00.02 – теория и методика обучения и воспитания (математика)</w:t>
      </w:r>
    </w:p>
    <w:p w14:paraId="51086428">
      <w:pPr>
        <w:rPr>
          <w:rFonts w:ascii="Times New Roman" w:hAnsi="Times New Roman" w:cs="Times New Roman"/>
          <w:b/>
          <w:sz w:val="28"/>
          <w:szCs w:val="28"/>
        </w:rPr>
      </w:pPr>
    </w:p>
    <w:p w14:paraId="71FAF89A">
      <w:pPr>
        <w:jc w:val="center"/>
        <w:rPr>
          <w:rFonts w:ascii="Times New Roman" w:hAnsi="Times New Roman" w:cs="Times New Roman"/>
          <w:b/>
          <w:sz w:val="28"/>
          <w:szCs w:val="28"/>
        </w:rPr>
      </w:pPr>
      <w:r>
        <w:rPr>
          <w:rFonts w:ascii="Times New Roman" w:hAnsi="Times New Roman" w:cs="Times New Roman"/>
          <w:b/>
          <w:sz w:val="28"/>
          <w:szCs w:val="28"/>
        </w:rPr>
        <w:t>АВТОРЕФЕРАТ</w:t>
      </w:r>
    </w:p>
    <w:p w14:paraId="3E3C3014">
      <w:pPr>
        <w:jc w:val="center"/>
        <w:rPr>
          <w:rFonts w:ascii="Times New Roman" w:hAnsi="Times New Roman" w:cs="Times New Roman"/>
          <w:sz w:val="28"/>
          <w:szCs w:val="28"/>
        </w:rPr>
      </w:pPr>
      <w:r>
        <w:rPr>
          <w:rFonts w:ascii="Times New Roman" w:hAnsi="Times New Roman" w:cs="Times New Roman"/>
          <w:sz w:val="28"/>
          <w:szCs w:val="28"/>
        </w:rPr>
        <w:t xml:space="preserve">диссертации на соискание ученой степени </w:t>
      </w:r>
    </w:p>
    <w:p w14:paraId="20A6AB92">
      <w:pPr>
        <w:jc w:val="center"/>
        <w:rPr>
          <w:rFonts w:ascii="Times New Roman" w:hAnsi="Times New Roman" w:cs="Times New Roman"/>
          <w:sz w:val="28"/>
          <w:szCs w:val="28"/>
        </w:rPr>
      </w:pPr>
      <w:r>
        <w:rPr>
          <w:rFonts w:ascii="Times New Roman" w:hAnsi="Times New Roman" w:cs="Times New Roman"/>
          <w:sz w:val="28"/>
          <w:szCs w:val="28"/>
        </w:rPr>
        <w:t>кандидата педагогических наук</w:t>
      </w:r>
    </w:p>
    <w:p w14:paraId="61BE263A">
      <w:pPr>
        <w:jc w:val="center"/>
        <w:rPr>
          <w:b/>
          <w:sz w:val="28"/>
          <w:szCs w:val="28"/>
          <w:lang w:val="ky-KG"/>
        </w:rPr>
      </w:pPr>
    </w:p>
    <w:p w14:paraId="24D2229A">
      <w:pPr>
        <w:pStyle w:val="5"/>
        <w:jc w:val="center"/>
        <w:rPr>
          <w:b/>
          <w:sz w:val="28"/>
          <w:szCs w:val="28"/>
          <w:lang w:val="ky-KG"/>
        </w:rPr>
      </w:pPr>
    </w:p>
    <w:p w14:paraId="552FC934">
      <w:pPr>
        <w:pStyle w:val="5"/>
        <w:jc w:val="center"/>
        <w:rPr>
          <w:b/>
          <w:sz w:val="28"/>
          <w:szCs w:val="28"/>
          <w:lang w:val="ky-KG"/>
        </w:rPr>
      </w:pPr>
    </w:p>
    <w:p w14:paraId="41606C39">
      <w:pPr>
        <w:pStyle w:val="5"/>
        <w:jc w:val="center"/>
        <w:rPr>
          <w:b/>
          <w:sz w:val="28"/>
          <w:szCs w:val="28"/>
          <w:lang w:val="ky-KG"/>
        </w:rPr>
      </w:pPr>
    </w:p>
    <w:p w14:paraId="258FDD82">
      <w:pPr>
        <w:pStyle w:val="5"/>
        <w:jc w:val="center"/>
        <w:rPr>
          <w:b/>
          <w:sz w:val="28"/>
          <w:szCs w:val="28"/>
          <w:lang w:val="ky-KG"/>
        </w:rPr>
      </w:pPr>
    </w:p>
    <w:p w14:paraId="3ED852C9">
      <w:pPr>
        <w:pStyle w:val="5"/>
        <w:jc w:val="center"/>
        <w:rPr>
          <w:b/>
          <w:sz w:val="28"/>
          <w:szCs w:val="28"/>
          <w:lang w:val="ky-KG"/>
        </w:rPr>
      </w:pPr>
    </w:p>
    <w:p w14:paraId="0DE9BF9F">
      <w:pPr>
        <w:pStyle w:val="5"/>
        <w:jc w:val="center"/>
        <w:rPr>
          <w:b/>
          <w:sz w:val="28"/>
          <w:szCs w:val="28"/>
          <w:lang w:val="ky-KG"/>
        </w:rPr>
      </w:pPr>
    </w:p>
    <w:p w14:paraId="11DE3751">
      <w:pPr>
        <w:pStyle w:val="5"/>
        <w:jc w:val="center"/>
        <w:rPr>
          <w:b/>
          <w:sz w:val="28"/>
          <w:szCs w:val="28"/>
          <w:lang w:val="ky-KG"/>
        </w:rPr>
      </w:pPr>
      <w:r>
        <w:rPr>
          <w:b/>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2623185</wp:posOffset>
                </wp:positionH>
                <wp:positionV relativeFrom="paragraph">
                  <wp:posOffset>366395</wp:posOffset>
                </wp:positionV>
                <wp:extent cx="701040" cy="335280"/>
                <wp:effectExtent l="0" t="0" r="0" b="0"/>
                <wp:wrapNone/>
                <wp:docPr id="45" name="Надпись 1"/>
                <wp:cNvGraphicFramePr/>
                <a:graphic xmlns:a="http://schemas.openxmlformats.org/drawingml/2006/main">
                  <a:graphicData uri="http://schemas.microsoft.com/office/word/2010/wordprocessingShape">
                    <wps:wsp>
                      <wps:cNvSpPr txBox="1"/>
                      <wps:spPr>
                        <a:xfrm>
                          <a:off x="0" y="0"/>
                          <a:ext cx="701040" cy="335280"/>
                        </a:xfrm>
                        <a:prstGeom prst="rect">
                          <a:avLst/>
                        </a:prstGeom>
                        <a:solidFill>
                          <a:srgbClr val="FFFFFF"/>
                        </a:solidFill>
                        <a:ln w="6350">
                          <a:noFill/>
                        </a:ln>
                      </wps:spPr>
                      <wps:txbx>
                        <w:txbxContent>
                          <w:p w14:paraId="47C4A3DF"/>
                        </w:txbxContent>
                      </wps:txbx>
                      <wps:bodyPr upright="1"/>
                    </wps:wsp>
                  </a:graphicData>
                </a:graphic>
              </wp:anchor>
            </w:drawing>
          </mc:Choice>
          <mc:Fallback>
            <w:pict>
              <v:shape id="Надпись 1" o:spid="_x0000_s1026" o:spt="202" type="#_x0000_t202" style="position:absolute;left:0pt;margin-left:206.55pt;margin-top:28.85pt;height:26.4pt;width:55.2pt;z-index:25166438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">
                <v:fill on="t" focussize="0,0"/>
                <v:stroke on="f" weight="0.5pt"/>
                <v:imagedata o:title=""/>
                <o:lock v:ext="edit" aspectratio="f"/>
                <v:textbox>
                  <w:txbxContent>
                    <w:p w14:paraId="47C4A3DF"/>
                  </w:txbxContent>
                </v:textbox>
              </v:shape>
            </w:pict>
          </mc:Fallback>
        </mc:AlternateContent>
      </w:r>
      <w:r>
        <w:rPr>
          <w:b/>
          <w:sz w:val="28"/>
          <w:szCs w:val="28"/>
          <w:lang w:val="ky-KG"/>
        </w:rPr>
        <w:t xml:space="preserve">Бишкек–2025 </w:t>
      </w:r>
    </w:p>
    <w:p w14:paraId="43D33CA6">
      <w:pPr>
        <w:jc w:val="center"/>
        <w:rPr>
          <w:b/>
          <w:sz w:val="28"/>
          <w:szCs w:val="28"/>
          <w:lang w:val="ky-KG"/>
        </w:rPr>
      </w:pPr>
    </w:p>
    <w:p w14:paraId="538314FC">
      <w:pPr>
        <w:rPr>
          <w:b/>
          <w:sz w:val="28"/>
          <w:szCs w:val="28"/>
          <w:lang w:val="ky-KG"/>
        </w:rPr>
      </w:pPr>
    </w:p>
    <w:p w14:paraId="2D3EA13F">
      <w:pPr>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Диссертационная работа выполнена на кафедре  </w:t>
      </w:r>
      <w:r>
        <w:rPr>
          <w:rFonts w:ascii="Times New Roman" w:hAnsi="Times New Roman" w:cs="Times New Roman"/>
          <w:sz w:val="28"/>
          <w:szCs w:val="28"/>
        </w:rPr>
        <w:t>технологии обучения математики, информатики и образовательного менеджмента Ошского государственного университета</w:t>
      </w:r>
      <w:r>
        <w:rPr>
          <w:rFonts w:ascii="Times New Roman" w:hAnsi="Times New Roman" w:cs="Times New Roman"/>
          <w:sz w:val="28"/>
          <w:szCs w:val="28"/>
          <w:lang w:val="ky-KG"/>
        </w:rPr>
        <w:t>.</w:t>
      </w:r>
    </w:p>
    <w:p w14:paraId="1E421AC5">
      <w:pPr>
        <w:pStyle w:val="5"/>
        <w:rPr>
          <w:b/>
          <w:sz w:val="28"/>
          <w:szCs w:val="28"/>
          <w:lang w:val="ky-KG"/>
        </w:rPr>
      </w:pPr>
    </w:p>
    <w:p w14:paraId="334BC27C">
      <w:pPr>
        <w:rPr>
          <w:sz w:val="28"/>
          <w:szCs w:val="28"/>
          <w:lang w:val="ky-KG"/>
        </w:rPr>
      </w:pPr>
    </w:p>
    <w:p w14:paraId="3F33075C">
      <w:pPr>
        <w:ind w:left="3540" w:hanging="3540"/>
        <w:rPr>
          <w:rFonts w:ascii="Times New Roman" w:hAnsi="Times New Roman" w:cs="Times New Roman"/>
          <w:sz w:val="28"/>
          <w:szCs w:val="28"/>
          <w:lang w:val="ky-KG"/>
        </w:rPr>
      </w:pPr>
      <w:r>
        <w:rPr>
          <w:rFonts w:ascii="Times New Roman" w:hAnsi="Times New Roman" w:cs="Times New Roman"/>
          <w:b/>
          <w:sz w:val="28"/>
          <w:szCs w:val="28"/>
          <w:lang w:val="ky-KG"/>
        </w:rPr>
        <w:t>Научный руководитель:</w:t>
      </w:r>
      <w:r>
        <w:rPr>
          <w:rFonts w:ascii="Times New Roman" w:hAnsi="Times New Roman" w:cs="Times New Roman"/>
          <w:sz w:val="28"/>
          <w:szCs w:val="28"/>
          <w:lang w:val="ky-KG"/>
        </w:rPr>
        <w:tab/>
      </w:r>
      <w:r>
        <w:rPr>
          <w:rFonts w:ascii="Times New Roman" w:hAnsi="Times New Roman" w:cs="Times New Roman"/>
          <w:b/>
          <w:sz w:val="28"/>
          <w:szCs w:val="28"/>
          <w:lang w:val="ky-KG"/>
        </w:rPr>
        <w:t>Т</w:t>
      </w:r>
      <w:r>
        <w:rPr>
          <w:rFonts w:ascii="Times New Roman" w:hAnsi="Times New Roman" w:cs="Times New Roman"/>
          <w:b/>
          <w:sz w:val="28"/>
          <w:szCs w:val="28"/>
          <w:lang w:val="kk-KZ"/>
        </w:rPr>
        <w:t>о</w:t>
      </w:r>
      <w:r>
        <w:rPr>
          <w:rFonts w:ascii="Times New Roman" w:hAnsi="Times New Roman" w:cs="Times New Roman"/>
          <w:b/>
          <w:sz w:val="28"/>
          <w:szCs w:val="28"/>
          <w:lang w:val="ky-KG"/>
        </w:rPr>
        <w:t>р</w:t>
      </w:r>
      <w:r>
        <w:rPr>
          <w:rFonts w:ascii="Times New Roman" w:hAnsi="Times New Roman" w:cs="Times New Roman"/>
          <w:b/>
          <w:sz w:val="28"/>
          <w:szCs w:val="28"/>
          <w:lang w:val="kk-KZ"/>
        </w:rPr>
        <w:t>о</w:t>
      </w:r>
      <w:r>
        <w:rPr>
          <w:rFonts w:ascii="Times New Roman" w:hAnsi="Times New Roman" w:cs="Times New Roman"/>
          <w:b/>
          <w:sz w:val="28"/>
          <w:szCs w:val="28"/>
          <w:lang w:val="ky-KG"/>
        </w:rPr>
        <w:t>гельдиева Ко</w:t>
      </w:r>
      <w:r>
        <w:rPr>
          <w:rFonts w:ascii="Times New Roman" w:hAnsi="Times New Roman" w:cs="Times New Roman"/>
          <w:b/>
          <w:sz w:val="28"/>
          <w:szCs w:val="28"/>
          <w:lang w:val="kk-KZ"/>
        </w:rPr>
        <w:t>н</w:t>
      </w:r>
      <w:r>
        <w:rPr>
          <w:rFonts w:ascii="Times New Roman" w:hAnsi="Times New Roman" w:cs="Times New Roman"/>
          <w:b/>
          <w:sz w:val="28"/>
          <w:szCs w:val="28"/>
          <w:lang w:val="ky-KG"/>
        </w:rPr>
        <w:t>уржан Макишевна</w:t>
      </w:r>
    </w:p>
    <w:p w14:paraId="54CF8C15">
      <w:pPr>
        <w:ind w:left="3540"/>
        <w:rPr>
          <w:rFonts w:ascii="Times New Roman" w:hAnsi="Times New Roman" w:cs="Times New Roman"/>
          <w:sz w:val="28"/>
          <w:szCs w:val="28"/>
          <w:lang w:val="ky-KG"/>
        </w:rPr>
      </w:pPr>
      <w:r>
        <w:rPr>
          <w:rFonts w:ascii="Times New Roman" w:hAnsi="Times New Roman" w:cs="Times New Roman"/>
          <w:sz w:val="28"/>
          <w:szCs w:val="28"/>
          <w:lang w:val="ky-KG"/>
        </w:rPr>
        <w:t>доктор педагогических наук, профессор факультета физико-математического образования и информационных технологий КГУ им. И. Арабаева</w:t>
      </w:r>
      <w:r>
        <w:rPr>
          <w:rFonts w:ascii="Times New Roman" w:hAnsi="Times New Roman" w:cs="Times New Roman"/>
          <w:sz w:val="28"/>
          <w:szCs w:val="28"/>
          <w:lang w:val="ky-KG"/>
        </w:rPr>
        <w:br w:type="textWrapping"/>
      </w:r>
    </w:p>
    <w:p w14:paraId="0E79CF86">
      <w:pPr>
        <w:ind w:hanging="3544"/>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Официальные оппоненты:</w:t>
      </w:r>
      <w:r>
        <w:rPr>
          <w:rFonts w:ascii="Times New Roman" w:hAnsi="Times New Roman" w:cs="Times New Roman"/>
          <w:b/>
          <w:sz w:val="28"/>
          <w:szCs w:val="28"/>
        </w:rPr>
        <w:tab/>
      </w:r>
    </w:p>
    <w:p w14:paraId="3EA0C076">
      <w:pPr>
        <w:ind w:hanging="3544"/>
        <w:jc w:val="both"/>
        <w:rPr>
          <w:rFonts w:ascii="Times New Roman" w:hAnsi="Times New Roman" w:cs="Times New Roman"/>
          <w:b/>
          <w:sz w:val="28"/>
          <w:szCs w:val="28"/>
        </w:rPr>
      </w:pPr>
    </w:p>
    <w:p w14:paraId="37DD809C">
      <w:pPr>
        <w:jc w:val="center"/>
        <w:rPr>
          <w:rFonts w:ascii="Times New Roman" w:hAnsi="Times New Roman" w:cs="Times New Roman"/>
          <w:b/>
          <w:sz w:val="28"/>
          <w:szCs w:val="28"/>
        </w:rPr>
      </w:pPr>
    </w:p>
    <w:p w14:paraId="42BA2412">
      <w:pPr>
        <w:rPr>
          <w:rFonts w:ascii="Times New Roman" w:hAnsi="Times New Roman" w:cs="Times New Roman"/>
          <w:b/>
          <w:sz w:val="28"/>
          <w:szCs w:val="28"/>
        </w:rPr>
      </w:pPr>
      <w:r>
        <w:rPr>
          <w:rFonts w:ascii="Times New Roman" w:hAnsi="Times New Roman" w:cs="Times New Roman"/>
          <w:b/>
          <w:sz w:val="28"/>
          <w:szCs w:val="28"/>
        </w:rPr>
        <w:t>Ведущая организация:</w:t>
      </w:r>
      <w:r>
        <w:rPr>
          <w:rFonts w:ascii="Times New Roman" w:hAnsi="Times New Roman" w:cs="Times New Roman"/>
          <w:b/>
          <w:sz w:val="28"/>
          <w:szCs w:val="28"/>
        </w:rPr>
        <w:tab/>
      </w:r>
    </w:p>
    <w:p w14:paraId="26F60446">
      <w:pPr>
        <w:spacing w:after="160" w:line="259" w:lineRule="auto"/>
        <w:rPr>
          <w:rFonts w:ascii="Times New Roman" w:hAnsi="Times New Roman" w:cs="Times New Roman"/>
          <w:b/>
          <w:caps/>
          <w:sz w:val="28"/>
          <w:szCs w:val="28"/>
          <w:lang w:val="ky-KG"/>
        </w:rPr>
      </w:pPr>
      <w:r>
        <w:rPr>
          <w:rFonts w:ascii="Times New Roman" w:hAnsi="Times New Roman" w:cs="Times New Roman"/>
          <w:b/>
          <w:caps/>
          <w:sz w:val="28"/>
          <w:szCs w:val="28"/>
          <w:lang w:val="ky-KG"/>
        </w:rPr>
        <w:br w:type="page"/>
      </w:r>
    </w:p>
    <w:p w14:paraId="7DFEEA04">
      <w:pPr>
        <w:widowControl w:val="0"/>
        <w:spacing w:after="120"/>
        <w:jc w:val="center"/>
        <w:rPr>
          <w:rFonts w:ascii="Times New Roman" w:hAnsi="Times New Roman" w:eastAsia="Calibri" w:cs="Times New Roman"/>
          <w:b/>
          <w:bCs/>
          <w:sz w:val="28"/>
          <w:szCs w:val="28"/>
          <w:lang w:val="ky-KG"/>
        </w:rPr>
      </w:pPr>
      <w:r>
        <w:rPr>
          <w:rFonts w:ascii="Times New Roman" w:hAnsi="Times New Roman" w:eastAsia="Calibri" w:cs="Times New Roman"/>
          <w:b/>
          <w:bCs/>
          <w:sz w:val="28"/>
          <w:szCs w:val="28"/>
          <w:lang w:val="ky-KG"/>
        </w:rPr>
        <w:t>ОСНОВНЫЕ ХАРАКТЕРИСТИКИ ИССЛЕДОВАНИЯ</w:t>
      </w:r>
    </w:p>
    <w:p w14:paraId="102470B6">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ky-KG"/>
        </w:rPr>
        <w:tab/>
      </w:r>
      <w:r>
        <w:rPr>
          <w:rFonts w:ascii="Times New Roman" w:hAnsi="Times New Roman" w:cs="Times New Roman"/>
          <w:b/>
          <w:sz w:val="28"/>
          <w:szCs w:val="28"/>
          <w:lang w:val="ky-KG"/>
        </w:rPr>
        <w:t xml:space="preserve">Актуальность темы исследования. </w:t>
      </w:r>
      <w:r>
        <w:rPr>
          <w:rFonts w:ascii="Times New Roman" w:hAnsi="Times New Roman" w:cs="Times New Roman"/>
          <w:sz w:val="28"/>
          <w:szCs w:val="28"/>
          <w:lang w:val="ru-RU" w:eastAsia="ru-RU"/>
        </w:rPr>
        <w:t xml:space="preserve">Образовательный процесс в высших учебных заведениях – это период формирования профессионального самосознания студента, освоения им новых форм деятельности, способов решения профессиональных задач, определения путей профессионального роста в избранной сфере. </w:t>
      </w:r>
      <w:r>
        <w:rPr>
          <w:rFonts w:ascii="Times New Roman" w:hAnsi="Times New Roman" w:cs="Times New Roman"/>
          <w:sz w:val="28"/>
          <w:szCs w:val="28"/>
          <w:lang w:val="ru-RU"/>
        </w:rPr>
        <w:t>На современном этапе общество требует от системы высшего профессионального образования развития и укрепления личностных качеств каждого студента, подготовки духовно развитого, компетентного и конкурентоспособного специалиста, активно осваивающего профессиональную среду и определяющего в ней свое место. Однако на практике часто наблюдается полное игнорирование специфики внутреннего мира студента и делается акцент на формирование «стандартного» выпускника вуза.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 xml:space="preserve">Таким образом, в последнее время, с одной стороны, актуализируется социальный заказ будущего специалиста как профессионально компетентной личности, осознающей свою уникальность, а потому востребованной становится подготовка, сохраняющая и развивающая личностные качества студента. С другой стороны, в практике современных вузов преобладает обучение, не учитывающее индивидуальные особенности студентов. В настоящее время пути разрешения этого противоречия в педагогической науке недостаточно разработаны. Одним из способов организации образования, отвечающего требованиям общественного заказа и позволяющего удовлетворить нужды и запросы обучающихся, является его дифференциация.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Вопросы дифференцированного обучения широко обсуждаются в дошкольной и школьной педагогике, однако применение такого подхода в высшей школе изучено недостаточно. Студенты, обучающиеся по гуманитарным специальностям в высших учебных заведениях, получают базовые математические знания, однако разработка дифференцированного обучения в соответствии с современными задачами преподавания математики в вузах остается актуальной проблемой.</w:t>
      </w:r>
    </w:p>
    <w:p w14:paraId="182D4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cs="Times New Roman"/>
          <w:b/>
          <w:bCs/>
          <w:sz w:val="28"/>
          <w:szCs w:val="28"/>
        </w:rPr>
        <w:tab/>
      </w:r>
      <w:r>
        <w:rPr>
          <w:rFonts w:ascii="Times New Roman" w:hAnsi="Times New Roman" w:eastAsia="Times New Roman" w:cs="Times New Roman"/>
          <w:sz w:val="28"/>
          <w:szCs w:val="28"/>
        </w:rPr>
        <w:t xml:space="preserve">Различные аспекты дифференцированного обучения были изучены в исследованиях </w:t>
      </w:r>
      <w:r>
        <w:rPr>
          <w:rFonts w:ascii="Times New Roman" w:hAnsi="Times New Roman" w:cs="Times New Roman"/>
          <w:sz w:val="28"/>
          <w:szCs w:val="28"/>
          <w:lang w:val="ky-KG"/>
        </w:rPr>
        <w:t xml:space="preserve">Ш. А. Алиева, А. А. Акматкулова, Дж. У. Байсалова, И. Б. Бекбоева, С. Калдыбаева, К. М. Торогельдиевой, </w:t>
      </w:r>
      <w:r>
        <w:rPr>
          <w:rStyle w:val="128"/>
          <w:rFonts w:ascii="Times New Roman" w:hAnsi="Times New Roman" w:cs="Times New Roman"/>
          <w:sz w:val="28"/>
          <w:szCs w:val="28"/>
          <w:lang w:val="ky-KG"/>
        </w:rPr>
        <w:t xml:space="preserve">Д. Ч. Култаевой, С. Мадраимова, </w:t>
      </w:r>
      <w:r>
        <w:rPr>
          <w:rFonts w:ascii="Times New Roman" w:hAnsi="Times New Roman" w:cs="Times New Roman"/>
          <w:sz w:val="28"/>
          <w:szCs w:val="28"/>
          <w:lang w:val="kk-KZ"/>
        </w:rPr>
        <w:t xml:space="preserve">М. У. Касымалиева, </w:t>
      </w:r>
      <w:r>
        <w:rPr>
          <w:rFonts w:ascii="Times New Roman" w:hAnsi="Times New Roman" w:cs="Times New Roman"/>
          <w:sz w:val="28"/>
          <w:szCs w:val="28"/>
          <w:lang w:val="ky-KG"/>
        </w:rPr>
        <w:t>А. А. Кирсанова, Д. Ч. Култаевой, В</w:t>
      </w:r>
      <w:r>
        <w:rPr>
          <w:rStyle w:val="128"/>
          <w:rFonts w:ascii="Times New Roman" w:hAnsi="Times New Roman" w:cs="Times New Roman"/>
          <w:sz w:val="28"/>
          <w:szCs w:val="28"/>
          <w:lang w:val="ky-KG"/>
        </w:rPr>
        <w:t xml:space="preserve">. М. Монаховой, </w:t>
      </w:r>
      <w:r>
        <w:rPr>
          <w:rFonts w:ascii="Times New Roman" w:hAnsi="Times New Roman" w:cs="Times New Roman"/>
          <w:sz w:val="28"/>
          <w:szCs w:val="28"/>
          <w:lang w:val="ky-KG"/>
        </w:rPr>
        <w:t>И. М. Смирновой,</w:t>
      </w:r>
      <w:r>
        <w:rPr>
          <w:rFonts w:ascii="Times New Roman" w:hAnsi="Times New Roman" w:cs="Times New Roman"/>
          <w:color w:val="auto"/>
          <w:sz w:val="28"/>
          <w:szCs w:val="28"/>
          <w:highlight w:val="none"/>
          <w:lang w:val="ky-KG"/>
        </w:rPr>
        <w:t xml:space="preserve"> И. Э. Унт,</w:t>
      </w:r>
      <w:r>
        <w:rPr>
          <w:rFonts w:ascii="Times New Roman" w:hAnsi="Times New Roman" w:cs="Times New Roman"/>
          <w:sz w:val="28"/>
          <w:szCs w:val="28"/>
          <w:lang w:val="ky-KG"/>
        </w:rPr>
        <w:t xml:space="preserve"> </w:t>
      </w:r>
      <w:r>
        <w:rPr>
          <w:rStyle w:val="128"/>
          <w:rFonts w:ascii="Times New Roman" w:hAnsi="Times New Roman" w:cs="Times New Roman"/>
          <w:sz w:val="28"/>
          <w:szCs w:val="28"/>
          <w:lang w:val="ky-KG"/>
        </w:rPr>
        <w:t>А. И. Нижникова,</w:t>
      </w:r>
      <w:r>
        <w:rPr>
          <w:rFonts w:ascii="Times New Roman" w:hAnsi="Times New Roman" w:cs="Times New Roman"/>
          <w:sz w:val="28"/>
          <w:szCs w:val="28"/>
          <w:lang w:val="ky-KG"/>
        </w:rPr>
        <w:t xml:space="preserve"> Р. А. Утеевой</w:t>
      </w:r>
      <w:r>
        <w:rPr>
          <w:sz w:val="28"/>
          <w:szCs w:val="28"/>
          <w:lang w:val="ky-KG"/>
        </w:rPr>
        <w:t xml:space="preserve"> и </w:t>
      </w:r>
      <w:r>
        <w:rPr>
          <w:rFonts w:ascii="Times New Roman" w:hAnsi="Times New Roman" w:cs="Times New Roman"/>
          <w:sz w:val="28"/>
          <w:szCs w:val="28"/>
          <w:lang w:val="ky-KG"/>
        </w:rPr>
        <w:t xml:space="preserve">других </w:t>
      </w:r>
      <w:r>
        <w:rPr>
          <w:rFonts w:ascii="Times New Roman" w:hAnsi="Times New Roman" w:eastAsia="Times New Roman" w:cs="Times New Roman"/>
          <w:sz w:val="28"/>
          <w:szCs w:val="28"/>
        </w:rPr>
        <w:t>ученых.</w:t>
      </w:r>
    </w:p>
    <w:p w14:paraId="1263BD25">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sz w:val="28"/>
          <w:szCs w:val="28"/>
          <w:lang w:val="ru-RU" w:eastAsia="ru-RU"/>
        </w:rPr>
        <w:t xml:space="preserve">Известный педагог И. Б. Бекбоев в своей работе «Теоретические и практические вопросы технологии личностно-ориентированного обучения» определил дифференцированное обучение следующим образом: </w:t>
      </w:r>
      <w:r>
        <w:rPr>
          <w:rFonts w:ascii="Times New Roman" w:hAnsi="Times New Roman" w:cs="Times New Roman"/>
          <w:sz w:val="28"/>
          <w:szCs w:val="28"/>
          <w:lang w:val="ru-RU"/>
        </w:rPr>
        <w:t>«Образовательный процесс, характеризующийся учетом типичных различий учащихся, называется дифференцированным процессом, а обучение в таком процессе называется дифференцированным обучением».</w:t>
      </w:r>
    </w:p>
    <w:p w14:paraId="7891892B">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sz w:val="28"/>
          <w:szCs w:val="28"/>
          <w:lang w:val="ru-RU" w:eastAsia="ru-RU"/>
        </w:rPr>
        <w:t xml:space="preserve">Научные исследования М. У. Касымалиева посвящены методике индивидуализации и дифференциации учебной деятельности учащихся общеобразовательной школы с использованием компьютерных технологий. </w:t>
      </w:r>
    </w:p>
    <w:p w14:paraId="063DD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Д.Ч. Култаева исследовала методику дифференцированного обучения математике в технологических колледжах.</w:t>
      </w:r>
    </w:p>
    <w:p w14:paraId="3235F05D">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sz w:val="28"/>
          <w:szCs w:val="28"/>
          <w:lang w:val="ru-RU" w:eastAsia="ru-RU"/>
        </w:rPr>
        <w:t>Высшее образование готовит специалистов, способных к самостоятельному развитию и росту, и чем богаче их натура, тем ярче она проявляется в профессиональной деятельности. В связи с этим все большую актуальность приобретает вопрос дифференциации обучения в высшей школе.</w:t>
      </w:r>
    </w:p>
    <w:p w14:paraId="47997F5B">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sz w:val="28"/>
          <w:szCs w:val="28"/>
          <w:lang w:val="ru-RU" w:eastAsia="ru-RU"/>
        </w:rPr>
        <w:t xml:space="preserve">На современном этапе развития высшего профессионального образования основной акцент при обучении высшей математике студентов гуманитарных специальностей высших учебных заведений делается на их способности выполнять мыслительные операции, производить расчеты и стандартное чтение, решать профессиональные задачи и т. д., ориентированные на формирование процессуальных навыков. </w:t>
      </w:r>
      <w:r>
        <w:rPr>
          <w:rFonts w:ascii="Times New Roman" w:hAnsi="Times New Roman" w:cs="Times New Roman"/>
          <w:sz w:val="28"/>
          <w:szCs w:val="28"/>
          <w:lang w:val="ru-RU"/>
        </w:rPr>
        <w:t>При этом, как показывает практика, недостаточно внимания уделяется смысловой стороне изучаемых понятий, выявлению их профессиональных значений, что является необходимым признаком дифференциации обучения.</w:t>
      </w:r>
    </w:p>
    <w:p w14:paraId="4681F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Можно отметить, что существует противоречие между важностью дифференциации преподавания высшей математики студентам гуманитарных специальностей в вузах и научной интеграцией методологии дифференциации высшей математики. Наличие данного противоречия обусловливает актуальность исследования, проблема которого заключается в недостаточной разработанности методики дифференцированного обучения высшей математике студентов гуманитарных специальностей.</w:t>
      </w:r>
    </w:p>
    <w:p w14:paraId="44BDC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sz w:val="28"/>
          <w:szCs w:val="28"/>
        </w:rPr>
        <w:t>Необходимость разрешения вышеуказанного противоречия обусловила выбор темы «Методика дифференцированного обучения высшей математике студентов гуманитарных специальностей вузов».</w:t>
      </w:r>
    </w:p>
    <w:p w14:paraId="20FC7ACE">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b/>
          <w:sz w:val="28"/>
          <w:szCs w:val="28"/>
          <w:lang w:val="ru-RU" w:eastAsia="ru-RU"/>
        </w:rPr>
        <w:t>Цель исследования:</w:t>
      </w:r>
      <w:r>
        <w:rPr>
          <w:rFonts w:ascii="Times New Roman" w:hAnsi="Times New Roman" w:cs="Times New Roman"/>
          <w:sz w:val="28"/>
          <w:szCs w:val="28"/>
          <w:lang w:val="ru-RU" w:eastAsia="ru-RU"/>
        </w:rPr>
        <w:t xml:space="preserve"> разработать методику дифференцированного обучения высшей математике студентов гуманитарных специальностей вузов и обосновать ее эффективность путем педагогического эксперимента.</w:t>
      </w:r>
    </w:p>
    <w:p w14:paraId="3E7A8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b/>
          <w:sz w:val="28"/>
          <w:szCs w:val="28"/>
        </w:rPr>
        <w:t>Гипотеза исследования:</w:t>
      </w:r>
      <w:r>
        <w:rPr>
          <w:rFonts w:ascii="Times New Roman" w:hAnsi="Times New Roman" w:eastAsia="Times New Roman" w:cs="Times New Roman"/>
          <w:sz w:val="28"/>
          <w:szCs w:val="28"/>
        </w:rPr>
        <w:t xml:space="preserve"> студенты гуманитарных специальностей вузов будут эффективно осваивать высшую математику, если:</w:t>
      </w:r>
    </w:p>
    <w:p w14:paraId="5E64F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процессе обучения используются дифференцированные задания, соответствующие их профессиональной направленности;</w:t>
      </w:r>
    </w:p>
    <w:p w14:paraId="1ACCD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 комплексном использовании традиционных и инновационных технологий обучения повышается качество математических знаний студентов, развивается самостоятельность их мышления, повышается эффективность урока.</w:t>
      </w:r>
    </w:p>
    <w:p w14:paraId="52AEC779">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ru-RU"/>
        </w:rPr>
        <w:tab/>
      </w:r>
      <w:r>
        <w:rPr>
          <w:rFonts w:ascii="Times New Roman" w:hAnsi="Times New Roman" w:cs="Times New Roman"/>
          <w:sz w:val="28"/>
          <w:szCs w:val="28"/>
          <w:lang w:val="ru-RU" w:eastAsia="ru-RU"/>
        </w:rPr>
        <w:t xml:space="preserve">В соответствии с целью и предпосылками научного исследования возникли следующие </w:t>
      </w:r>
      <w:r>
        <w:rPr>
          <w:rFonts w:ascii="Times New Roman" w:hAnsi="Times New Roman" w:cs="Times New Roman"/>
          <w:b/>
          <w:sz w:val="28"/>
          <w:szCs w:val="28"/>
          <w:lang w:val="ru-RU" w:eastAsia="ru-RU"/>
        </w:rPr>
        <w:t>задачи:</w:t>
      </w:r>
    </w:p>
    <w:p w14:paraId="192B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cs="Times New Roman"/>
          <w:sz w:val="28"/>
          <w:szCs w:val="28"/>
        </w:rPr>
      </w:pPr>
      <w:r>
        <w:rPr>
          <w:rFonts w:eastAsia="Times New Roman"/>
          <w:sz w:val="28"/>
          <w:szCs w:val="28"/>
        </w:rPr>
        <w:tab/>
      </w:r>
      <w:r>
        <w:rPr>
          <w:rFonts w:ascii="Times New Roman" w:hAnsi="Times New Roman" w:eastAsia="Times New Roman" w:cs="Times New Roman"/>
          <w:sz w:val="28"/>
          <w:szCs w:val="28"/>
        </w:rPr>
        <w:t>1. Определить теоретическую значимость дифференцированного преподавания курсов высшей математики путем анализа психолого-педагогической, методической и математической литературы по данной проблеме;</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2. Разработать модель дифференцированного преподавания курсов высшей математики для студентов гуманитарных специальностей;</w:t>
      </w:r>
    </w:p>
    <w:p w14:paraId="51BD6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3. Разработать и внедрить методику дифференцированного преподавания курсов высшей математики для студентов гуманитарных специальностей;</w:t>
      </w:r>
    </w:p>
    <w:p w14:paraId="7588F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sz w:val="28"/>
          <w:szCs w:val="28"/>
        </w:rPr>
        <w:t>4. Проверить и сделать вывод об эффективности дифференцированного обучения курсам высшей математики студентов гуманитарных специальностей с помощью педагогического эксперимента.</w:t>
      </w:r>
    </w:p>
    <w:p w14:paraId="1E105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Научная новизна исследования:</w:t>
      </w:r>
    </w:p>
    <w:p w14:paraId="5384D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0"/>
          <w:szCs w:val="20"/>
        </w:rPr>
        <w:tab/>
      </w:r>
      <w:r>
        <w:rPr>
          <w:rFonts w:ascii="Times New Roman" w:hAnsi="Times New Roman" w:eastAsia="Times New Roman" w:cs="Times New Roman"/>
          <w:sz w:val="28"/>
          <w:szCs w:val="28"/>
        </w:rPr>
        <w:t>1. На основе анализа психолого-педагогической, методической и математической литературы по проблеме определена теоретическая и практическая значимость дифференцированного преподавания курса высшей математики;</w:t>
      </w:r>
    </w:p>
    <w:p w14:paraId="58E44652">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2. Создана модель дифференцированного преподавания курсов высшей математики для студентов гуманитарных специальностей;</w:t>
      </w:r>
    </w:p>
    <w:p w14:paraId="77719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3. Разработана методика дифференцированного преподавания курсов высшей математики для студентов гуманитарных специальностей;</w:t>
      </w:r>
    </w:p>
    <w:p w14:paraId="5F0E13E3">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4. Эффективность разработанной методики дифференцированного обучения курсу высшей математики студентов гуманитарных специальностей проверена в педагогическом эксперименте и обобщена, даны практические рекомендации.</w:t>
      </w:r>
    </w:p>
    <w:p w14:paraId="6DC3E76E">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ab/>
      </w:r>
      <w:r>
        <w:rPr>
          <w:rFonts w:ascii="Times New Roman" w:hAnsi="Times New Roman" w:cs="Times New Roman"/>
          <w:b/>
          <w:sz w:val="28"/>
          <w:szCs w:val="28"/>
          <w:lang w:val="ru-RU" w:eastAsia="ru-RU"/>
        </w:rPr>
        <w:t>Методы исследования:</w:t>
      </w:r>
      <w:r>
        <w:rPr>
          <w:rFonts w:ascii="Times New Roman" w:hAnsi="Times New Roman" w:cs="Times New Roman"/>
          <w:sz w:val="28"/>
          <w:szCs w:val="28"/>
          <w:lang w:val="ru-RU" w:eastAsia="ru-RU"/>
        </w:rPr>
        <w:t xml:space="preserve"> теоретический анализ психолого-педагогической и методической литературы по теме исследования; анализ опыта работы преподавателей по обучению высшей математике студентов гуманитарных специальностей; педагогическое наблюдение; интервью с преподавателями и студентами, а также опросы посредством анкетирования; проведение педагогического эксперимента.</w:t>
      </w:r>
    </w:p>
    <w:p w14:paraId="25844739">
      <w:pPr>
        <w:pStyle w:val="44"/>
        <w:jc w:val="both"/>
        <w:rPr>
          <w:rFonts w:ascii="Times New Roman" w:hAnsi="Times New Roman" w:cs="Times New Roman"/>
          <w:b/>
          <w:sz w:val="28"/>
          <w:szCs w:val="28"/>
          <w:lang w:val="ru-RU" w:eastAsia="ru-RU"/>
        </w:rPr>
      </w:pPr>
      <w:r>
        <w:rPr>
          <w:rFonts w:ascii="Times New Roman" w:hAnsi="Times New Roman" w:cs="Times New Roman"/>
          <w:sz w:val="28"/>
          <w:szCs w:val="28"/>
          <w:lang w:val="ru-RU"/>
        </w:rPr>
        <w:tab/>
      </w:r>
      <w:r>
        <w:rPr>
          <w:rFonts w:ascii="Times New Roman" w:hAnsi="Times New Roman" w:cs="Times New Roman"/>
          <w:b/>
          <w:sz w:val="28"/>
          <w:szCs w:val="28"/>
          <w:lang w:val="ru-RU" w:eastAsia="ru-RU"/>
        </w:rPr>
        <w:t>Практическая значимость исследования:</w:t>
      </w:r>
    </w:p>
    <w:p w14:paraId="16B31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Предложена методика дифференцированного преподавания курсов высшей математики для студентов гуманитарных специальностей на основе типологических групп, созданных с учетом различий в уровне развития математических способностей студентов;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y-KG"/>
        </w:rPr>
        <w:t xml:space="preserve">                 - </w:t>
      </w:r>
      <w:r>
        <w:rPr>
          <w:rFonts w:ascii="Times New Roman" w:hAnsi="Times New Roman" w:cs="Times New Roman"/>
          <w:sz w:val="28"/>
          <w:szCs w:val="28"/>
        </w:rPr>
        <w:t>Методы определения математических способностей студентов и материалы для дифференцированных заданий, направленных на их развитие, могут быть использованы при создании учебных пособий и разработке учебно-методических пособий по курсу высшей математики;</w:t>
      </w:r>
      <w:r>
        <w:rPr>
          <w:rFonts w:ascii="Times New Roman" w:hAnsi="Times New Roman" w:cs="Times New Roman"/>
          <w:sz w:val="28"/>
          <w:szCs w:val="28"/>
          <w:lang w:val="ky-KG"/>
        </w:rPr>
        <w:t xml:space="preserve">                                         - </w:t>
      </w:r>
      <w:r>
        <w:rPr>
          <w:rFonts w:ascii="Times New Roman" w:hAnsi="Times New Roman" w:cs="Times New Roman"/>
          <w:sz w:val="28"/>
          <w:szCs w:val="28"/>
        </w:rPr>
        <w:t>Предложенная методика дифференцированного обучения курсу высшей математики может быть использована студентами других специальностей и в условиях заочной формы обучения, а результаты и научные принципы исследования могут быть использованы преподавателями и научными сотрудниками.</w:t>
      </w:r>
    </w:p>
    <w:p w14:paraId="1B94D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Основные положения, выносимые на защиту</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cs="Times New Roman"/>
          <w:sz w:val="28"/>
          <w:szCs w:val="28"/>
        </w:rPr>
        <w:t>1. Анализ психолого-педагогической, методической и математической литературы по проблеме позволяет определить, что дифференцированное обучение студентов гуманитарного направления с учетом их самостоятельной деятельности и их возможностей является современным методом образования, ориентированным на личность;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 Разработанная модель дифференцированного преподавания курса высшей математики типологическим группам, созданным с учетом различия в уровне развития математических способностей студентов-гуманитариев, способствует развитию их математических способностей;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eastAsia="Times New Roman" w:cs="Times New Roman"/>
          <w:b/>
          <w:sz w:val="28"/>
          <w:szCs w:val="28"/>
        </w:rPr>
        <w:tab/>
      </w:r>
      <w:r>
        <w:rPr>
          <w:rFonts w:ascii="Times New Roman" w:hAnsi="Times New Roman" w:cs="Times New Roman"/>
          <w:sz w:val="28"/>
          <w:szCs w:val="28"/>
        </w:rPr>
        <w:t xml:space="preserve">3. Предложенная методика дифференцированного преподавания курса высшей математики для студентов гуманитарных специальностей позволяет </w:t>
      </w:r>
      <w:r>
        <w:rPr>
          <w:rFonts w:ascii="Times New Roman" w:hAnsi="Times New Roman" w:cs="Times New Roman"/>
          <w:sz w:val="28"/>
          <w:szCs w:val="28"/>
          <w:lang w:val="ky-KG"/>
        </w:rPr>
        <w:t>выявить и сохранить индивидуальные качества обучающегося, помочь ему поверить в свои силы и обеспечить его максимальное развитие</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4. Проверка и подтверждение эффективности методики дифференцированного преподавания курса высшей математики для студентов гуманитарных специальностей в педагогическом эксперименте.</w:t>
      </w:r>
      <w:r>
        <w:rPr>
          <w:sz w:val="28"/>
          <w:szCs w:val="28"/>
        </w:rPr>
        <w:tab/>
      </w:r>
    </w:p>
    <w:p w14:paraId="0C9D8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sz w:val="28"/>
          <w:szCs w:val="28"/>
        </w:rPr>
      </w:pPr>
      <w:r>
        <w:rPr>
          <w:sz w:val="28"/>
          <w:szCs w:val="28"/>
        </w:rPr>
        <w:tab/>
      </w:r>
      <w:r>
        <w:rPr>
          <w:rFonts w:ascii="Times New Roman" w:hAnsi="Times New Roman" w:cs="Times New Roman"/>
          <w:b/>
          <w:sz w:val="28"/>
          <w:szCs w:val="28"/>
        </w:rPr>
        <w:t>Личный вклад исследователя:</w:t>
      </w:r>
      <w:r>
        <w:rPr>
          <w:rFonts w:ascii="Times New Roman" w:hAnsi="Times New Roman" w:cs="Times New Roman"/>
          <w:sz w:val="28"/>
          <w:szCs w:val="28"/>
        </w:rPr>
        <w:t xml:space="preserve"> проведен анализ научно-методических работ по дифференцированному преподаванию курсов математики в вузах, выявлены проблемы в его реализации и намечены пути их устранения; разработана модель дифференцированного преподавания курсов высшей математики для студентов гуманитарных специальностей и методика ее реализации; эффективность исследования подтверждена педагогическим экспериментом; опубликованы научно-методические статьи и учебно-методические пособия по теме исследования; результаты исследования изложены на научно-практических конференциях.</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Апробация результатов исследования:</w:t>
      </w:r>
    </w:p>
    <w:p w14:paraId="32A552BB">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Ход и результаты диссертационного исследования обсуждались на всероссийских, региональных и международных научно-практических конференциях, а его результаты были опубликованы в научных журналах. Результаты исследования периодически обсуждались на заседаниях кафедры</w:t>
      </w:r>
      <w:r>
        <w:rPr>
          <w:rFonts w:ascii="Times New Roman" w:hAnsi="Times New Roman" w:cs="Times New Roman"/>
          <w:sz w:val="28"/>
          <w:szCs w:val="28"/>
          <w:lang w:val="ru-RU"/>
        </w:rPr>
        <w:t xml:space="preserve"> технологии обучения математики, информатики и образовательного менеджмента </w:t>
      </w:r>
      <w:r>
        <w:rPr>
          <w:rFonts w:ascii="Times New Roman" w:hAnsi="Times New Roman" w:cs="Times New Roman"/>
          <w:sz w:val="28"/>
          <w:szCs w:val="28"/>
          <w:lang w:val="ru-RU" w:eastAsia="ru-RU"/>
        </w:rPr>
        <w:t>Ошского государственного университета.</w:t>
      </w:r>
    </w:p>
    <w:p w14:paraId="347A2646">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b/>
          <w:sz w:val="28"/>
          <w:szCs w:val="28"/>
          <w:lang w:val="ru-RU" w:eastAsia="ru-RU"/>
        </w:rPr>
        <w:t>По основным результатам диссертационного исследования</w:t>
      </w:r>
      <w:r>
        <w:rPr>
          <w:rFonts w:ascii="Times New Roman" w:hAnsi="Times New Roman" w:cs="Times New Roman"/>
          <w:sz w:val="28"/>
          <w:szCs w:val="28"/>
          <w:lang w:val="ru-RU" w:eastAsia="ru-RU"/>
        </w:rPr>
        <w:t xml:space="preserve"> опубликовано 1 учебно-методическое пособие и 23 научные статьи. Из них 4 статьи опубликованы в журналах, входящих в систему РИНЦ Казахстана и России, 1 – в Scopus, 18 статей – в научных журналах, входящих в перечень Национальной академии наук КР.</w:t>
      </w:r>
    </w:p>
    <w:p w14:paraId="1002DB15">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b/>
          <w:sz w:val="28"/>
          <w:szCs w:val="28"/>
          <w:lang w:val="ru-RU" w:eastAsia="ru-RU"/>
        </w:rPr>
        <w:t>Структура и объем диссертации.</w:t>
      </w:r>
      <w:r>
        <w:rPr>
          <w:rFonts w:ascii="Times New Roman" w:hAnsi="Times New Roman" w:cs="Times New Roman"/>
          <w:sz w:val="28"/>
          <w:szCs w:val="28"/>
          <w:lang w:val="ru-RU" w:eastAsia="ru-RU"/>
        </w:rPr>
        <w:t xml:space="preserve"> Диссертация состоит из введения, трех глав, заключения, списка использованной литературы из 149 наименований и приложений. </w:t>
      </w:r>
    </w:p>
    <w:p w14:paraId="242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b/>
          <w:sz w:val="28"/>
          <w:szCs w:val="28"/>
        </w:rPr>
        <w:t>Этапы диссертационного исследования:</w:t>
      </w:r>
    </w:p>
    <w:p w14:paraId="4E588151">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ab/>
      </w:r>
      <w:r>
        <w:rPr>
          <w:rFonts w:ascii="Times New Roman" w:hAnsi="Times New Roman" w:cs="Times New Roman"/>
          <w:b/>
          <w:sz w:val="28"/>
          <w:szCs w:val="28"/>
          <w:lang w:val="ru-RU" w:eastAsia="ru-RU"/>
        </w:rPr>
        <w:t>На первом этапе</w:t>
      </w:r>
      <w:r>
        <w:rPr>
          <w:rFonts w:ascii="Times New Roman" w:hAnsi="Times New Roman" w:cs="Times New Roman"/>
          <w:sz w:val="28"/>
          <w:szCs w:val="28"/>
          <w:lang w:val="ru-RU" w:eastAsia="ru-RU"/>
        </w:rPr>
        <w:t xml:space="preserve"> (2018-2020 гг.) был проведен анализ педагогико-психологических и методических литературных источников по теме исследования. Кроме того, был проведен педагогический анализ по внедрению дифференцированного обучения в образовательный процесс, сопоставление и ознакомление с педагогическим опытом преподавателей высшей математики, работающих в вузах.</w:t>
      </w:r>
    </w:p>
    <w:p w14:paraId="27C7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b/>
          <w:sz w:val="28"/>
          <w:szCs w:val="28"/>
        </w:rPr>
        <w:t>На втором этапе</w:t>
      </w:r>
      <w:r>
        <w:rPr>
          <w:rFonts w:ascii="Times New Roman" w:hAnsi="Times New Roman" w:eastAsia="Times New Roman" w:cs="Times New Roman"/>
          <w:sz w:val="28"/>
          <w:szCs w:val="28"/>
        </w:rPr>
        <w:t xml:space="preserve"> (2020-2022 гг.) отрабатывались требования к созданию учебных заданий по курсу высшей математики в условиях дифференцированного обучения, условия</w:t>
      </w:r>
      <w:r>
        <w:rPr>
          <w:rFonts w:ascii="Times New Roman" w:hAnsi="Times New Roman" w:eastAsia="Times New Roman" w:cs="Times New Roman"/>
          <w:sz w:val="28"/>
          <w:szCs w:val="28"/>
          <w:lang w:val="ky-KG"/>
        </w:rPr>
        <w:t xml:space="preserve"> </w:t>
      </w:r>
      <w:r>
        <w:rPr>
          <w:rFonts w:ascii="Times New Roman" w:hAnsi="Times New Roman" w:eastAsia="Times New Roman" w:cs="Times New Roman"/>
          <w:sz w:val="28"/>
          <w:szCs w:val="28"/>
        </w:rPr>
        <w:t>деления обучающихся на типологические группы для реализации методики дифференцированного обучения, началась экспериментальная работа.</w:t>
      </w:r>
    </w:p>
    <w:p w14:paraId="6C9DE86D">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ab/>
      </w:r>
      <w:r>
        <w:rPr>
          <w:rFonts w:ascii="Times New Roman" w:hAnsi="Times New Roman" w:cs="Times New Roman"/>
          <w:b/>
          <w:sz w:val="28"/>
          <w:szCs w:val="28"/>
          <w:lang w:val="ru-RU" w:eastAsia="ru-RU"/>
        </w:rPr>
        <w:t>На третьем этапе</w:t>
      </w:r>
      <w:r>
        <w:rPr>
          <w:rFonts w:ascii="Times New Roman" w:hAnsi="Times New Roman" w:cs="Times New Roman"/>
          <w:sz w:val="28"/>
          <w:szCs w:val="28"/>
          <w:lang w:val="ru-RU" w:eastAsia="ru-RU"/>
        </w:rPr>
        <w:t xml:space="preserve"> (2022-2024 годы) подведены итоги экспериментальной работы, внесены коррективы в учебно-методические комплексы.</w:t>
      </w:r>
    </w:p>
    <w:p w14:paraId="3C326CAB">
      <w:pPr>
        <w:pStyle w:val="44"/>
        <w:jc w:val="both"/>
        <w:rPr>
          <w:rFonts w:ascii="Times New Roman" w:hAnsi="Times New Roman" w:cs="Times New Roman"/>
          <w:sz w:val="28"/>
          <w:szCs w:val="28"/>
          <w:lang w:val="ru-RU" w:eastAsia="ru-RU"/>
        </w:rPr>
      </w:pPr>
    </w:p>
    <w:p w14:paraId="0D369F18">
      <w:pPr>
        <w:pStyle w:val="44"/>
        <w:jc w:val="both"/>
        <w:rPr>
          <w:rFonts w:ascii="Times New Roman" w:hAnsi="Times New Roman" w:cs="Times New Roman"/>
          <w:b/>
          <w:sz w:val="28"/>
          <w:szCs w:val="28"/>
          <w:lang w:val="ru-RU" w:eastAsia="ru-RU"/>
        </w:rPr>
      </w:pPr>
      <w:r>
        <w:rPr>
          <w:rFonts w:ascii="Times New Roman" w:hAnsi="Times New Roman" w:cs="Times New Roman"/>
          <w:color w:val="000000" w:themeColor="text1"/>
          <w:sz w:val="28"/>
          <w:szCs w:val="28"/>
          <w:lang w:val="ky-KG"/>
        </w:rPr>
        <w:tab/>
      </w:r>
      <w:r>
        <w:rPr>
          <w:rFonts w:ascii="Times New Roman" w:hAnsi="Times New Roman" w:cs="Times New Roman"/>
          <w:b/>
          <w:sz w:val="28"/>
          <w:szCs w:val="28"/>
          <w:lang w:val="ru-RU" w:eastAsia="ru-RU"/>
        </w:rPr>
        <w:t>ОСНОВНОЕ СОДЕРЖАНИЕ ИССЛЕДОВАНИЯ</w:t>
      </w:r>
    </w:p>
    <w:p w14:paraId="5A90E046">
      <w:pPr>
        <w:pStyle w:val="44"/>
        <w:jc w:val="both"/>
        <w:rPr>
          <w:rFonts w:ascii="Times New Roman" w:hAnsi="Times New Roman" w:cs="Times New Roman"/>
          <w:b/>
          <w:sz w:val="28"/>
          <w:szCs w:val="28"/>
          <w:lang w:val="ru-RU" w:eastAsia="ru-RU"/>
        </w:rPr>
      </w:pPr>
    </w:p>
    <w:p w14:paraId="0B0FB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b/>
          <w:sz w:val="28"/>
          <w:szCs w:val="28"/>
        </w:rPr>
        <w:t>Во введении</w:t>
      </w:r>
      <w:r>
        <w:rPr>
          <w:rFonts w:ascii="Times New Roman" w:hAnsi="Times New Roman" w:eastAsia="Times New Roman" w:cs="Times New Roman"/>
          <w:sz w:val="28"/>
          <w:szCs w:val="28"/>
        </w:rPr>
        <w:t xml:space="preserve"> обосновывается актуальность исследовательской работы, излагаются цель исследования, задачи, гипотеза исследования, научная новизна исследования, теоретическая и практическая значимость, основные положения, выносимые на защиту, апробация работы, результаты исследования.</w:t>
      </w:r>
    </w:p>
    <w:p w14:paraId="4E72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b/>
          <w:color w:val="auto"/>
          <w:sz w:val="28"/>
          <w:szCs w:val="28"/>
        </w:rPr>
        <w:t>В первой главе</w:t>
      </w:r>
      <w:r>
        <w:rPr>
          <w:rFonts w:hint="default" w:ascii="Times New Roman" w:hAnsi="Times New Roman" w:eastAsia="Times New Roman" w:cs="Times New Roman"/>
          <w:b/>
          <w:color w:val="auto"/>
          <w:sz w:val="28"/>
          <w:szCs w:val="28"/>
          <w:lang w:val="ru-RU"/>
        </w:rPr>
        <w:t xml:space="preserve"> </w:t>
      </w:r>
      <w:r>
        <w:rPr>
          <w:rFonts w:hint="default" w:ascii="Times New Roman" w:hAnsi="Times New Roman" w:eastAsia="Times New Roman"/>
          <w:b/>
          <w:color w:val="auto"/>
          <w:sz w:val="28"/>
          <w:szCs w:val="28"/>
          <w:lang w:val="ru-RU"/>
        </w:rPr>
        <w:t xml:space="preserve">«Теоретические основы дифференцированного обучения высшей математике студентов вузов» </w:t>
      </w:r>
      <w:r>
        <w:rPr>
          <w:rFonts w:ascii="Times New Roman" w:hAnsi="Times New Roman" w:eastAsia="Times New Roman" w:cs="Times New Roman"/>
          <w:b/>
          <w:color w:val="auto"/>
          <w:sz w:val="28"/>
          <w:szCs w:val="28"/>
        </w:rPr>
        <w:t xml:space="preserve"> </w:t>
      </w:r>
      <w:r>
        <w:rPr>
          <w:rFonts w:ascii="Times New Roman" w:hAnsi="Times New Roman" w:eastAsia="Times New Roman" w:cs="Times New Roman"/>
          <w:color w:val="auto"/>
          <w:sz w:val="28"/>
          <w:szCs w:val="28"/>
        </w:rPr>
        <w:t>описывается реализация первой задачи исследования. В связи с этим проведен анализ научной и учебно-методической литературы по дифференцированному преподаванию курсов высшей математики и сделаны выводы.</w:t>
      </w:r>
    </w:p>
    <w:p w14:paraId="4FABFDF4">
      <w:pPr>
        <w:pStyle w:val="44"/>
        <w:jc w:val="both"/>
        <w:rPr>
          <w:rFonts w:ascii="Times New Roman" w:hAnsi="Times New Roman" w:cs="Times New Roman"/>
          <w:sz w:val="28"/>
          <w:szCs w:val="28"/>
          <w:lang w:val="ru-RU" w:eastAsia="ru-RU"/>
        </w:rPr>
      </w:pPr>
      <w:r>
        <w:rPr>
          <w:rFonts w:ascii="Times New Roman" w:hAnsi="Times New Roman" w:cs="Times New Roman"/>
          <w:color w:val="000000" w:themeColor="text1"/>
          <w:sz w:val="28"/>
          <w:szCs w:val="28"/>
          <w:lang w:val="ru-RU"/>
        </w:rPr>
        <w:tab/>
      </w:r>
      <w:r>
        <w:rPr>
          <w:rFonts w:ascii="Times New Roman" w:hAnsi="Times New Roman" w:cs="Times New Roman"/>
          <w:sz w:val="28"/>
          <w:szCs w:val="28"/>
          <w:lang w:val="ru-RU" w:eastAsia="ru-RU"/>
        </w:rPr>
        <w:t>Изучены теоретические основы и проанализировано современное состояние дифференцированного обучения высшей математике студентов вузов, обучающихся по гуманитарному направлению. Анализ научно-педагогических материалов и трудов ученых по проблеме исследования показал, что необходимость дифференциации обучения гуманитарным специальностям в вузах актуализируется.</w:t>
      </w:r>
    </w:p>
    <w:p w14:paraId="3EDEE7F0">
      <w:pPr>
        <w:pStyle w:val="44"/>
        <w:jc w:val="both"/>
        <w:rPr>
          <w:rFonts w:ascii="Times New Roman" w:hAnsi="Times New Roman" w:cs="Times New Roman"/>
          <w:color w:val="auto"/>
          <w:sz w:val="28"/>
          <w:szCs w:val="28"/>
          <w:lang w:val="ru-RU" w:eastAsia="ru-RU"/>
        </w:rPr>
      </w:pPr>
      <w:r>
        <w:rPr>
          <w:b/>
          <w:bCs/>
          <w:spacing w:val="-8"/>
          <w:sz w:val="28"/>
          <w:szCs w:val="28"/>
          <w:lang w:val="ky-KG"/>
        </w:rPr>
        <w:tab/>
      </w:r>
      <w:r>
        <w:rPr>
          <w:rFonts w:ascii="Times New Roman" w:hAnsi="Times New Roman" w:cs="Times New Roman"/>
          <w:color w:val="auto"/>
          <w:sz w:val="28"/>
          <w:szCs w:val="28"/>
          <w:lang w:val="ru-RU" w:eastAsia="ru-RU"/>
        </w:rPr>
        <w:t xml:space="preserve">Типология — метод деления объектов (в данном случае — студентов) на группы по определенным признакам или особенностям. </w:t>
      </w:r>
    </w:p>
    <w:p w14:paraId="1491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При дифференцированном обучении студентов в вузах формируются типологические группы по уровню знаний, навыков мышления, интересов и скорости восприятия.</w:t>
      </w:r>
    </w:p>
    <w:p w14:paraId="06525262">
      <w:pPr>
        <w:pStyle w:val="44"/>
        <w:jc w:val="both"/>
        <w:rPr>
          <w:rFonts w:ascii="Times New Roman" w:hAnsi="Times New Roman" w:cs="Times New Roman"/>
          <w:sz w:val="28"/>
          <w:szCs w:val="28"/>
          <w:lang w:val="ru-RU" w:eastAsia="ru-RU"/>
        </w:rPr>
      </w:pPr>
      <w:r>
        <w:rPr>
          <w:spacing w:val="-8"/>
          <w:sz w:val="28"/>
          <w:szCs w:val="28"/>
          <w:lang w:val="ru-RU"/>
        </w:rPr>
        <w:tab/>
      </w:r>
      <w:r>
        <w:rPr>
          <w:rFonts w:ascii="Times New Roman" w:hAnsi="Times New Roman" w:cs="Times New Roman"/>
          <w:sz w:val="28"/>
          <w:szCs w:val="28"/>
          <w:lang w:val="ru-RU" w:eastAsia="ru-RU"/>
        </w:rPr>
        <w:t xml:space="preserve">На основании исследований ученых, в целях реализации дифференцированного обучения студенты были разделены на типологические группы по данным критериям. </w:t>
      </w:r>
      <w:r>
        <w:rPr>
          <w:rFonts w:ascii="Times New Roman" w:hAnsi="Times New Roman" w:cs="Times New Roman"/>
          <w:sz w:val="28"/>
          <w:szCs w:val="28"/>
          <w:lang w:val="ru-RU"/>
        </w:rPr>
        <w:t>На основе каждого критерия из четырех состояний (низкий, средний, высокий, высший) и эмпирического анализа практики исследователями сформированы четыре типологические группы для дифференцированного обучения высшей математике студентов вузов. Выявлены способности и возможности студентов, входящих в каждую типологическую группу.</w:t>
      </w:r>
    </w:p>
    <w:p w14:paraId="4530F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b/>
          <w:sz w:val="28"/>
          <w:szCs w:val="28"/>
        </w:rPr>
        <w:t xml:space="preserve">Во второй главе </w:t>
      </w:r>
      <w:r>
        <w:rPr>
          <w:rFonts w:hint="default" w:ascii="Times New Roman" w:hAnsi="Times New Roman" w:eastAsia="Times New Roman"/>
          <w:b/>
          <w:sz w:val="28"/>
          <w:szCs w:val="28"/>
        </w:rPr>
        <w:t>«Методология и методы дифференцированного обучения высшей математике студентов гуманитарных специальностей в вузе»</w:t>
      </w:r>
      <w:r>
        <w:rPr>
          <w:rFonts w:hint="default" w:ascii="Times New Roman" w:hAnsi="Times New Roman" w:eastAsia="Times New Roman"/>
          <w:b/>
          <w:sz w:val="28"/>
          <w:szCs w:val="28"/>
          <w:lang w:val="ru-RU"/>
        </w:rPr>
        <w:t xml:space="preserve"> </w:t>
      </w:r>
      <w:r>
        <w:rPr>
          <w:rFonts w:ascii="Times New Roman" w:hAnsi="Times New Roman" w:eastAsia="Times New Roman" w:cs="Times New Roman"/>
          <w:sz w:val="28"/>
          <w:szCs w:val="28"/>
        </w:rPr>
        <w:t>описывается реализация второй и третьей задач исследования. Разработана модель внедрения технологии дифференцированного обучения как одного из способов повышения эффективности обучения высшей математике студентов гуманитарных специальностей вузов.</w:t>
      </w:r>
    </w:p>
    <w:p w14:paraId="2EF760BA">
      <w:pPr>
        <w:jc w:val="both"/>
        <w:rPr>
          <w:rFonts w:ascii="Times New Roman" w:hAnsi="Times New Roman" w:cs="Times New Roman"/>
          <w:spacing w:val="-8"/>
          <w:sz w:val="28"/>
          <w:szCs w:val="28"/>
        </w:rPr>
      </w:pPr>
    </w:p>
    <w:p w14:paraId="1A21FD8B">
      <w:pPr>
        <w:jc w:val="both"/>
        <w:rPr>
          <w:color w:val="000000" w:themeColor="text1"/>
          <w:sz w:val="28"/>
          <w:szCs w:val="28"/>
          <w:lang w:val="ky-KG"/>
        </w:rPr>
      </w:pPr>
      <w:r>
        <w:rPr>
          <w:sz w:val="28"/>
          <w:szCs w:val="28"/>
        </w:rPr>
        <mc:AlternateContent>
          <mc:Choice Requires="wpg">
            <w:drawing>
              <wp:anchor distT="0" distB="0" distL="114300" distR="114300" simplePos="0" relativeHeight="251663360" behindDoc="0" locked="0" layoutInCell="1" allowOverlap="1">
                <wp:simplePos x="0" y="0"/>
                <wp:positionH relativeFrom="column">
                  <wp:posOffset>165735</wp:posOffset>
                </wp:positionH>
                <wp:positionV relativeFrom="paragraph">
                  <wp:posOffset>285750</wp:posOffset>
                </wp:positionV>
                <wp:extent cx="5721350" cy="7622540"/>
                <wp:effectExtent l="0" t="6350" r="8890" b="6350"/>
                <wp:wrapNone/>
                <wp:docPr id="44" name="Группа 9646"/>
                <wp:cNvGraphicFramePr/>
                <a:graphic xmlns:a="http://schemas.openxmlformats.org/drawingml/2006/main">
                  <a:graphicData uri="http://schemas.microsoft.com/office/word/2010/wordprocessingGroup">
                    <wpg:wgp>
                      <wpg:cNvGrpSpPr/>
                      <wpg:grpSpPr>
                        <a:xfrm>
                          <a:off x="0" y="0"/>
                          <a:ext cx="5721350" cy="7622540"/>
                          <a:chOff x="0" y="0"/>
                          <a:chExt cx="57210" cy="76226"/>
                        </a:xfrm>
                      </wpg:grpSpPr>
                      <wpg:grpSp>
                        <wpg:cNvPr id="19" name="Группа 9647"/>
                        <wpg:cNvGrpSpPr/>
                        <wpg:grpSpPr>
                          <a:xfrm>
                            <a:off x="2103" y="0"/>
                            <a:ext cx="48759" cy="24842"/>
                            <a:chOff x="0" y="0"/>
                            <a:chExt cx="48758" cy="24842"/>
                          </a:xfrm>
                        </wpg:grpSpPr>
                        <wpg:grpSp>
                          <wpg:cNvPr id="9" name="Группа 9648"/>
                          <wpg:cNvGrpSpPr/>
                          <wpg:grpSpPr>
                            <a:xfrm>
                              <a:off x="2023" y="0"/>
                              <a:ext cx="46735" cy="13107"/>
                              <a:chOff x="0" y="0"/>
                              <a:chExt cx="50170" cy="13108"/>
                            </a:xfrm>
                          </wpg:grpSpPr>
                          <wps:wsp>
                            <wps:cNvPr id="1" name="Скругленный прямоугольник 9649"/>
                            <wps:cNvSpPr/>
                            <wps:spPr>
                              <a:xfrm>
                                <a:off x="0" y="0"/>
                                <a:ext cx="50170" cy="436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188780E">
                                  <w:pPr>
                                    <w:jc w:val="center"/>
                                    <w:rPr>
                                      <w:rFonts w:ascii="Times New Roman" w:hAnsi="Times New Roman" w:cs="Times New Roman"/>
                                      <w:b/>
                                      <w:sz w:val="24"/>
                                      <w:szCs w:val="24"/>
                                      <w:lang w:val="ky-KG"/>
                                    </w:rPr>
                                  </w:pPr>
                                  <w:r>
                                    <w:rPr>
                                      <w:rFonts w:ascii="Times New Roman" w:hAnsi="Times New Roman" w:cs="Times New Roman"/>
                                      <w:b/>
                                      <w:sz w:val="24"/>
                                      <w:szCs w:val="24"/>
                                      <w:lang w:val="ky-KG"/>
                                    </w:rPr>
                                    <w:t>Дифференцированное обучение высшей математике</w:t>
                                  </w:r>
                                </w:p>
                                <w:p w14:paraId="3AC91197">
                                  <w:pPr>
                                    <w:jc w:val="center"/>
                                  </w:pPr>
                                </w:p>
                              </w:txbxContent>
                            </wps:txbx>
                            <wps:bodyPr anchor="ctr" anchorCtr="0" upright="1"/>
                          </wps:wsp>
                          <wps:wsp>
                            <wps:cNvPr id="7" name="Скругленный прямоугольник 9650"/>
                            <wps:cNvSpPr/>
                            <wps:spPr>
                              <a:xfrm>
                                <a:off x="4854" y="8738"/>
                                <a:ext cx="42646" cy="437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2667B32A">
                                  <w:pPr>
                                    <w:jc w:val="center"/>
                                    <w:rPr>
                                      <w:rFonts w:ascii="Times New Roman" w:hAnsi="Times New Roman" w:cs="Times New Roman"/>
                                      <w:b/>
                                      <w:sz w:val="20"/>
                                      <w:szCs w:val="20"/>
                                      <w:lang w:val="ky-KG"/>
                                    </w:rPr>
                                  </w:pPr>
                                  <w:r>
                                    <w:rPr>
                                      <w:rFonts w:ascii="Times New Roman" w:hAnsi="Times New Roman" w:cs="Times New Roman"/>
                                      <w:b/>
                                      <w:sz w:val="20"/>
                                      <w:szCs w:val="20"/>
                                      <w:lang w:val="ky-KG"/>
                                    </w:rPr>
                                    <w:t>Основные принципы дифференциации</w:t>
                                  </w:r>
                                </w:p>
                                <w:p w14:paraId="41274AC0">
                                  <w:pPr>
                                    <w:jc w:val="center"/>
                                  </w:pPr>
                                </w:p>
                              </w:txbxContent>
                            </wps:txbx>
                            <wps:bodyPr anchor="ctr" anchorCtr="0" upright="1"/>
                          </wps:wsp>
                          <wps:wsp>
                            <wps:cNvPr id="8" name="Прямая со стрелкой 9651"/>
                            <wps:cNvCnPr/>
                            <wps:spPr>
                              <a:xfrm>
                                <a:off x="25328" y="4369"/>
                                <a:ext cx="0" cy="4371"/>
                              </a:xfrm>
                              <a:prstGeom prst="straightConnector1">
                                <a:avLst/>
                              </a:prstGeom>
                              <a:ln w="12700" cap="flat" cmpd="sng">
                                <a:solidFill>
                                  <a:srgbClr val="000000"/>
                                </a:solidFill>
                                <a:prstDash val="solid"/>
                                <a:miter/>
                                <a:headEnd type="none" w="med" len="med"/>
                                <a:tailEnd type="triangle" w="med" len="med"/>
                              </a:ln>
                            </wps:spPr>
                            <wps:bodyPr/>
                          </wps:wsp>
                        </wpg:grpSp>
                        <wpg:grpSp>
                          <wpg:cNvPr id="18" name="Группа 9652"/>
                          <wpg:cNvGrpSpPr/>
                          <wpg:grpSpPr>
                            <a:xfrm>
                              <a:off x="0" y="13109"/>
                              <a:ext cx="47662" cy="11733"/>
                              <a:chOff x="0" y="0"/>
                              <a:chExt cx="47662" cy="11733"/>
                            </a:xfrm>
                          </wpg:grpSpPr>
                          <wps:wsp>
                            <wps:cNvPr id="10" name="Скругленный прямоугольник 9654"/>
                            <wps:cNvSpPr/>
                            <wps:spPr>
                              <a:xfrm>
                                <a:off x="0" y="5097"/>
                                <a:ext cx="11382" cy="6630"/>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268D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0"/>
                                      <w:szCs w:val="20"/>
                                      <w:lang w:val="ky-KG"/>
                                    </w:rPr>
                                  </w:pPr>
                                  <w:r>
                                    <w:rPr>
                                      <w:rFonts w:ascii="Times New Roman" w:hAnsi="Times New Roman" w:eastAsia="Times New Roman" w:cs="Times New Roman"/>
                                      <w:sz w:val="20"/>
                                      <w:szCs w:val="20"/>
                                    </w:rPr>
                                    <w:t>Дифференциа</w:t>
                                  </w:r>
                                  <w:r>
                                    <w:rPr>
                                      <w:rFonts w:ascii="Times New Roman" w:hAnsi="Times New Roman" w:eastAsia="Times New Roman" w:cs="Times New Roman"/>
                                      <w:sz w:val="20"/>
                                      <w:szCs w:val="20"/>
                                      <w:lang w:val="ky-KG"/>
                                    </w:rPr>
                                    <w:t>-</w:t>
                                  </w:r>
                                  <w:r>
                                    <w:rPr>
                                      <w:rFonts w:ascii="Times New Roman" w:hAnsi="Times New Roman" w:eastAsia="Times New Roman" w:cs="Times New Roman"/>
                                      <w:sz w:val="20"/>
                                      <w:szCs w:val="20"/>
                                    </w:rPr>
                                    <w:t>ция по содержанию</w:t>
                                  </w:r>
                                </w:p>
                                <w:p w14:paraId="4FB34ABD">
                                  <w:pPr>
                                    <w:jc w:val="center"/>
                                    <w:rPr>
                                      <w:sz w:val="20"/>
                                      <w:lang w:val="ky-KG"/>
                                    </w:rPr>
                                  </w:pPr>
                                </w:p>
                              </w:txbxContent>
                            </wps:txbx>
                            <wps:bodyPr anchor="ctr" anchorCtr="0" upright="1"/>
                          </wps:wsp>
                          <wps:wsp>
                            <wps:cNvPr id="11" name="Скругленный прямоугольник 9655"/>
                            <wps:cNvSpPr/>
                            <wps:spPr>
                              <a:xfrm>
                                <a:off x="12623" y="5097"/>
                                <a:ext cx="10855" cy="6636"/>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6683FC03">
                                  <w:pPr>
                                    <w:jc w:val="center"/>
                                    <w:rPr>
                                      <w:rFonts w:ascii="Times New Roman" w:hAnsi="Times New Roman" w:cs="Times New Roman"/>
                                      <w:sz w:val="20"/>
                                      <w:szCs w:val="20"/>
                                      <w:lang w:val="ky-KG"/>
                                    </w:rPr>
                                  </w:pPr>
                                  <w:r>
                                    <w:rPr>
                                      <w:rFonts w:ascii="Times New Roman" w:hAnsi="Times New Roman" w:cs="Times New Roman"/>
                                      <w:sz w:val="20"/>
                                      <w:szCs w:val="20"/>
                                      <w:lang w:val="ky-KG"/>
                                    </w:rPr>
                                    <w:t>Дифференциа-ция по результату</w:t>
                                  </w:r>
                                </w:p>
                              </w:txbxContent>
                            </wps:txbx>
                            <wps:bodyPr anchor="ctr" anchorCtr="0" upright="1"/>
                          </wps:wsp>
                          <wps:wsp>
                            <wps:cNvPr id="12" name="Скругленный прямоугольник 9656"/>
                            <wps:cNvSpPr/>
                            <wps:spPr>
                              <a:xfrm>
                                <a:off x="24842" y="5017"/>
                                <a:ext cx="10704" cy="662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685705B4">
                                  <w:pPr>
                                    <w:jc w:val="center"/>
                                    <w:rPr>
                                      <w:rFonts w:ascii="Times New Roman" w:hAnsi="Times New Roman" w:cs="Times New Roman"/>
                                      <w:sz w:val="20"/>
                                      <w:szCs w:val="20"/>
                                      <w:lang w:val="ky-KG"/>
                                    </w:rPr>
                                  </w:pPr>
                                  <w:r>
                                    <w:rPr>
                                      <w:rFonts w:ascii="Times New Roman" w:hAnsi="Times New Roman" w:cs="Times New Roman"/>
                                      <w:sz w:val="20"/>
                                      <w:szCs w:val="20"/>
                                      <w:lang w:val="ky-KG"/>
                                    </w:rPr>
                                    <w:t>Дифференциа-ция по процессу</w:t>
                                  </w:r>
                                </w:p>
                              </w:txbxContent>
                            </wps:txbx>
                            <wps:bodyPr anchor="ctr" anchorCtr="0" upright="1"/>
                          </wps:wsp>
                          <wps:wsp>
                            <wps:cNvPr id="13" name="Прямая со стрелкой 9657"/>
                            <wps:cNvCnPr/>
                            <wps:spPr>
                              <a:xfrm flipH="1">
                                <a:off x="5826" y="0"/>
                                <a:ext cx="19751" cy="5086"/>
                              </a:xfrm>
                              <a:prstGeom prst="straightConnector1">
                                <a:avLst/>
                              </a:prstGeom>
                              <a:ln w="12700" cap="flat" cmpd="sng">
                                <a:solidFill>
                                  <a:srgbClr val="000000"/>
                                </a:solidFill>
                                <a:prstDash val="solid"/>
                                <a:miter/>
                                <a:headEnd type="none" w="med" len="med"/>
                                <a:tailEnd type="triangle" w="med" len="med"/>
                              </a:ln>
                            </wps:spPr>
                            <wps:bodyPr/>
                          </wps:wsp>
                          <wps:wsp>
                            <wps:cNvPr id="14" name="Прямая со стрелкой 9658"/>
                            <wps:cNvCnPr/>
                            <wps:spPr>
                              <a:xfrm>
                                <a:off x="25489" y="0"/>
                                <a:ext cx="17107" cy="5017"/>
                              </a:xfrm>
                              <a:prstGeom prst="straightConnector1">
                                <a:avLst/>
                              </a:prstGeom>
                              <a:ln w="12700" cap="flat" cmpd="sng">
                                <a:solidFill>
                                  <a:srgbClr val="000000"/>
                                </a:solidFill>
                                <a:prstDash val="solid"/>
                                <a:miter/>
                                <a:headEnd type="none" w="med" len="med"/>
                                <a:tailEnd type="triangle" w="med" len="med"/>
                              </a:ln>
                            </wps:spPr>
                            <wps:bodyPr/>
                          </wps:wsp>
                          <wps:wsp>
                            <wps:cNvPr id="15" name="Прямая со стрелкой 9660"/>
                            <wps:cNvCnPr/>
                            <wps:spPr>
                              <a:xfrm flipH="1">
                                <a:off x="18126" y="0"/>
                                <a:ext cx="7438" cy="5086"/>
                              </a:xfrm>
                              <a:prstGeom prst="straightConnector1">
                                <a:avLst/>
                              </a:prstGeom>
                              <a:ln w="12700" cap="flat" cmpd="sng">
                                <a:solidFill>
                                  <a:srgbClr val="000000"/>
                                </a:solidFill>
                                <a:prstDash val="solid"/>
                                <a:miter/>
                                <a:headEnd type="none" w="med" len="med"/>
                                <a:tailEnd type="triangle" w="med" len="med"/>
                              </a:ln>
                            </wps:spPr>
                            <wps:bodyPr/>
                          </wps:wsp>
                          <wps:wsp>
                            <wps:cNvPr id="16" name="Прямая со стрелкой 9661"/>
                            <wps:cNvCnPr/>
                            <wps:spPr>
                              <a:xfrm>
                                <a:off x="25570" y="0"/>
                                <a:ext cx="4499" cy="5092"/>
                              </a:xfrm>
                              <a:prstGeom prst="straightConnector1">
                                <a:avLst/>
                              </a:prstGeom>
                              <a:ln w="12700" cap="flat" cmpd="sng">
                                <a:solidFill>
                                  <a:srgbClr val="000000"/>
                                </a:solidFill>
                                <a:prstDash val="solid"/>
                                <a:miter/>
                                <a:headEnd type="none" w="med" len="med"/>
                                <a:tailEnd type="triangle" w="med" len="med"/>
                              </a:ln>
                            </wps:spPr>
                            <wps:bodyPr/>
                          </wps:wsp>
                          <wps:wsp>
                            <wps:cNvPr id="17" name="Скругленный прямоугольник 9662"/>
                            <wps:cNvSpPr/>
                            <wps:spPr>
                              <a:xfrm>
                                <a:off x="36899" y="5017"/>
                                <a:ext cx="10763" cy="6635"/>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7B110656">
                                  <w:pPr>
                                    <w:jc w:val="center"/>
                                    <w:rPr>
                                      <w:rFonts w:ascii="Times New Roman" w:hAnsi="Times New Roman" w:cs="Times New Roman"/>
                                      <w:sz w:val="20"/>
                                      <w:szCs w:val="20"/>
                                      <w:lang w:val="ky-KG"/>
                                    </w:rPr>
                                  </w:pPr>
                                  <w:r>
                                    <w:rPr>
                                      <w:rFonts w:ascii="Times New Roman" w:hAnsi="Times New Roman" w:cs="Times New Roman"/>
                                      <w:bCs/>
                                      <w:sz w:val="20"/>
                                      <w:szCs w:val="20"/>
                                      <w:lang w:val="ky-KG"/>
                                    </w:rPr>
                                    <w:t>Учет мотивов и интересов</w:t>
                                  </w:r>
                                </w:p>
                              </w:txbxContent>
                            </wps:txbx>
                            <wps:bodyPr anchor="ctr" anchorCtr="0" upright="1"/>
                          </wps:wsp>
                        </wpg:grpSp>
                      </wpg:grpSp>
                      <wpg:grpSp>
                        <wpg:cNvPr id="23" name="Группа 9663"/>
                        <wpg:cNvGrpSpPr/>
                        <wpg:grpSpPr>
                          <a:xfrm>
                            <a:off x="6878" y="27755"/>
                            <a:ext cx="40130" cy="17074"/>
                            <a:chOff x="0" y="0"/>
                            <a:chExt cx="40130" cy="17074"/>
                          </a:xfrm>
                        </wpg:grpSpPr>
                        <wps:wsp>
                          <wps:cNvPr id="20" name="Скругленный прямоугольник 9664"/>
                          <wps:cNvSpPr/>
                          <wps:spPr>
                            <a:xfrm>
                              <a:off x="0" y="0"/>
                              <a:ext cx="40130" cy="4288"/>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06E6C3B">
                                <w:pPr>
                                  <w:jc w:val="center"/>
                                  <w:rPr>
                                    <w:rFonts w:ascii="Times New Roman" w:hAnsi="Times New Roman" w:cs="Times New Roman"/>
                                    <w:sz w:val="20"/>
                                    <w:szCs w:val="20"/>
                                  </w:rPr>
                                </w:pPr>
                                <w:r>
                                  <w:rPr>
                                    <w:rFonts w:ascii="Times New Roman" w:hAnsi="Times New Roman" w:cs="Times New Roman"/>
                                    <w:sz w:val="20"/>
                                    <w:szCs w:val="20"/>
                                  </w:rPr>
                                  <w:t>Выбор технологии дифференцированного обучения</w:t>
                                </w:r>
                              </w:p>
                              <w:p w14:paraId="02D3390D">
                                <w:pPr>
                                  <w:jc w:val="center"/>
                                  <w:rPr>
                                    <w:sz w:val="24"/>
                                    <w:szCs w:val="24"/>
                                  </w:rPr>
                                </w:pPr>
                                <w:r>
                                  <w:rPr>
                                    <w:sz w:val="24"/>
                                    <w:szCs w:val="24"/>
                                  </w:rPr>
                                  <w:t>Дифференцирлепокутуутехнологиясынтандоо</w:t>
                                </w:r>
                              </w:p>
                            </w:txbxContent>
                          </wps:txbx>
                          <wps:bodyPr anchor="ctr" anchorCtr="0" upright="1"/>
                        </wps:wsp>
                        <wps:wsp>
                          <wps:cNvPr id="21" name="Скругленный прямоугольник 9665"/>
                          <wps:cNvSpPr/>
                          <wps:spPr>
                            <a:xfrm>
                              <a:off x="0" y="6311"/>
                              <a:ext cx="40130" cy="428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2454CDC4">
                                <w:pPr>
                                  <w:jc w:val="center"/>
                                  <w:rPr>
                                    <w:rFonts w:ascii="Times New Roman" w:hAnsi="Times New Roman" w:cs="Times New Roman"/>
                                    <w:sz w:val="20"/>
                                    <w:szCs w:val="20"/>
                                    <w:lang w:val="ky-KG"/>
                                  </w:rPr>
                                </w:pPr>
                                <w:r>
                                  <w:rPr>
                                    <w:rFonts w:ascii="Times New Roman" w:hAnsi="Times New Roman" w:cs="Times New Roman"/>
                                    <w:sz w:val="20"/>
                                    <w:szCs w:val="20"/>
                                  </w:rPr>
                                  <w:t>Определение уровня теоретической подготовки обучени</w:t>
                                </w:r>
                                <w:r>
                                  <w:rPr>
                                    <w:rFonts w:ascii="Times New Roman" w:hAnsi="Times New Roman" w:cs="Times New Roman"/>
                                    <w:sz w:val="20"/>
                                    <w:szCs w:val="20"/>
                                    <w:lang w:val="ky-KG"/>
                                  </w:rPr>
                                  <w:t>я</w:t>
                                </w:r>
                              </w:p>
                            </w:txbxContent>
                          </wps:txbx>
                          <wps:bodyPr anchor="ctr" anchorCtr="0" upright="1"/>
                        </wps:wsp>
                        <wps:wsp>
                          <wps:cNvPr id="22" name="Скругленный прямоугольник 9666"/>
                          <wps:cNvSpPr/>
                          <wps:spPr>
                            <a:xfrm>
                              <a:off x="0" y="12785"/>
                              <a:ext cx="40130" cy="4289"/>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2010B0A1">
                                <w:pPr>
                                  <w:jc w:val="center"/>
                                  <w:rPr>
                                    <w:rFonts w:ascii="Times New Roman" w:hAnsi="Times New Roman" w:cs="Times New Roman"/>
                                    <w:sz w:val="20"/>
                                    <w:szCs w:val="20"/>
                                  </w:rPr>
                                </w:pPr>
                                <w:r>
                                  <w:rPr>
                                    <w:rFonts w:ascii="Times New Roman" w:hAnsi="Times New Roman" w:cs="Times New Roman"/>
                                    <w:sz w:val="20"/>
                                    <w:szCs w:val="20"/>
                                  </w:rPr>
                                  <w:t>Выбор критериев для дифференцированного обучения</w:t>
                                </w:r>
                              </w:p>
                            </w:txbxContent>
                          </wps:txbx>
                          <wps:bodyPr anchor="ctr" anchorCtr="0" upright="1"/>
                        </wps:wsp>
                      </wpg:grpSp>
                      <wpg:grpSp>
                        <wpg:cNvPr id="27" name="Группа 9667"/>
                        <wpg:cNvGrpSpPr/>
                        <wpg:grpSpPr>
                          <a:xfrm>
                            <a:off x="6069" y="46771"/>
                            <a:ext cx="40211" cy="19017"/>
                            <a:chOff x="0" y="0"/>
                            <a:chExt cx="40211" cy="19016"/>
                          </a:xfrm>
                        </wpg:grpSpPr>
                        <wps:wsp>
                          <wps:cNvPr id="24" name="Скругленный прямоугольник 9668"/>
                          <wps:cNvSpPr/>
                          <wps:spPr>
                            <a:xfrm>
                              <a:off x="80" y="0"/>
                              <a:ext cx="40131" cy="5173"/>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2A4A23D2">
                                <w:pPr>
                                  <w:jc w:val="center"/>
                                  <w:rPr>
                                    <w:rFonts w:ascii="Times New Roman" w:hAnsi="Times New Roman" w:cs="Times New Roman"/>
                                    <w:sz w:val="20"/>
                                    <w:szCs w:val="20"/>
                                  </w:rPr>
                                </w:pPr>
                                <w:r>
                                  <w:rPr>
                                    <w:rFonts w:ascii="Times New Roman" w:hAnsi="Times New Roman" w:cs="Times New Roman"/>
                                    <w:sz w:val="20"/>
                                    <w:szCs w:val="20"/>
                                  </w:rPr>
                                  <w:t>Выбор способов дифференциации, разработка заданий разного уровня для сформированных групп</w:t>
                                </w:r>
                              </w:p>
                            </w:txbxContent>
                          </wps:txbx>
                          <wps:bodyPr anchor="ctr" anchorCtr="0" upright="1"/>
                        </wps:wsp>
                        <wps:wsp>
                          <wps:cNvPr id="25" name="Скругленный прямоугольник 9669"/>
                          <wps:cNvSpPr/>
                          <wps:spPr>
                            <a:xfrm>
                              <a:off x="80" y="6797"/>
                              <a:ext cx="40126" cy="46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2E23900">
                                <w:pPr>
                                  <w:jc w:val="center"/>
                                  <w:rPr>
                                    <w:rFonts w:ascii="Times New Roman" w:hAnsi="Times New Roman" w:cs="Times New Roman"/>
                                    <w:sz w:val="20"/>
                                    <w:szCs w:val="20"/>
                                  </w:rPr>
                                </w:pPr>
                                <w:r>
                                  <w:rPr>
                                    <w:rFonts w:ascii="Times New Roman" w:hAnsi="Times New Roman" w:cs="Times New Roman"/>
                                    <w:sz w:val="20"/>
                                    <w:szCs w:val="20"/>
                                  </w:rPr>
                                  <w:t>Реализация дифференцированного подхода на разных этапах урока</w:t>
                                </w:r>
                              </w:p>
                            </w:txbxContent>
                          </wps:txbx>
                          <wps:bodyPr anchor="ctr" anchorCtr="0" upright="1"/>
                        </wps:wsp>
                        <wps:wsp>
                          <wps:cNvPr id="26" name="Скругленный прямоугольник 9670"/>
                          <wps:cNvSpPr/>
                          <wps:spPr>
                            <a:xfrm>
                              <a:off x="0" y="12704"/>
                              <a:ext cx="40125" cy="63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1F110A29">
                                <w:pPr>
                                  <w:jc w:val="center"/>
                                  <w:rPr>
                                    <w:rFonts w:ascii="Times New Roman" w:hAnsi="Times New Roman" w:cs="Times New Roman"/>
                                    <w:sz w:val="20"/>
                                    <w:szCs w:val="20"/>
                                  </w:rPr>
                                </w:pPr>
                                <w:r>
                                  <w:rPr>
                                    <w:rFonts w:ascii="Times New Roman" w:hAnsi="Times New Roman" w:cs="Times New Roman"/>
                                    <w:sz w:val="20"/>
                                    <w:szCs w:val="20"/>
                                  </w:rPr>
                                  <w:t>Диагностический контроль результатов работы студентов, в соответствии с которым может меняться состав групп и содержание дифференцированных</w:t>
                                </w:r>
                                <w:r>
                                  <w:rPr>
                                    <w:rFonts w:ascii="Times New Roman" w:hAnsi="Times New Roman" w:cs="Times New Roman"/>
                                    <w:sz w:val="20"/>
                                    <w:szCs w:val="20"/>
                                    <w:lang w:val="ky-KG"/>
                                  </w:rPr>
                                  <w:t xml:space="preserve"> </w:t>
                                </w:r>
                                <w:r>
                                  <w:rPr>
                                    <w:rFonts w:ascii="Times New Roman" w:hAnsi="Times New Roman" w:cs="Times New Roman"/>
                                    <w:sz w:val="20"/>
                                    <w:szCs w:val="20"/>
                                  </w:rPr>
                                  <w:t>заданий</w:t>
                                </w:r>
                              </w:p>
                            </w:txbxContent>
                          </wps:txbx>
                          <wps:bodyPr anchor="ctr" anchorCtr="0" upright="1"/>
                        </wps:wsp>
                      </wpg:grpSp>
                      <wpg:grpSp>
                        <wpg:cNvPr id="43" name="Группа 9671"/>
                        <wpg:cNvGrpSpPr/>
                        <wpg:grpSpPr>
                          <a:xfrm>
                            <a:off x="0" y="2103"/>
                            <a:ext cx="57210" cy="74123"/>
                            <a:chOff x="0" y="0"/>
                            <a:chExt cx="57210" cy="74123"/>
                          </a:xfrm>
                        </wpg:grpSpPr>
                        <wps:wsp>
                          <wps:cNvPr id="28" name="Прямая соединительная линия 9672"/>
                          <wps:cNvSpPr/>
                          <wps:spPr>
                            <a:xfrm flipH="1" flipV="1">
                              <a:off x="80" y="80"/>
                              <a:ext cx="4127" cy="0"/>
                            </a:xfrm>
                            <a:prstGeom prst="line">
                              <a:avLst/>
                            </a:prstGeom>
                            <a:ln w="12700" cap="flat" cmpd="sng">
                              <a:solidFill>
                                <a:srgbClr val="000000"/>
                              </a:solidFill>
                              <a:prstDash val="solid"/>
                              <a:miter/>
                              <a:headEnd type="none" w="med" len="med"/>
                              <a:tailEnd type="none" w="med" len="med"/>
                            </a:ln>
                          </wps:spPr>
                          <wps:bodyPr upright="1"/>
                        </wps:wsp>
                        <wps:wsp>
                          <wps:cNvPr id="29" name="Прямая соединительная линия 9673"/>
                          <wps:cNvSpPr/>
                          <wps:spPr>
                            <a:xfrm>
                              <a:off x="80" y="0"/>
                              <a:ext cx="81" cy="71128"/>
                            </a:xfrm>
                            <a:prstGeom prst="line">
                              <a:avLst/>
                            </a:prstGeom>
                            <a:ln w="12700" cap="flat" cmpd="sng">
                              <a:solidFill>
                                <a:srgbClr val="000000"/>
                              </a:solidFill>
                              <a:prstDash val="solid"/>
                              <a:miter/>
                              <a:headEnd type="none" w="med" len="med"/>
                              <a:tailEnd type="none" w="med" len="med"/>
                            </a:ln>
                          </wps:spPr>
                          <wps:bodyPr upright="1"/>
                        </wps:wsp>
                        <wps:wsp>
                          <wps:cNvPr id="30" name="Прямая со стрелкой 9674"/>
                          <wps:cNvCnPr/>
                          <wps:spPr>
                            <a:xfrm flipV="1">
                              <a:off x="80" y="27836"/>
                              <a:ext cx="6798" cy="81"/>
                            </a:xfrm>
                            <a:prstGeom prst="straightConnector1">
                              <a:avLst/>
                            </a:prstGeom>
                            <a:ln w="12700" cap="flat" cmpd="sng">
                              <a:solidFill>
                                <a:srgbClr val="000000"/>
                              </a:solidFill>
                              <a:prstDash val="solid"/>
                              <a:miter/>
                              <a:headEnd type="none" w="med" len="med"/>
                              <a:tailEnd type="triangle" w="med" len="med"/>
                            </a:ln>
                          </wps:spPr>
                          <wps:bodyPr/>
                        </wps:wsp>
                        <wps:wsp>
                          <wps:cNvPr id="31" name="Прямая соединительная линия 9675"/>
                          <wps:cNvSpPr/>
                          <wps:spPr>
                            <a:xfrm>
                              <a:off x="50817" y="0"/>
                              <a:ext cx="3281" cy="0"/>
                            </a:xfrm>
                            <a:prstGeom prst="line">
                              <a:avLst/>
                            </a:prstGeom>
                            <a:ln w="12700" cap="flat" cmpd="sng">
                              <a:solidFill>
                                <a:srgbClr val="000000"/>
                              </a:solidFill>
                              <a:prstDash val="solid"/>
                              <a:miter/>
                              <a:headEnd type="none" w="med" len="med"/>
                              <a:tailEnd type="none" w="med" len="med"/>
                            </a:ln>
                          </wps:spPr>
                          <wps:bodyPr upright="1"/>
                        </wps:wsp>
                        <wps:wsp>
                          <wps:cNvPr id="32" name="Прямая со стрелкой 9676"/>
                          <wps:cNvCnPr/>
                          <wps:spPr>
                            <a:xfrm>
                              <a:off x="80" y="40379"/>
                              <a:ext cx="6798" cy="0"/>
                            </a:xfrm>
                            <a:prstGeom prst="straightConnector1">
                              <a:avLst/>
                            </a:prstGeom>
                            <a:ln w="12700" cap="flat" cmpd="sng">
                              <a:solidFill>
                                <a:srgbClr val="000000"/>
                              </a:solidFill>
                              <a:prstDash val="solid"/>
                              <a:miter/>
                              <a:headEnd type="none" w="med" len="med"/>
                              <a:tailEnd type="triangle" w="med" len="med"/>
                            </a:ln>
                          </wps:spPr>
                          <wps:bodyPr/>
                        </wps:wsp>
                        <wps:wsp>
                          <wps:cNvPr id="33" name="Прямая со стрелкой 9677"/>
                          <wps:cNvCnPr/>
                          <wps:spPr>
                            <a:xfrm>
                              <a:off x="0" y="34148"/>
                              <a:ext cx="6797" cy="0"/>
                            </a:xfrm>
                            <a:prstGeom prst="straightConnector1">
                              <a:avLst/>
                            </a:prstGeom>
                            <a:ln w="12700" cap="flat" cmpd="sng">
                              <a:solidFill>
                                <a:srgbClr val="000000"/>
                              </a:solidFill>
                              <a:prstDash val="solid"/>
                              <a:miter/>
                              <a:headEnd type="none" w="med" len="med"/>
                              <a:tailEnd type="triangle" w="med" len="med"/>
                            </a:ln>
                          </wps:spPr>
                          <wps:bodyPr/>
                        </wps:wsp>
                        <wps:wsp>
                          <wps:cNvPr id="34" name="Прямая соединительная линия 9678"/>
                          <wps:cNvSpPr/>
                          <wps:spPr>
                            <a:xfrm>
                              <a:off x="54135" y="0"/>
                              <a:ext cx="0" cy="7363"/>
                            </a:xfrm>
                            <a:prstGeom prst="line">
                              <a:avLst/>
                            </a:prstGeom>
                            <a:ln w="12700" cap="flat" cmpd="sng">
                              <a:solidFill>
                                <a:srgbClr val="000000"/>
                              </a:solidFill>
                              <a:prstDash val="solid"/>
                              <a:miter/>
                              <a:headEnd type="none" w="med" len="med"/>
                              <a:tailEnd type="none" w="med" len="med"/>
                            </a:ln>
                          </wps:spPr>
                          <wps:bodyPr upright="1"/>
                        </wps:wsp>
                        <wps:wsp>
                          <wps:cNvPr id="35" name="Скругленный прямоугольник 9679"/>
                          <wps:cNvSpPr/>
                          <wps:spPr>
                            <a:xfrm>
                              <a:off x="51303" y="7363"/>
                              <a:ext cx="5907" cy="55512"/>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32776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Классификация групп </w:t>
                                </w:r>
                                <w:r>
                                  <w:rPr>
                                    <w:rFonts w:ascii="Times New Roman" w:hAnsi="Times New Roman" w:eastAsia="Times New Roman" w:cs="Times New Roman"/>
                                    <w:sz w:val="20"/>
                                    <w:szCs w:val="20"/>
                                    <w:lang w:val="ky-KG"/>
                                  </w:rPr>
                                  <w:t>студентов</w:t>
                                </w:r>
                                <w:r>
                                  <w:rPr>
                                    <w:rFonts w:ascii="Times New Roman" w:hAnsi="Times New Roman" w:eastAsia="Times New Roman" w:cs="Times New Roman"/>
                                    <w:sz w:val="20"/>
                                    <w:szCs w:val="20"/>
                                  </w:rPr>
                                  <w:t xml:space="preserve"> по критериям дифференцированного обучения</w:t>
                                </w:r>
                              </w:p>
                              <w:p w14:paraId="7308AA0D">
                                <w:pPr>
                                  <w:jc w:val="center"/>
                                  <w:rPr>
                                    <w:sz w:val="18"/>
                                  </w:rPr>
                                </w:pPr>
                              </w:p>
                            </w:txbxContent>
                          </wps:txbx>
                          <wps:bodyPr vert="vert270" anchor="ctr" anchorCtr="0" upright="1"/>
                        </wps:wsp>
                        <wps:wsp>
                          <wps:cNvPr id="36" name="Прямая со стрелкой 9680"/>
                          <wps:cNvCnPr/>
                          <wps:spPr>
                            <a:xfrm flipH="1">
                              <a:off x="46205" y="47257"/>
                              <a:ext cx="5028" cy="81"/>
                            </a:xfrm>
                            <a:prstGeom prst="straightConnector1">
                              <a:avLst/>
                            </a:prstGeom>
                            <a:ln w="12700" cap="flat" cmpd="sng">
                              <a:solidFill>
                                <a:srgbClr val="000000"/>
                              </a:solidFill>
                              <a:prstDash val="solid"/>
                              <a:miter/>
                              <a:headEnd type="none" w="med" len="med"/>
                              <a:tailEnd type="triangle" w="med" len="med"/>
                            </a:ln>
                          </wps:spPr>
                          <wps:bodyPr/>
                        </wps:wsp>
                        <wps:wsp>
                          <wps:cNvPr id="37" name="Прямая со стрелкой 9681"/>
                          <wps:cNvCnPr/>
                          <wps:spPr>
                            <a:xfrm flipH="1">
                              <a:off x="46286" y="53245"/>
                              <a:ext cx="5028" cy="81"/>
                            </a:xfrm>
                            <a:prstGeom prst="straightConnector1">
                              <a:avLst/>
                            </a:prstGeom>
                            <a:ln w="12700" cap="flat" cmpd="sng">
                              <a:solidFill>
                                <a:srgbClr val="000000"/>
                              </a:solidFill>
                              <a:prstDash val="solid"/>
                              <a:miter/>
                              <a:headEnd type="none" w="med" len="med"/>
                              <a:tailEnd type="triangle" w="med" len="med"/>
                            </a:ln>
                          </wps:spPr>
                          <wps:bodyPr/>
                        </wps:wsp>
                        <wps:wsp>
                          <wps:cNvPr id="38" name="Прямая со стрелкой 9682"/>
                          <wps:cNvCnPr/>
                          <wps:spPr>
                            <a:xfrm flipH="1">
                              <a:off x="46124" y="60042"/>
                              <a:ext cx="5028" cy="81"/>
                            </a:xfrm>
                            <a:prstGeom prst="straightConnector1">
                              <a:avLst/>
                            </a:prstGeom>
                            <a:ln w="12700" cap="flat" cmpd="sng">
                              <a:solidFill>
                                <a:srgbClr val="000000"/>
                              </a:solidFill>
                              <a:prstDash val="solid"/>
                              <a:miter/>
                              <a:headEnd type="none" w="med" len="med"/>
                              <a:tailEnd type="triangle" w="med" len="med"/>
                            </a:ln>
                          </wps:spPr>
                          <wps:bodyPr/>
                        </wps:wsp>
                        <wps:wsp>
                          <wps:cNvPr id="39" name="Скругленный прямоугольник 9683"/>
                          <wps:cNvSpPr/>
                          <wps:spPr>
                            <a:xfrm>
                              <a:off x="6878" y="68620"/>
                              <a:ext cx="37223" cy="5503"/>
                            </a:xfrm>
                            <a:prstGeom prst="roundRect">
                              <a:avLst>
                                <a:gd name="adj" fmla="val 16667"/>
                              </a:avLst>
                            </a:prstGeom>
                            <a:solidFill>
                              <a:srgbClr val="FFFFFF"/>
                            </a:solidFill>
                            <a:ln w="12700" cap="flat" cmpd="sng">
                              <a:solidFill>
                                <a:srgbClr val="000000"/>
                              </a:solidFill>
                              <a:prstDash val="solid"/>
                              <a:miter/>
                              <a:headEnd type="none" w="med" len="med"/>
                              <a:tailEnd type="none" w="med" len="med"/>
                            </a:ln>
                          </wps:spPr>
                          <wps:txbx>
                            <w:txbxContent>
                              <w:p w14:paraId="068A8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Диагностика по разработанным критериям</w:t>
                                </w:r>
                              </w:p>
                              <w:p w14:paraId="03CE38B3">
                                <w:pPr>
                                  <w:rPr>
                                    <w:rFonts w:ascii="Times New Roman" w:hAnsi="Times New Roman" w:cs="Times New Roman"/>
                                    <w:b/>
                                    <w:sz w:val="20"/>
                                    <w:szCs w:val="20"/>
                                  </w:rPr>
                                </w:pPr>
                              </w:p>
                              <w:p w14:paraId="101AF7A6">
                                <w:pPr>
                                  <w:jc w:val="center"/>
                                </w:pPr>
                              </w:p>
                            </w:txbxContent>
                          </wps:txbx>
                          <wps:bodyPr anchor="ctr" anchorCtr="0" upright="1"/>
                        </wps:wsp>
                        <wps:wsp>
                          <wps:cNvPr id="40" name="Прямая со стрелкой 9684"/>
                          <wps:cNvCnPr/>
                          <wps:spPr>
                            <a:xfrm>
                              <a:off x="0" y="71128"/>
                              <a:ext cx="6797" cy="0"/>
                            </a:xfrm>
                            <a:prstGeom prst="straightConnector1">
                              <a:avLst/>
                            </a:prstGeom>
                            <a:ln w="12700" cap="flat" cmpd="sng">
                              <a:solidFill>
                                <a:srgbClr val="000000"/>
                              </a:solidFill>
                              <a:prstDash val="solid"/>
                              <a:miter/>
                              <a:headEnd type="none" w="med" len="med"/>
                              <a:tailEnd type="triangle" w="med" len="med"/>
                            </a:ln>
                          </wps:spPr>
                          <wps:bodyPr/>
                        </wps:wsp>
                        <wps:wsp>
                          <wps:cNvPr id="41" name="Прямая со стрелкой 9685"/>
                          <wps:cNvCnPr/>
                          <wps:spPr>
                            <a:xfrm flipH="1">
                              <a:off x="44101" y="70643"/>
                              <a:ext cx="10040" cy="0"/>
                            </a:xfrm>
                            <a:prstGeom prst="straightConnector1">
                              <a:avLst/>
                            </a:prstGeom>
                            <a:ln w="12700" cap="flat" cmpd="sng">
                              <a:solidFill>
                                <a:srgbClr val="000000"/>
                              </a:solidFill>
                              <a:prstDash val="solid"/>
                              <a:miter/>
                              <a:headEnd type="none" w="med" len="med"/>
                              <a:tailEnd type="triangle" w="med" len="med"/>
                            </a:ln>
                          </wps:spPr>
                          <wps:bodyPr/>
                        </wps:wsp>
                        <wps:wsp>
                          <wps:cNvPr id="42" name="Прямая соединительная линия 9686"/>
                          <wps:cNvSpPr/>
                          <wps:spPr>
                            <a:xfrm flipH="1">
                              <a:off x="54054" y="62875"/>
                              <a:ext cx="47" cy="7774"/>
                            </a:xfrm>
                            <a:prstGeom prst="line">
                              <a:avLst/>
                            </a:prstGeom>
                            <a:ln w="12700" cap="flat" cmpd="sng">
                              <a:solidFill>
                                <a:srgbClr val="000000"/>
                              </a:solidFill>
                              <a:prstDash val="solid"/>
                              <a:miter/>
                              <a:headEnd type="none" w="med" len="med"/>
                              <a:tailEnd type="none" w="med" len="med"/>
                            </a:ln>
                          </wps:spPr>
                          <wps:bodyPr upright="1"/>
                        </wps:wsp>
                      </wpg:grpSp>
                    </wpg:wgp>
                  </a:graphicData>
                </a:graphic>
              </wp:anchor>
            </w:drawing>
          </mc:Choice>
          <mc:Fallback>
            <w:pict>
              <v:group id="Группа 9646" o:spid="_x0000_s1026" o:spt="203" style="position:absolute;left:0pt;margin-left:13.05pt;margin-top:22.5pt;height:600.2pt;width:450.5pt;z-index:251663360;mso-width-relative:page;mso-height-relative:page;" coordsize="57210,7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">
                <o:lock v:ext="edit" aspectratio="f"/>
                <v:group id="Группа 9647" o:spid="_x0000_s1026" o:spt="203" style="position:absolute;left:2103;top:0;height:24842;width:48759;" coordsize="48758,24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54D4McAAADd&#10;AAAADwAAAAAAAAAAAAAAAACqAgAAZHJzL2Rvd25yZXYueG1sUEsFBgAAAAAEAAQA+gAAAJ4DAAAA&#10;AA==&#10;">
                  <o:lock v:ext="edit" aspectratio="f"/>
                  <v:group id="Группа 9648" o:spid="_x0000_s1026" o:spt="203" style="position:absolute;left:2023;top:0;height:13107;width:46735;" coordsize="50170,13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GXksQAAADdAAAADwAAAGRycy9kb3ducmV2LnhtbERPy2rCQBTdF/oPwxXc&#10;1Un6CG10FAlVXIjQWCjdXTLXJJi5EzJjHn/fWQhdHs57tRlNI3rqXG1ZQbyIQBAXVtdcKvg+757e&#10;QTiPrLGxTAomcrBZPz6sMNV24C/qc1+KEMIuRQWV920qpSsqMugWtiUO3MV2Bn2AXSl1h0MIN418&#10;jqJEGqw5NFTYUlZRcc1vRsF+wGH7En/2x+slm37Pb6efY0xKzWfjdgnC0+j/xXf3QSv4SF7D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gGXksQAAADdAAAA&#10;DwAAAAAAAAAAAAAAAACqAgAAZHJzL2Rvd25yZXYueG1sUEsFBgAAAAAEAAQA+gAAAJsDAAAAAA==&#10;">
                    <o:lock v:ext="edit" aspectratio="f"/>
                    <v:roundrect id="Скругленный прямоугольник 9649" o:spid="_x0000_s1026" o:spt="2" style="position:absolute;left:0;top:0;height:4369;width:50170;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u8QA&#10;AADdAAAADwAAAGRycy9kb3ducmV2LnhtbESPQWvCQBSE74X+h+UVvDWbShGNriIFrRCEmha8PrPP&#10;JLj7NmRXjf/eFQoeh5n5hpktemvEhTrfOFbwkaQgiEunG64U/P2u3scgfEDWaByTght5WMxfX2aY&#10;aXflHV2KUIkIYZ+hgjqENpPSlzVZ9IlriaN3dJ3FEGVXSd3hNcKtkcM0HUmLDceFGlv6qqk8FWer&#10;IPgD4nCbm3WxHqd5bqrvvf1RavDWL6cgAvXhGf5vb7SCyehzAo838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pvrvEAAAA3QAAAA8AAAAAAAAAAAAAAAAAmAIAAGRycy9k&#10;b3ducmV2LnhtbFBLBQYAAAAABAAEAPUAAACJAwAAAAA=&#10;">
                      <v:fill on="t" focussize="0,0"/>
                      <v:stroke weight="1pt" color="#000000" joinstyle="miter"/>
                      <v:imagedata o:title=""/>
                      <o:lock v:ext="edit" aspectratio="f"/>
                      <v:textbox>
                        <w:txbxContent>
                          <w:p w14:paraId="0188780E">
                            <w:pPr>
                              <w:jc w:val="center"/>
                              <w:rPr>
                                <w:rFonts w:ascii="Times New Roman" w:hAnsi="Times New Roman" w:cs="Times New Roman"/>
                                <w:b/>
                                <w:sz w:val="24"/>
                                <w:szCs w:val="24"/>
                                <w:lang w:val="ky-KG"/>
                              </w:rPr>
                            </w:pPr>
                            <w:r>
                              <w:rPr>
                                <w:rFonts w:ascii="Times New Roman" w:hAnsi="Times New Roman" w:cs="Times New Roman"/>
                                <w:b/>
                                <w:sz w:val="24"/>
                                <w:szCs w:val="24"/>
                                <w:lang w:val="ky-KG"/>
                              </w:rPr>
                              <w:t>Дифференцированное обучение высшей математике</w:t>
                            </w:r>
                          </w:p>
                          <w:p w14:paraId="3AC91197">
                            <w:pPr>
                              <w:jc w:val="center"/>
                            </w:pPr>
                          </w:p>
                        </w:txbxContent>
                      </v:textbox>
                    </v:roundrect>
                    <v:roundrect id="Скругленный прямоугольник 9650" o:spid="_x0000_s1026" o:spt="2" style="position:absolute;left:4854;top:8738;height:4370;width:42646;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Bh8QA&#10;AADdAAAADwAAAGRycy9kb3ducmV2LnhtbERPPW/CMBDdK/U/WFeJrXEKKoWAgyokBBJdmnZhO+Ij&#10;CYnPwTaQ/vt6qNTx6X0vV4PpxI2cbywreElSEMSl1Q1XCr6/Ns8zED4ga+wsk4If8rDKHx+WmGl7&#10;50+6FaESMYR9hgrqEPpMSl/WZNAntieO3Mk6gyFCV0nt8B7DTSfHaTqVBhuODTX2tK6pbIurUXAp&#10;q7dmPDm06dx9bPF63hfH9V6p0dPwvgARaAj/4j/3TiuYT1/j/vgmP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2AYfEAAAA3QAAAA8AAAAAAAAAAAAAAAAAmAIAAGRycy9k&#10;b3ducmV2LnhtbFBLBQYAAAAABAAEAPUAAACJAwAAAAA=&#10;">
                      <v:fill on="t" focussize="0,0"/>
                      <v:stroke weight="1pt" color="#000000" joinstyle="miter"/>
                      <v:imagedata o:title=""/>
                      <o:lock v:ext="edit" aspectratio="f"/>
                      <v:textbox>
                        <w:txbxContent>
                          <w:p w14:paraId="2667B32A">
                            <w:pPr>
                              <w:jc w:val="center"/>
                              <w:rPr>
                                <w:rFonts w:ascii="Times New Roman" w:hAnsi="Times New Roman" w:cs="Times New Roman"/>
                                <w:b/>
                                <w:sz w:val="20"/>
                                <w:szCs w:val="20"/>
                                <w:lang w:val="ky-KG"/>
                              </w:rPr>
                            </w:pPr>
                            <w:r>
                              <w:rPr>
                                <w:rFonts w:ascii="Times New Roman" w:hAnsi="Times New Roman" w:cs="Times New Roman"/>
                                <w:b/>
                                <w:sz w:val="20"/>
                                <w:szCs w:val="20"/>
                                <w:lang w:val="ky-KG"/>
                              </w:rPr>
                              <w:t>Основные принципы дифференциации</w:t>
                            </w:r>
                          </w:p>
                          <w:p w14:paraId="41274AC0">
                            <w:pPr>
                              <w:jc w:val="center"/>
                            </w:pPr>
                          </w:p>
                        </w:txbxContent>
                      </v:textbox>
                    </v:roundrect>
                    <v:shape id="Прямая со стрелкой 9651" o:spid="_x0000_s1026" o:spt="32" type="#_x0000_t32" style="position:absolute;left:25328;top:4369;height:437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3DMYAAADdAAAADwAAAGRycy9kb3ducmV2LnhtbESPQWsCMRSE74X+h/AKXopmFdytq1FK&#10;QdBTqbXo8bF5bpZuXrZJXLf/vikUehxm5htmtRlsK3ryoXGsYDrJQBBXTjdcKzi+b8dPIEJE1tg6&#10;JgXfFGCzvr9bYandjd+oP8RaJAiHEhWYGLtSylAZshgmriNO3sV5izFJX0vt8ZbgtpWzLMulxYbT&#10;gsGOXgxVn4erVSCLvbv2X3FefLwez/mj8fa0L5QaPQzPSxCRhvgf/mvvtIJFPp/C75v0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ftwzGAAAA3QAAAA8AAAAAAAAA&#10;AAAAAAAAoQIAAGRycy9kb3ducmV2LnhtbFBLBQYAAAAABAAEAPkAAACUAwAAAAA=&#10;">
                      <v:fill on="f" focussize="0,0"/>
                      <v:stroke weight="1pt" color="#000000" joinstyle="miter" endarrow="block"/>
                      <v:imagedata o:title=""/>
                      <o:lock v:ext="edit" aspectratio="f"/>
                    </v:shape>
                  </v:group>
                  <v:group id="Группа 9652" o:spid="_x0000_s1026" o:spt="203" style="position:absolute;left:0;top:13109;height:11733;width:47662;" coordsize="47662,11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jA2pcYAAADdAAAADwAAAGRycy9kb3ducmV2LnhtbESPT4vCMBTE78J+h/AW&#10;9qZpXRS3GkXEXTyI4B9YvD2aZ1tsXkoT2/rtjSB4HGbmN8xs0ZlSNFS7wrKCeBCBIE6tLjhTcDr+&#10;9icgnEfWWFomBXdysJh/9GaYaNvynpqDz0SAsEtQQe59lUjp0pwMuoGtiIN3sbVBH2SdSV1jG+Cm&#10;lMMoGkuDBYeFHCta5ZReDzej4K/Fdvkdr5vt9bK6n4+j3f82JqW+PrvlFISnzr/Dr/ZGK/gZj4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DalxgAAAN0A&#10;AAAPAAAAAAAAAAAAAAAAAKoCAABkcnMvZG93bnJldi54bWxQSwUGAAAAAAQABAD6AAAAnQMAAAAA&#10;">
                    <o:lock v:ext="edit" aspectratio="f"/>
                    <v:roundrect id="Скругленный прямоугольник 9654" o:spid="_x0000_s1026" o:spt="2" style="position:absolute;left:0;top:5097;height:6630;width:11382;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H+MUA&#10;AADdAAAADwAAAGRycy9kb3ducmV2LnhtbESPQWvCQBSE7wX/w/KE3upGacWmriKCWgiCpoLX1+wz&#10;Ce6+DdlV4793hUKPw8x8w0znnTXiSq2vHSsYDhIQxIXTNZcKDj+rtwkIH5A1Gsek4E4e5rPeyxRT&#10;7W68p2seShEh7FNUUIXQpFL6oiKLfuAa4uidXGsxRNmWUrd4i3Br5ChJxtJizXGhwoaWFRXn/GIV&#10;BP+LONpmZp2vJ0mWmXJztDulXvvd4gtEoC78h//a31rB5/jjHZ5v4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Yf4xQAAAN0AAAAPAAAAAAAAAAAAAAAAAJgCAABkcnMv&#10;ZG93bnJldi54bWxQSwUGAAAAAAQABAD1AAAAigMAAAAA&#10;">
                      <v:fill on="t" focussize="0,0"/>
                      <v:stroke weight="1pt" color="#000000" joinstyle="miter"/>
                      <v:imagedata o:title=""/>
                      <o:lock v:ext="edit" aspectratio="f"/>
                      <v:textbox>
                        <w:txbxContent>
                          <w:p w14:paraId="268D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0"/>
                                <w:szCs w:val="20"/>
                                <w:lang w:val="ky-KG"/>
                              </w:rPr>
                            </w:pPr>
                            <w:r>
                              <w:rPr>
                                <w:rFonts w:ascii="Times New Roman" w:hAnsi="Times New Roman" w:eastAsia="Times New Roman" w:cs="Times New Roman"/>
                                <w:sz w:val="20"/>
                                <w:szCs w:val="20"/>
                              </w:rPr>
                              <w:t>Дифференциа</w:t>
                            </w:r>
                            <w:r>
                              <w:rPr>
                                <w:rFonts w:ascii="Times New Roman" w:hAnsi="Times New Roman" w:eastAsia="Times New Roman" w:cs="Times New Roman"/>
                                <w:sz w:val="20"/>
                                <w:szCs w:val="20"/>
                                <w:lang w:val="ky-KG"/>
                              </w:rPr>
                              <w:t>-</w:t>
                            </w:r>
                            <w:r>
                              <w:rPr>
                                <w:rFonts w:ascii="Times New Roman" w:hAnsi="Times New Roman" w:eastAsia="Times New Roman" w:cs="Times New Roman"/>
                                <w:sz w:val="20"/>
                                <w:szCs w:val="20"/>
                              </w:rPr>
                              <w:t>ция по содержанию</w:t>
                            </w:r>
                          </w:p>
                          <w:p w14:paraId="4FB34ABD">
                            <w:pPr>
                              <w:jc w:val="center"/>
                              <w:rPr>
                                <w:sz w:val="20"/>
                                <w:lang w:val="ky-KG"/>
                              </w:rPr>
                            </w:pPr>
                          </w:p>
                        </w:txbxContent>
                      </v:textbox>
                    </v:roundrect>
                    <v:roundrect id="Скругленный прямоугольник 9655" o:spid="_x0000_s1026" o:spt="2" style="position:absolute;left:12623;top:5097;height:6636;width:10855;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iH8cA&#10;AADdAAAADwAAAGRycy9kb3ducmV2LnhtbESPQWvCQBSE70L/w/IKvemmilbTrFIEqWAvpl68PbOv&#10;SWr2bbq7xvjvu4WCx2FmvmGyVW8a0ZHztWUFz6MEBHFhdc2lgsPnZjgH4QOyxsYyKbiRh9XyYZBh&#10;qu2V99TloRQRwj5FBVUIbSqlLyoy6Ee2JY7el3UGQ5SulNrhNcJNI8dJMpMGa44LFba0rqg45xej&#10;4KcoX+rx5HhOFu7jHS/fu/y03in19Ni/vYII1Id7+L+91QoWs+kU/t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Boh/HAAAA3QAAAA8AAAAAAAAAAAAAAAAAmAIAAGRy&#10;cy9kb3ducmV2LnhtbFBLBQYAAAAABAAEAPUAAACMAwAAAAA=&#10;">
                      <v:fill on="t" focussize="0,0"/>
                      <v:stroke weight="1pt" color="#000000" joinstyle="miter"/>
                      <v:imagedata o:title=""/>
                      <o:lock v:ext="edit" aspectratio="f"/>
                      <v:textbox>
                        <w:txbxContent>
                          <w:p w14:paraId="6683FC03">
                            <w:pPr>
                              <w:jc w:val="center"/>
                              <w:rPr>
                                <w:rFonts w:ascii="Times New Roman" w:hAnsi="Times New Roman" w:cs="Times New Roman"/>
                                <w:sz w:val="20"/>
                                <w:szCs w:val="20"/>
                                <w:lang w:val="ky-KG"/>
                              </w:rPr>
                            </w:pPr>
                            <w:r>
                              <w:rPr>
                                <w:rFonts w:ascii="Times New Roman" w:hAnsi="Times New Roman" w:cs="Times New Roman"/>
                                <w:sz w:val="20"/>
                                <w:szCs w:val="20"/>
                                <w:lang w:val="ky-KG"/>
                              </w:rPr>
                              <w:t>Дифференциа-ция по результату</w:t>
                            </w:r>
                          </w:p>
                        </w:txbxContent>
                      </v:textbox>
                    </v:roundrect>
                    <v:roundrect id="Скругленный прямоугольник 9656" o:spid="_x0000_s1026" o:spt="2" style="position:absolute;left:24842;top:5017;height:6629;width:10704;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8aMYA&#10;AADdAAAADwAAAGRycy9kb3ducmV2LnhtbESPQWvCQBSE7wX/w/KE3upGS6OmriJCaUEvpr14e80+&#10;k2j2bbq7avrvXUHwOMzMN8xs0ZlGnMn52rKC4SABQVxYXXOp4Of742UCwgdkjY1lUvBPHhbz3tMM&#10;M20vvKVzHkoRIewzVFCF0GZS+qIig35gW+Lo7a0zGKJ0pdQOLxFuGjlKklQarDkuVNjSqqLimJ+M&#10;gr+iHNej190xmbrNJ54O6/x3tVbqud8t30EE6sIjfG9/aQXT9C2F25v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M8aMYAAADdAAAADwAAAAAAAAAAAAAAAACYAgAAZHJz&#10;L2Rvd25yZXYueG1sUEsFBgAAAAAEAAQA9QAAAIsDAAAAAA==&#10;">
                      <v:fill on="t" focussize="0,0"/>
                      <v:stroke weight="1pt" color="#000000" joinstyle="miter"/>
                      <v:imagedata o:title=""/>
                      <o:lock v:ext="edit" aspectratio="f"/>
                      <v:textbox>
                        <w:txbxContent>
                          <w:p w14:paraId="685705B4">
                            <w:pPr>
                              <w:jc w:val="center"/>
                              <w:rPr>
                                <w:rFonts w:ascii="Times New Roman" w:hAnsi="Times New Roman" w:cs="Times New Roman"/>
                                <w:sz w:val="20"/>
                                <w:szCs w:val="20"/>
                                <w:lang w:val="ky-KG"/>
                              </w:rPr>
                            </w:pPr>
                            <w:r>
                              <w:rPr>
                                <w:rFonts w:ascii="Times New Roman" w:hAnsi="Times New Roman" w:cs="Times New Roman"/>
                                <w:sz w:val="20"/>
                                <w:szCs w:val="20"/>
                                <w:lang w:val="ky-KG"/>
                              </w:rPr>
                              <w:t>Дифференциа-ция по процессу</w:t>
                            </w:r>
                          </w:p>
                        </w:txbxContent>
                      </v:textbox>
                    </v:roundrect>
                    <v:shape id="Прямая со стрелкой 9657" o:spid="_x0000_s1026" o:spt="32" type="#_x0000_t32" style="position:absolute;left:5826;top:0;flip:x;height:5086;width:1975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xJMEAAADdAAAADwAAAGRycy9kb3ducmV2LnhtbESPS6vCMBCF94L/IYzgTlMv+KpGkQuC&#10;2JUPdDs0Y1ttJqWJWv+9EQSXh/P4OPNlY0rxoNoVlhUM+hEI4tTqgjMFx8O6NwHhPLLG0jIpeJGD&#10;5aLdmmOs7ZN39Nj7TIQRdjEqyL2vYildmpNB17cVcfAutjbog6wzqWt8hnFTyr8oGkmDBQdCjhX9&#10;55Te9ncTIMnweroXabbbnjVZuiTb1yBRqttpVjMQnhr/C3/bG61gOhqO4fMmPAG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V7EkwQAAAN0AAAAPAAAAAAAAAAAAAAAA&#10;AKECAABkcnMvZG93bnJldi54bWxQSwUGAAAAAAQABAD5AAAAjwMAAAAA&#10;">
                      <v:fill on="f" focussize="0,0"/>
                      <v:stroke weight="1pt" color="#000000" joinstyle="miter" endarrow="block"/>
                      <v:imagedata o:title=""/>
                      <o:lock v:ext="edit" aspectratio="f"/>
                    </v:shape>
                    <v:shape id="Прямая со стрелкой 9658" o:spid="_x0000_s1026" o:spt="32" type="#_x0000_t32" style="position:absolute;left:25489;top:0;height:5017;width:1710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ekcQAAADdAAAADwAAAGRycy9kb3ducmV2LnhtbERPW2vCMBR+H/gfwhnsZWjqwFY7o8hg&#10;MJ/GvKCPh+asKWtOahJr9++Xh4GPH999uR5sK3ryoXGsYDrJQBBXTjdcKzjs38dzECEia2wdk4Jf&#10;CrBejR6WWGp34y/qd7EWKYRDiQpMjF0pZagMWQwT1xEn7tt5izFBX0vt8ZbCbStfsiyXFhtODQY7&#10;ejNU/eyuVoEstu7aX+KsOH4ezvmz8fa0LZR6ehw2ryAiDfEu/nd/aAWLfJbmpjfpCc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R6RxAAAAN0AAAAPAAAAAAAAAAAA&#10;AAAAAKECAABkcnMvZG93bnJldi54bWxQSwUGAAAAAAQABAD5AAAAkgMAAAAA&#10;">
                      <v:fill on="f" focussize="0,0"/>
                      <v:stroke weight="1pt" color="#000000" joinstyle="miter" endarrow="block"/>
                      <v:imagedata o:title=""/>
                      <o:lock v:ext="edit" aspectratio="f"/>
                    </v:shape>
                    <v:shape id="Прямая со стрелкой 9660" o:spid="_x0000_s1026" o:spt="32" type="#_x0000_t32" style="position:absolute;left:18126;top:0;flip:x;height:5086;width:743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PN8AAAADdAAAADwAAAGRycy9kb3ducmV2LnhtbERPTYvCMBC9C/6HMII3TS20uNUooohe&#10;dsF2vY/N2BabSWmidv/95rCwx8f7Xm8H04oX9a6xrGAxj0AQl1Y3XCn4Lo6zJQjnkTW2lknBDznY&#10;bsajNWbavvlCr9xXIoSwy1BB7X2XSenKmgy6ue2IA3e3vUEfYF9J3eM7hJtWxlGUSoMNh4YaO9rX&#10;VD7yp1FQ5IY/b9dDksQn/6XjJmmjLlFqOhl2KxCeBv8v/nOftYKPNA37w5vwBO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8zzfAAAAA3QAAAA8AAAAAAAAAAAAAAAAA&#10;oQIAAGRycy9kb3ducmV2LnhtbFBLBQYAAAAABAAEAPkAAACOAwAAAAA=&#10;">
                      <v:fill on="f" focussize="0,0"/>
                      <v:stroke weight="1pt" color="#000000" joinstyle="miter" endarrow="block"/>
                      <v:imagedata o:title=""/>
                      <o:lock v:ext="edit" aspectratio="f"/>
                    </v:shape>
                    <v:shape id="Прямая со стрелкой 9661" o:spid="_x0000_s1026" o:spt="32" type="#_x0000_t32" style="position:absolute;left:25570;top:0;height:5092;width:449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N9scYAAADdAAAADwAAAGRycy9kb3ducmV2LnhtbESPQWsCMRSE70L/Q3iFXkSzFrqrq1GK&#10;INRTqbXo8bF53SzdvGyTuG7/fVMoeBxm5htmtRlsK3ryoXGsYDbNQBBXTjdcKzi+7yZzECEia2wd&#10;k4IfCrBZ341WWGp35TfqD7EWCcKhRAUmxq6UMlSGLIap64iT9+m8xZikr6X2eE1w28rHLMulxYbT&#10;gsGOtoaqr8PFKpDF3l367/hUfLwez/nYeHvaF0o93A/PSxCRhngL/7dftIJFns/g7016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zfbHGAAAA3QAAAA8AAAAAAAAA&#10;AAAAAAAAoQIAAGRycy9kb3ducmV2LnhtbFBLBQYAAAAABAAEAPkAAACUAwAAAAA=&#10;">
                      <v:fill on="f" focussize="0,0"/>
                      <v:stroke weight="1pt" color="#000000" joinstyle="miter" endarrow="block"/>
                      <v:imagedata o:title=""/>
                      <o:lock v:ext="edit" aspectratio="f"/>
                    </v:shape>
                    <v:roundrect id="Скругленный прямоугольник 9662" o:spid="_x0000_s1026" o:spt="2" style="position:absolute;left:36899;top:5017;height:6635;width:10763;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w1sYA&#10;AADdAAAADwAAAGRycy9kb3ducmV2LnhtbESPQWvCQBSE74X+h+UVvNVNI8QaXUUEUbCXxl56e80+&#10;k9Ts27i7avz33YLgcZiZb5jZojetuJDzjWUFb8MEBHFpdcOVgq/9+vUdhA/IGlvLpOBGHhbz56cZ&#10;5tpe+ZMuRahEhLDPUUEdQpdL6cuaDPqh7Yijd7DOYIjSVVI7vEa4aWWaJJk02HBcqLGjVU3lsTgb&#10;BaeyGjfp6PuYTNzHBs+/u+JntVNq8NIvpyAC9eERvre3WsEky1L4fx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Tw1sYAAADdAAAADwAAAAAAAAAAAAAAAACYAgAAZHJz&#10;L2Rvd25yZXYueG1sUEsFBgAAAAAEAAQA9QAAAIsDAAAAAA==&#10;">
                      <v:fill on="t" focussize="0,0"/>
                      <v:stroke weight="1pt" color="#000000" joinstyle="miter"/>
                      <v:imagedata o:title=""/>
                      <o:lock v:ext="edit" aspectratio="f"/>
                      <v:textbox>
                        <w:txbxContent>
                          <w:p w14:paraId="7B110656">
                            <w:pPr>
                              <w:jc w:val="center"/>
                              <w:rPr>
                                <w:rFonts w:ascii="Times New Roman" w:hAnsi="Times New Roman" w:cs="Times New Roman"/>
                                <w:sz w:val="20"/>
                                <w:szCs w:val="20"/>
                                <w:lang w:val="ky-KG"/>
                              </w:rPr>
                            </w:pPr>
                            <w:r>
                              <w:rPr>
                                <w:rFonts w:ascii="Times New Roman" w:hAnsi="Times New Roman" w:cs="Times New Roman"/>
                                <w:bCs/>
                                <w:sz w:val="20"/>
                                <w:szCs w:val="20"/>
                                <w:lang w:val="ky-KG"/>
                              </w:rPr>
                              <w:t>Учет мотивов и интересов</w:t>
                            </w:r>
                          </w:p>
                        </w:txbxContent>
                      </v:textbox>
                    </v:roundrect>
                  </v:group>
                </v:group>
                <v:group id="Группа 9663" o:spid="_x0000_s1026" o:spt="203" style="position:absolute;left:6878;top:27755;height:17074;width:40130;" coordsize="40130,17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BZg8YAAADdAAAADwAAAGRycy9kb3ducmV2LnhtbESPQWvCQBSE7wX/w/IE&#10;b7qJ0lCjq4ho6UGEqiDeHtlnEsy+Ddk1if++Wyj0OMzMN8xy3ZtKtNS40rKCeBKBIM6sLjlXcDnv&#10;xx8gnEfWWFkmBS9ysF4N3paYatvxN7Unn4sAYZeigsL7OpXSZQUZdBNbEwfvbhuDPsgml7rBLsBN&#10;JadRlEiDJYeFAmvaFpQ9Tk+j4LPDbjOLd+3hcd++buf34/UQk1KjYb9ZgPDU+//wX/tLK5gnyQx+&#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EFmDxgAAAN0A&#10;AAAPAAAAAAAAAAAAAAAAAKoCAABkcnMvZG93bnJldi54bWxQSwUGAAAAAAQABAD6AAAAnQMAAAAA&#10;">
                  <o:lock v:ext="edit" aspectratio="f"/>
                  <v:roundrect id="Скругленный прямоугольник 9664" o:spid="_x0000_s1026" o:spt="2" style="position:absolute;left:0;top:0;height:4288;width:40130;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HNOcYA&#10;AADdAAAADwAAAGRycy9kb3ducmV2LnhtbESPQWvCQBSE7wX/w/KE3upGW6KmriJCaUEvpr14e80+&#10;k2j2bbq7avrvXUHwOMzMN8xs0ZlGnMn52rKC4SABQVxYXXOp4Of742UCwgdkjY1lUvBPHhbz3tMM&#10;M20vvKVzHkoRIewzVFCF0GZS+qIig35gW+Lo7a0zGKJ0pdQOLxFuGjlKklQarDkuVNjSqqLimJ+M&#10;gr+iHNej190xmbrNJ54O6/x3tVbqud8t30EE6sIjfG9/aQXTNH2D25v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HNOcYAAADdAAAADwAAAAAAAAAAAAAAAACYAgAAZHJz&#10;L2Rvd25yZXYueG1sUEsFBgAAAAAEAAQA9QAAAIsDAAAAAA==&#10;">
                    <v:fill on="t" focussize="0,0"/>
                    <v:stroke weight="1pt" color="#000000" joinstyle="miter"/>
                    <v:imagedata o:title=""/>
                    <o:lock v:ext="edit" aspectratio="f"/>
                    <v:textbox>
                      <w:txbxContent>
                        <w:p w14:paraId="006E6C3B">
                          <w:pPr>
                            <w:jc w:val="center"/>
                            <w:rPr>
                              <w:rFonts w:ascii="Times New Roman" w:hAnsi="Times New Roman" w:cs="Times New Roman"/>
                              <w:sz w:val="20"/>
                              <w:szCs w:val="20"/>
                            </w:rPr>
                          </w:pPr>
                          <w:r>
                            <w:rPr>
                              <w:rFonts w:ascii="Times New Roman" w:hAnsi="Times New Roman" w:cs="Times New Roman"/>
                              <w:sz w:val="20"/>
                              <w:szCs w:val="20"/>
                            </w:rPr>
                            <w:t>Выбор технологии дифференцированного обучения</w:t>
                          </w:r>
                        </w:p>
                        <w:p w14:paraId="02D3390D">
                          <w:pPr>
                            <w:jc w:val="center"/>
                            <w:rPr>
                              <w:sz w:val="24"/>
                              <w:szCs w:val="24"/>
                            </w:rPr>
                          </w:pPr>
                          <w:r>
                            <w:rPr>
                              <w:sz w:val="24"/>
                              <w:szCs w:val="24"/>
                            </w:rPr>
                            <w:t>Дифференцирлепокутуутехнологиясынтандоо</w:t>
                          </w:r>
                        </w:p>
                      </w:txbxContent>
                    </v:textbox>
                  </v:roundrect>
                  <v:roundrect id="Скругленный прямоугольник 9665" o:spid="_x0000_s1026" o:spt="2" style="position:absolute;left:0;top:6311;height:4289;width:40130;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oosYA&#10;AADdAAAADwAAAGRycy9kb3ducmV2LnhtbESPQWvCQBSE7wX/w/KE3upGS6OmriJCaUEvpr14e80+&#10;k2j2bbq7avrvXUHwOMzMN8xs0ZlGnMn52rKC4SABQVxYXXOp4Of742UCwgdkjY1lUvBPHhbz3tMM&#10;M20vvKVzHkoRIewzVFCF0GZS+qIig35gW+Lo7a0zGKJ0pdQOLxFuGjlKklQarDkuVNjSqqLimJ+M&#10;gr+iHNej190xmbrNJ54O6/x3tVbqud8t30EE6sIjfG9/aQXTNH2D25v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1oosYAAADdAAAADwAAAAAAAAAAAAAAAACYAgAAZHJz&#10;L2Rvd25yZXYueG1sUEsFBgAAAAAEAAQA9QAAAIsDAAAAAA==&#10;">
                    <v:fill on="t" focussize="0,0"/>
                    <v:stroke weight="1pt" color="#000000" joinstyle="miter"/>
                    <v:imagedata o:title=""/>
                    <o:lock v:ext="edit" aspectratio="f"/>
                    <v:textbox>
                      <w:txbxContent>
                        <w:p w14:paraId="2454CDC4">
                          <w:pPr>
                            <w:jc w:val="center"/>
                            <w:rPr>
                              <w:rFonts w:ascii="Times New Roman" w:hAnsi="Times New Roman" w:cs="Times New Roman"/>
                              <w:sz w:val="20"/>
                              <w:szCs w:val="20"/>
                              <w:lang w:val="ky-KG"/>
                            </w:rPr>
                          </w:pPr>
                          <w:r>
                            <w:rPr>
                              <w:rFonts w:ascii="Times New Roman" w:hAnsi="Times New Roman" w:cs="Times New Roman"/>
                              <w:sz w:val="20"/>
                              <w:szCs w:val="20"/>
                            </w:rPr>
                            <w:t>Определение уровня теоретической подготовки обучени</w:t>
                          </w:r>
                          <w:r>
                            <w:rPr>
                              <w:rFonts w:ascii="Times New Roman" w:hAnsi="Times New Roman" w:cs="Times New Roman"/>
                              <w:sz w:val="20"/>
                              <w:szCs w:val="20"/>
                              <w:lang w:val="ky-KG"/>
                            </w:rPr>
                            <w:t>я</w:t>
                          </w:r>
                        </w:p>
                      </w:txbxContent>
                    </v:textbox>
                  </v:roundrect>
                  <v:roundrect id="Скругленный прямоугольник 9666" o:spid="_x0000_s1026" o:spt="2" style="position:absolute;left:0;top:12785;height:4289;width:40130;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1cYA&#10;AADdAAAADwAAAGRycy9kb3ducmV2LnhtbESPQWvCQBSE7wX/w/KE3upGC6nGbESE0oK9NPXi7Zl9&#10;JtHs27i7avrvu4VCj8PMfMPkq8F04kbOt5YVTCcJCOLK6pZrBbuv16c5CB+QNXaWScE3eVgVo4cc&#10;M23v/Em3MtQiQthnqKAJoc+k9FVDBv3E9sTRO1pnMETpaqkd3iPcdHKWJKk02HJcaLCnTUPVubwa&#10;BZeqfmlnz/tzsnAfb3g9bcvDZqvU43hYL0EEGsJ/+K/9rhUs0jSF3zfxCc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21cYAAADdAAAADwAAAAAAAAAAAAAAAACYAgAAZHJz&#10;L2Rvd25yZXYueG1sUEsFBgAAAAAEAAQA9QAAAIsDAAAAAA==&#10;">
                    <v:fill on="t" focussize="0,0"/>
                    <v:stroke weight="1pt" color="#000000" joinstyle="miter"/>
                    <v:imagedata o:title=""/>
                    <o:lock v:ext="edit" aspectratio="f"/>
                    <v:textbox>
                      <w:txbxContent>
                        <w:p w14:paraId="2010B0A1">
                          <w:pPr>
                            <w:jc w:val="center"/>
                            <w:rPr>
                              <w:rFonts w:ascii="Times New Roman" w:hAnsi="Times New Roman" w:cs="Times New Roman"/>
                              <w:sz w:val="20"/>
                              <w:szCs w:val="20"/>
                            </w:rPr>
                          </w:pPr>
                          <w:r>
                            <w:rPr>
                              <w:rFonts w:ascii="Times New Roman" w:hAnsi="Times New Roman" w:cs="Times New Roman"/>
                              <w:sz w:val="20"/>
                              <w:szCs w:val="20"/>
                            </w:rPr>
                            <w:t>Выбор критериев для дифференцированного обучения</w:t>
                          </w:r>
                        </w:p>
                      </w:txbxContent>
                    </v:textbox>
                  </v:roundrect>
                </v:group>
                <v:group id="Группа 9667" o:spid="_x0000_s1026" o:spt="203" style="position:absolute;left:6069;top:46771;height:19017;width:40211;" coordsize="40211,1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fgMYAAADdAAAADwAAAGRycy9kb3ducmV2LnhtbESPQWvCQBSE74X+h+UV&#10;vNVNKqY1dRURFQ8iqIXi7ZF9JsHs25Bdk/jvXaHQ4zAz3zDTeW8q0VLjSssK4mEEgjizuuRcwc9p&#10;/f4FwnlkjZVlUnAnB/PZ68sUU207PlB79LkIEHYpKii8r1MpXVaQQTe0NXHwLrYx6INscqkb7ALc&#10;VPIjihJpsOSwUGBNy4Ky6/FmFGw67BajeNXurpfl/Xwa7393MSk1eOsX3yA89f4//NfeagWTJPmE&#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1+AxgAAAN0A&#10;AAAPAAAAAAAAAAAAAAAAAKoCAABkcnMvZG93bnJldi54bWxQSwUGAAAAAAQABAD6AAAAnQMAAAAA&#10;">
                  <o:lock v:ext="edit" aspectratio="f"/>
                  <v:roundrect id="Скругленный прямоугольник 9668" o:spid="_x0000_s1026" o:spt="2" style="position:absolute;left:80;top:0;height:5173;width:40131;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HPMQA&#10;AADdAAAADwAAAGRycy9kb3ducmV2LnhtbERPz2vCMBS+D/wfwhvstqZzULUzFRFkA3ex7rLbW/Ns&#10;a5uXmkTt/vvlMPD48f1erkbTiys531pW8JKkIIgrq1uuFXwdts9zED4ga+wtk4Jf8rAqJg9LzLW9&#10;8Z6uZahFDGGfo4ImhCGX0lcNGfSJHYgjd7TOYIjQ1VI7vMVw08tpmmbSYMuxocGBNg1VXXkxCs5V&#10;PWunr99dunCf73g57cqfzU6pp8dx/QYi0Bju4n/3h1awyLI4N76JT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xzzEAAAA3QAAAA8AAAAAAAAAAAAAAAAAmAIAAGRycy9k&#10;b3ducmV2LnhtbFBLBQYAAAAABAAEAPUAAACJAwAAAAA=&#10;">
                    <v:fill on="t" focussize="0,0"/>
                    <v:stroke weight="1pt" color="#000000" joinstyle="miter"/>
                    <v:imagedata o:title=""/>
                    <o:lock v:ext="edit" aspectratio="f"/>
                    <v:textbox>
                      <w:txbxContent>
                        <w:p w14:paraId="2A4A23D2">
                          <w:pPr>
                            <w:jc w:val="center"/>
                            <w:rPr>
                              <w:rFonts w:ascii="Times New Roman" w:hAnsi="Times New Roman" w:cs="Times New Roman"/>
                              <w:sz w:val="20"/>
                              <w:szCs w:val="20"/>
                            </w:rPr>
                          </w:pPr>
                          <w:r>
                            <w:rPr>
                              <w:rFonts w:ascii="Times New Roman" w:hAnsi="Times New Roman" w:cs="Times New Roman"/>
                              <w:sz w:val="20"/>
                              <w:szCs w:val="20"/>
                            </w:rPr>
                            <w:t>Выбор способов дифференциации, разработка заданий разного уровня для сформированных групп</w:t>
                          </w:r>
                        </w:p>
                      </w:txbxContent>
                    </v:textbox>
                  </v:roundrect>
                  <v:roundrect id="Скругленный прямоугольник 9669" o:spid="_x0000_s1026" o:spt="2" style="position:absolute;left:80;top:6797;height:4612;width:40126;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ip8YA&#10;AADdAAAADwAAAGRycy9kb3ducmV2LnhtbESPQWvCQBSE7wX/w/KE3upGC6mJriJCqWAvTb14e2af&#10;STT7Nu6uGv99t1DocZiZb5j5sjetuJHzjWUF41ECgri0uuFKwe77/WUKwgdkja1lUvAgD8vF4GmO&#10;ubZ3/qJbESoRIexzVFCH0OVS+rImg35kO+LoHa0zGKJ0ldQO7xFuWjlJklQabDgu1NjRuqbyXFyN&#10;gktZvTWT1/05ydznB15P2+Kw3ir1POxXMxCB+vAf/mtvtIIsTTP4fROf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Bip8YAAADdAAAADwAAAAAAAAAAAAAAAACYAgAAZHJz&#10;L2Rvd25yZXYueG1sUEsFBgAAAAAEAAQA9QAAAIsDAAAAAA==&#10;">
                    <v:fill on="t" focussize="0,0"/>
                    <v:stroke weight="1pt" color="#000000" joinstyle="miter"/>
                    <v:imagedata o:title=""/>
                    <o:lock v:ext="edit" aspectratio="f"/>
                    <v:textbox>
                      <w:txbxContent>
                        <w:p w14:paraId="02E23900">
                          <w:pPr>
                            <w:jc w:val="center"/>
                            <w:rPr>
                              <w:rFonts w:ascii="Times New Roman" w:hAnsi="Times New Roman" w:cs="Times New Roman"/>
                              <w:sz w:val="20"/>
                              <w:szCs w:val="20"/>
                            </w:rPr>
                          </w:pPr>
                          <w:r>
                            <w:rPr>
                              <w:rFonts w:ascii="Times New Roman" w:hAnsi="Times New Roman" w:cs="Times New Roman"/>
                              <w:sz w:val="20"/>
                              <w:szCs w:val="20"/>
                            </w:rPr>
                            <w:t>Реализация дифференцированного подхода на разных этапах урока</w:t>
                          </w:r>
                        </w:p>
                      </w:txbxContent>
                    </v:textbox>
                  </v:roundrect>
                  <v:roundrect id="Скругленный прямоугольник 9670" o:spid="_x0000_s1026" o:spt="2" style="position:absolute;left:0;top:12704;height:6312;width:40125;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d58MA&#10;AADdAAAADwAAAGRycy9kb3ducmV2LnhtbERPy4rCMBTdC/5DuMLsNNUBH9UoIogDzmaqG3fX5tpW&#10;m5uaRO38/WQx4PJw3otVa2rxJOcrywqGgwQEcW51xYWC42Hbn4LwAVljbZkU/JKH1bLbWWCq7Yt/&#10;6JmFQsQQ9ikqKENoUil9XpJBP7ANceQu1hkMEbpCaoevGG5qOUqSsTRYcWwosaFNSfktexgF97yY&#10;VKPP0y2Zue8dPq777LzZK/XRa9dzEIHa8Bb/u7+0gtl4Evf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Nd58MAAADdAAAADwAAAAAAAAAAAAAAAACYAgAAZHJzL2Rv&#10;d25yZXYueG1sUEsFBgAAAAAEAAQA9QAAAIgDAAAAAA==&#10;">
                    <v:fill on="t" focussize="0,0"/>
                    <v:stroke weight="1pt" color="#000000" joinstyle="miter"/>
                    <v:imagedata o:title=""/>
                    <o:lock v:ext="edit" aspectratio="f"/>
                    <v:textbox>
                      <w:txbxContent>
                        <w:p w14:paraId="1F110A29">
                          <w:pPr>
                            <w:jc w:val="center"/>
                            <w:rPr>
                              <w:rFonts w:ascii="Times New Roman" w:hAnsi="Times New Roman" w:cs="Times New Roman"/>
                              <w:sz w:val="20"/>
                              <w:szCs w:val="20"/>
                            </w:rPr>
                          </w:pPr>
                          <w:r>
                            <w:rPr>
                              <w:rFonts w:ascii="Times New Roman" w:hAnsi="Times New Roman" w:cs="Times New Roman"/>
                              <w:sz w:val="20"/>
                              <w:szCs w:val="20"/>
                            </w:rPr>
                            <w:t>Диагностический контроль результатов работы студентов, в соответствии с которым может меняться состав групп и содержание дифференцированных</w:t>
                          </w:r>
                          <w:r>
                            <w:rPr>
                              <w:rFonts w:ascii="Times New Roman" w:hAnsi="Times New Roman" w:cs="Times New Roman"/>
                              <w:sz w:val="20"/>
                              <w:szCs w:val="20"/>
                              <w:lang w:val="ky-KG"/>
                            </w:rPr>
                            <w:t xml:space="preserve"> </w:t>
                          </w:r>
                          <w:r>
                            <w:rPr>
                              <w:rFonts w:ascii="Times New Roman" w:hAnsi="Times New Roman" w:cs="Times New Roman"/>
                              <w:sz w:val="20"/>
                              <w:szCs w:val="20"/>
                            </w:rPr>
                            <w:t>заданий</w:t>
                          </w:r>
                        </w:p>
                      </w:txbxContent>
                    </v:textbox>
                  </v:roundrect>
                </v:group>
                <v:group id="Группа 9671" o:spid="_x0000_s1026" o:spt="203" style="position:absolute;left:0;top:2103;height:74123;width:57210;" coordsize="57210,74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f0ssYAAADdAAAADwAAAGRycy9kb3ducmV2LnhtbESPQWvCQBSE70L/w/IK&#10;vekmLbU1dRWRKh5EMAri7ZF9JsHs25DdJvHfdwXB4zAz3zDTeW8q0VLjSssK4lEEgjizuuRcwfGw&#10;Gn6DcB5ZY2WZFNzIwXz2Mphiom3He2pTn4sAYZeggsL7OpHSZQUZdCNbEwfvYhuDPsgml7rBLsBN&#10;Jd+jaCwNlhwWCqxpWVB2Tf+MgnWH3eIj/m2318vydj587k7bmJR6e+0XPyA89f4ZfrQ3WsFk/BX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SyxgAAAN0A&#10;AAAPAAAAAAAAAAAAAAAAAKoCAABkcnMvZG93bnJldi54bWxQSwUGAAAAAAQABAD6AAAAnQMAAAAA&#10;">
                  <o:lock v:ext="edit" aspectratio="f"/>
                  <v:line id="Прямая соединительная линия 9672" o:spid="_x0000_s1026" o:spt="20" style="position:absolute;left:80;top:80;flip:x y;height:0;width:412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wQZMcAAADdAAAADwAAAGRycy9kb3ducmV2LnhtbESPzWvCQBTE7wX/h+UVeqsbPfiRuooo&#10;ikLBr1x6e2af2dDs25Ddxvjfu4VCj8PM/IaZLTpbiZYaXzpWMOgnIIhzp0suFGSXzfsEhA/IGivH&#10;pOBBHhbz3ssMU+3ufKL2HAoRIexTVGBCqFMpfW7Iou+7mjh6N9dYDFE2hdQN3iPcVnKYJCNpseS4&#10;YLCmlaH8+/xjFVw/1+3jcNxt97Vb7gtD2eBrmyn19totP0AE6sJ/+K+90wqmo/EQft/EJyDn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BBkxwAAAN0AAAAPAAAAAAAA&#10;AAAAAAAAAKECAABkcnMvZG93bnJldi54bWxQSwUGAAAAAAQABAD5AAAAlQMAAAAA&#10;">
                    <v:fill on="f" focussize="0,0"/>
                    <v:stroke weight="1pt" color="#000000" joinstyle="miter"/>
                    <v:imagedata o:title=""/>
                    <o:lock v:ext="edit" aspectratio="f"/>
                  </v:line>
                  <v:line id="Прямая соединительная линия 9673" o:spid="_x0000_s1026" o:spt="20" style="position:absolute;left:80;top:0;height:71128;width:8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kTsYAAADdAAAADwAAAGRycy9kb3ducmV2LnhtbESPT2vCQBTE74LfYXlCb3VjC6lJ3YgU&#10;hF4KVWPp8TX78gezb8Puqum3dwsFj8PM/IZZrUfTiws531lWsJgnIIgrqztuFJSH7eMShA/IGnvL&#10;pOCXPKyL6WSFubZX3tFlHxoRIexzVNCGMORS+qolg35uB+Lo1dYZDFG6RmqH1wg3vXxKklQa7Dgu&#10;tDjQW0vVaX82Co70dXJplsntz/f5szZllmr5odTDbNy8ggg0hnv4v/2uFWTpyzP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ZE7GAAAA3QAAAA8AAAAAAAAA&#10;AAAAAAAAoQIAAGRycy9kb3ducmV2LnhtbFBLBQYAAAAABAAEAPkAAACUAwAAAAA=&#10;">
                    <v:fill on="f" focussize="0,0"/>
                    <v:stroke weight="1pt" color="#000000" joinstyle="miter"/>
                    <v:imagedata o:title=""/>
                    <o:lock v:ext="edit" aspectratio="f"/>
                  </v:line>
                  <v:shape id="Прямая со стрелкой 9674" o:spid="_x0000_s1026" o:spt="32" type="#_x0000_t32" style="position:absolute;left:80;top:27836;flip:y;height:81;width:67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5f6cUAAADdAAAADwAAAGRycy9kb3ducmV2LnhtbESPQWvCQBSE74X+h+UJ3urGYLSNbkJp&#10;EXupYNLen9lnEsy+DdlV47/vFgo9DjPzDbPJR9OJKw2utaxgPotAEFdWt1wr+Cq3T88gnEfW2Fkm&#10;BXdykGePDxtMtb3xga6Fr0WAsEtRQeN9n0rpqoYMupntiYN3soNBH+RQSz3gLcBNJ+MoWkqDLYeF&#10;Bnt6a6g6FxejoCwMfx6/35Mk3vm9jtuki/pEqelkfF2D8DT6//Bf+0MreFmuFvD7JjwBm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5f6cUAAADdAAAADwAAAAAAAAAA&#10;AAAAAAChAgAAZHJzL2Rvd25yZXYueG1sUEsFBgAAAAAEAAQA+QAAAJMDAAAAAA==&#10;">
                    <v:fill on="f" focussize="0,0"/>
                    <v:stroke weight="1pt" color="#000000" joinstyle="miter" endarrow="block"/>
                    <v:imagedata o:title=""/>
                    <o:lock v:ext="edit" aspectratio="f"/>
                  </v:shape>
                  <v:line id="Прямая соединительная линия 9675" o:spid="_x0000_s1026" o:spt="20" style="position:absolute;left:50817;top:0;height:0;width:328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ZocYAAADdAAAADwAAAGRycy9kb3ducmV2LnhtbESPT2vCQBTE74LfYXlCb3VjoalJ3YgU&#10;hF4KVWPp8TX78gezb8Puqum3dwsFj8PM/IZZrUfTiws531lWsJgnIIgrqztuFJSH7eMShA/IGnvL&#10;pOCXPKyL6WSFubZX3tFlHxoRIexzVNCGMORS+qolg35uB+Lo1dYZDFG6RmqH1wg3vXxKklQa7Dgu&#10;tDjQW0vVaX82Co70dXJplsntz/f5szZllmr5odTDbNy8ggg0hnv4v/2uFWTpyzP8vY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xWaHGAAAA3QAAAA8AAAAAAAAA&#10;AAAAAAAAoQIAAGRycy9kb3ducmV2LnhtbFBLBQYAAAAABAAEAPkAAACUAwAAAAA=&#10;">
                    <v:fill on="f" focussize="0,0"/>
                    <v:stroke weight="1pt" color="#000000" joinstyle="miter"/>
                    <v:imagedata o:title=""/>
                    <o:lock v:ext="edit" aspectratio="f"/>
                  </v:line>
                  <v:shape id="Прямая со стрелкой 9676" o:spid="_x0000_s1026" o:spt="32" type="#_x0000_t32" style="position:absolute;left:80;top:40379;height:0;width:67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zGMcAAADdAAAADwAAAGRycy9kb3ducmV2LnhtbESPzWrDMBCE74W8g9hALqWRG6idulFC&#10;KBSaU2h+aI+LtbVMrJUrKY779lWgkOMwM98wi9VgW9GTD41jBY/TDARx5XTDtYLD/u1hDiJEZI2t&#10;Y1LwSwFWy9HdAkvtLvxB/S7WIkE4lKjAxNiVUobKkMUwdR1x8r6dtxiT9LXUHi8Jbls5y7JcWmw4&#10;LRjs6NVQddqdrQJZbNy5/4lPxXF7+Mrvjbefm0KpyXhYv4CINMRb+L/9rhU850UO1zfpCc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3MYxwAAAN0AAAAPAAAAAAAA&#10;AAAAAAAAAKECAABkcnMvZG93bnJldi54bWxQSwUGAAAAAAQABAD5AAAAlQMAAAAA&#10;">
                    <v:fill on="f" focussize="0,0"/>
                    <v:stroke weight="1pt" color="#000000" joinstyle="miter" endarrow="block"/>
                    <v:imagedata o:title=""/>
                    <o:lock v:ext="edit" aspectratio="f"/>
                  </v:shape>
                  <v:shape id="Прямая со стрелкой 9677" o:spid="_x0000_s1026" o:spt="32" type="#_x0000_t32" style="position:absolute;left:0;top:34148;height:0;width:67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rT8cAAADdAAAADwAAAGRycy9kb3ducmV2LnhtbESPQWsCMRSE74L/ITyhF6nZFlG7GkWK&#10;rV6KaIvg7bF5bhY3L+smuuu/bwpCj8PMfMPMFq0txY1qXzhW8DJIQBBnThecK/j5/niegPABWWPp&#10;mBTcycNi3u3MMNWu4R3d9iEXEcI+RQUmhCqV0meGLPqBq4ijd3K1xRBlnUtdYxPhtpSvSTKSFguO&#10;CwYrejeUnfdXq4Ccuxy/DkvzuZ00wa4O/fVweFXqqdcupyACteE//GhvtIK30XgMf2/iE5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CtPxwAAAN0AAAAPAAAAAAAA&#10;AAAAAAAAAKECAABkcnMvZG93bnJldi54bWxQSwUGAAAAAAQABAD5AAAAlQMAAAAA&#10;">
                    <v:fill on="f" focussize="0,0"/>
                    <v:stroke weight="1pt" color="#000000" joinstyle="miter" endarrow="block"/>
                    <v:imagedata o:title=""/>
                    <o:lock v:ext="edit" aspectratio="f"/>
                  </v:shape>
                  <v:line id="Прямая соединительная линия 9678" o:spid="_x0000_s1026" o:spt="20" style="position:absolute;left:54135;top:0;height:7363;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SG8EAAADdAAAADwAAAGRycy9kb3ducmV2LnhtbERPu27CMBTdK/EP1kXqVhw6UAgYhBBI&#10;LAwNj/kqviSB+Nqy3ST9ezxU6nh03qvNYFrRkQ+NZQXTSQaCuLS64UrB5Xz4mIMIEVlja5kU/FKA&#10;zXr0tsJc256/qStiJVIIhxwV1DG6XMpQ1mQwTKwjTtzdeoMxQV9J7bFP4aaVn1k2kwYbTg01OtrV&#10;VD6LH6OgYHlaTF01v3nq+jC48/W2fyj1Ph62SxCRhvgv/nMftYLF7CvNTW/SE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rNIbwQAAAN0AAAAPAAAAAAAAAAAAAAAA&#10;AKECAABkcnMvZG93bnJldi54bWxQSwUGAAAAAAQABAD5AAAAjwMAAAAA&#10;">
                    <v:fill on="f" focussize="0,0"/>
                    <v:stroke weight="1pt" color="#000000" joinstyle="miter"/>
                    <v:imagedata o:title=""/>
                    <o:lock v:ext="edit" aspectratio="f"/>
                  </v:line>
                  <v:roundrect id="Скругленный прямоугольник 9679" o:spid="_x0000_s1026" o:spt="2" style="position:absolute;left:51303;top:7363;height:55512;width:5907;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nycYA&#10;AADdAAAADwAAAGRycy9kb3ducmV2LnhtbESPQWvCQBSE7wX/w/KE3urGHrSmriLaQumpSS29PrLP&#10;bDD7NtldTfrvu4WCx2FmvmHW29G24ko+NI4VzGcZCOLK6YZrBcfP14cnECEia2wdk4IfCrDdTO7W&#10;mGs3cEHXMtYiQTjkqMDE2OVShsqQxTBzHXHyTs5bjEn6WmqPQ4LbVj5m2UJabDgtGOxob6g6lxer&#10;oLocTl+294VZvgx9Mf94P36XvVL303H3DCLSGG/h//abVrBaLFfw9yY9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InycYAAADdAAAADwAAAAAAAAAAAAAAAACYAgAAZHJz&#10;L2Rvd25yZXYueG1sUEsFBgAAAAAEAAQA9QAAAIsDAAAAAA==&#10;">
                    <v:fill on="t" focussize="0,0"/>
                    <v:stroke weight="1pt" color="#000000" joinstyle="miter"/>
                    <v:imagedata o:title=""/>
                    <o:lock v:ext="edit" aspectratio="f"/>
                    <v:textbox style="layout-flow:vertical;mso-layout-flow-alt:bottom-to-top;">
                      <w:txbxContent>
                        <w:p w14:paraId="32776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Классификация групп </w:t>
                          </w:r>
                          <w:r>
                            <w:rPr>
                              <w:rFonts w:ascii="Times New Roman" w:hAnsi="Times New Roman" w:eastAsia="Times New Roman" w:cs="Times New Roman"/>
                              <w:sz w:val="20"/>
                              <w:szCs w:val="20"/>
                              <w:lang w:val="ky-KG"/>
                            </w:rPr>
                            <w:t>студентов</w:t>
                          </w:r>
                          <w:r>
                            <w:rPr>
                              <w:rFonts w:ascii="Times New Roman" w:hAnsi="Times New Roman" w:eastAsia="Times New Roman" w:cs="Times New Roman"/>
                              <w:sz w:val="20"/>
                              <w:szCs w:val="20"/>
                            </w:rPr>
                            <w:t xml:space="preserve"> по критериям дифференцированного обучения</w:t>
                          </w:r>
                        </w:p>
                        <w:p w14:paraId="7308AA0D">
                          <w:pPr>
                            <w:jc w:val="center"/>
                            <w:rPr>
                              <w:sz w:val="18"/>
                            </w:rPr>
                          </w:pPr>
                        </w:p>
                      </w:txbxContent>
                    </v:textbox>
                  </v:roundrect>
                  <v:shape id="Прямая со стрелкой 9680" o:spid="_x0000_s1026" o:spt="32" type="#_x0000_t32" style="position:absolute;left:46205;top:47257;flip:x;height:81;width:502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pzcEAAADdAAAADwAAAGRycy9kb3ducmV2LnhtbERPTYvCMBC9L/gfwgje1tRCRauxiLLo&#10;ZYWteh+bsS02k9Jka/33m4Owx8f7XmeDaURPnastK5hNIxDEhdU1lwou56/PBQjnkTU2lknBixxk&#10;m9HHGlNtn/xDfe5LEULYpaig8r5NpXRFRQbd1LbEgbvbzqAPsCul7vAZwk0j4yiaS4M1h4YKW9pV&#10;VDzyX6PgnBv+vl33SRIf/EnHddJEbaLUZDxsVyA8Df5f/HYftYLlfBH2hzfhCc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cCnNwQAAAN0AAAAPAAAAAAAAAAAAAAAA&#10;AKECAABkcnMvZG93bnJldi54bWxQSwUGAAAAAAQABAD5AAAAjwMAAAAA&#10;">
                    <v:fill on="f" focussize="0,0"/>
                    <v:stroke weight="1pt" color="#000000" joinstyle="miter" endarrow="block"/>
                    <v:imagedata o:title=""/>
                    <o:lock v:ext="edit" aspectratio="f"/>
                  </v:shape>
                  <v:shape id="Прямая со стрелкой 9681" o:spid="_x0000_s1026" o:spt="32" type="#_x0000_t32" style="position:absolute;left:46286;top:53245;flip:x;height:81;width:502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gjMMAAADdAAAADwAAAGRycy9kb3ducmV2LnhtbESPzWrCQBSF94LvMFyhO52koGh0FBEK&#10;kqxiRbeXzDVJm7kTMqNJ3r5TKHR5OD8fZ3cYTCNe1LnasoJ4EYEgLqyuuVRw/fyYr0E4j6yxsUwK&#10;RnJw2E8nO0y07Tmn18WXIoywS1BB5X2bSOmKigy6hW2Jg/ewnUEfZFdK3WEfxk0j36NoJQ3WHAgV&#10;tnSqqPi+PE2AZMuv27Muyjy9a7L0yNIxzpR6mw3HLQhPg/8P/7XPWsFmtY7h901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oIzDAAAA3QAAAA8AAAAAAAAAAAAA&#10;AAAAoQIAAGRycy9kb3ducmV2LnhtbFBLBQYAAAAABAAEAPkAAACRAwAAAAA=&#10;">
                    <v:fill on="f" focussize="0,0"/>
                    <v:stroke weight="1pt" color="#000000" joinstyle="miter" endarrow="block"/>
                    <v:imagedata o:title=""/>
                    <o:lock v:ext="edit" aspectratio="f"/>
                  </v:shape>
                  <v:shape id="Прямая со стрелкой 9682" o:spid="_x0000_s1026" o:spt="32" type="#_x0000_t32" style="position:absolute;left:46124;top:60042;flip:x;height:81;width:502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8AAAADdAAAADwAAAGRycy9kb3ducmV2LnhtbESPywrCMBBF94L/EEZwp6mCotUoIghi&#10;Vz7Q7dCMbbWZlCZq/XsjCC4v93G482VjSvGk2hWWFQz6EQji1OqCMwWn46Y3AeE8ssbSMil4k4Pl&#10;ot2aY6zti/f0PPhMhBF2MSrIva9iKV2ak0HXtxVx8K62NuiDrDOpa3yFcVPKYRSNpcGCAyHHitY5&#10;pffDwwRIMrqdH0Wa7XcXTZauye49SJTqdprVDISnxv/Dv/ZWK5iOJ0P4vglP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APvvAAAAA3QAAAA8AAAAAAAAAAAAAAAAA&#10;oQIAAGRycy9kb3ducmV2LnhtbFBLBQYAAAAABAAEAPkAAACOAwAAAAA=&#10;">
                    <v:fill on="f" focussize="0,0"/>
                    <v:stroke weight="1pt" color="#000000" joinstyle="miter" endarrow="block"/>
                    <v:imagedata o:title=""/>
                    <o:lock v:ext="edit" aspectratio="f"/>
                  </v:shape>
                  <v:roundrect id="Скругленный прямоугольник 9683" o:spid="_x0000_s1026" o:spt="2" style="position:absolute;left:6878;top:68620;height:5503;width:37223;v-text-anchor:middle;"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y8UA&#10;AADdAAAADwAAAGRycy9kb3ducmV2LnhtbESPQWvCQBSE74X+h+UVvNVNFSRGN6EUaoVQqFHw+sw+&#10;k+Du25Ddavz33UKhx2FmvmHWxWiNuNLgO8cKXqYJCOLa6Y4bBYf9+3MKwgdkjcYxKbiThyJ/fFhj&#10;pt2Nd3StQiMihH2GCtoQ+kxKX7dk0U9dTxy9sxsshiiHRuoBbxFujZwlyUJa7DgutNjTW0v1pfq2&#10;CoI/Ic4+S7OpNmlSlqb5ONovpSZP4+sKRKAx/If/2lutYLlI5/D7Jj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DPLxQAAAN0AAAAPAAAAAAAAAAAAAAAAAJgCAABkcnMv&#10;ZG93bnJldi54bWxQSwUGAAAAAAQABAD1AAAAigMAAAAA&#10;">
                    <v:fill on="t" focussize="0,0"/>
                    <v:stroke weight="1pt" color="#000000" joinstyle="miter"/>
                    <v:imagedata o:title=""/>
                    <o:lock v:ext="edit" aspectratio="f"/>
                    <v:textbox>
                      <w:txbxContent>
                        <w:p w14:paraId="068A8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Диагностика по разработанным критериям</w:t>
                          </w:r>
                        </w:p>
                        <w:p w14:paraId="03CE38B3">
                          <w:pPr>
                            <w:rPr>
                              <w:rFonts w:ascii="Times New Roman" w:hAnsi="Times New Roman" w:cs="Times New Roman"/>
                              <w:b/>
                              <w:sz w:val="20"/>
                              <w:szCs w:val="20"/>
                            </w:rPr>
                          </w:pPr>
                        </w:p>
                        <w:p w14:paraId="101AF7A6">
                          <w:pPr>
                            <w:jc w:val="center"/>
                          </w:pPr>
                        </w:p>
                      </w:txbxContent>
                    </v:textbox>
                  </v:roundrect>
                  <v:shape id="Прямая со стрелкой 9684" o:spid="_x0000_s1026" o:spt="32" type="#_x0000_t32" style="position:absolute;left:0;top:71128;height:0;width:67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H8cAAADdAAAADwAAAGRycy9kb3ducmV2LnhtbESPW2vCQBSE3wv+h+UIfSm6aQkSo6uI&#10;9PZSihcE3w7ZYzaYPZtmV5P+e1co9HGYmW+Y+bK3tbhS6yvHCp7HCQjiwumKSwX73dsoA+EDssba&#10;MSn4JQ/LxeBhjrl2HW/oug2liBD2OSowITS5lL4wZNGPXUMcvZNrLYYo21LqFrsIt7V8SZKJtFhx&#10;XDDY0NpQcd5erAJy7uf4dViZ9++sC/b18PSRphelHof9agYiUB/+w3/tT61gOslSuL+JT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H8UfxwAAAN0AAAAPAAAAAAAA&#10;AAAAAAAAAKECAABkcnMvZG93bnJldi54bWxQSwUGAAAAAAQABAD5AAAAlQMAAAAA&#10;">
                    <v:fill on="f" focussize="0,0"/>
                    <v:stroke weight="1pt" color="#000000" joinstyle="miter" endarrow="block"/>
                    <v:imagedata o:title=""/>
                    <o:lock v:ext="edit" aspectratio="f"/>
                  </v:shape>
                  <v:shape id="Прямая со стрелкой 9685" o:spid="_x0000_s1026" o:spt="32" type="#_x0000_t32" style="position:absolute;left:44101;top:70643;flip:x;height:0;width:100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KVcQAAADdAAAADwAAAGRycy9kb3ducmV2LnhtbESPQWvCQBSE70L/w/IK3nTTwIqNboJU&#10;pF5aMNb7M/tMgtm3IbvV9N93CwWPw8x8w6yL0XbiRoNvHWt4mScgiCtnWq41fB13syUIH5ANdo5J&#10;ww95KPKnyRoz4+58oFsZahEh7DPU0ITQZ1L6qiGLfu564uhd3GAxRDnU0gx4j3DbyTRJFtJiy3Gh&#10;wZ7eGqqu5bfVcCwtf5xPW6XS9/Bp0lZ1Sa+0nj6PmxWIQGN4hP/be6PhdbFU8PcmPgG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4pVxAAAAN0AAAAPAAAAAAAAAAAA&#10;AAAAAKECAABkcnMvZG93bnJldi54bWxQSwUGAAAAAAQABAD5AAAAkgMAAAAA&#10;">
                    <v:fill on="f" focussize="0,0"/>
                    <v:stroke weight="1pt" color="#000000" joinstyle="miter" endarrow="block"/>
                    <v:imagedata o:title=""/>
                    <o:lock v:ext="edit" aspectratio="f"/>
                  </v:shape>
                  <v:line id="Прямая соединительная линия 9686" o:spid="_x0000_s1026" o:spt="20" style="position:absolute;left:54054;top:62875;flip:x;height:7774;width:4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SwcYAAADdAAAADwAAAGRycy9kb3ducmV2LnhtbESPT2sCMRTE7wW/Q3hCbzWryKJbsyJi&#10;S1sQUXvp7bF5+6duXpYkXbffvikIHoeZ+Q2zWg+mFT0531hWMJ0kIIgLqxuuFHyeX54WIHxA1tha&#10;JgW/5GGdjx5WmGl75SP1p1CJCGGfoYI6hC6T0hc1GfQT2xFHr7TOYIjSVVI7vEa4aeUsSVJpsOG4&#10;UGNH25qKy+nHKJgf9q3++D70fdcs38v516vbsVHqcTxsnkEEGsI9fGu/aQXLdJHC/5v4BG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SksHGAAAA3QAAAA8AAAAAAAAA&#10;AAAAAAAAoQIAAGRycy9kb3ducmV2LnhtbFBLBQYAAAAABAAEAPkAAACUAwAAAAA=&#10;">
                    <v:fill on="f" focussize="0,0"/>
                    <v:stroke weight="1pt" color="#000000" joinstyle="miter"/>
                    <v:imagedata o:title=""/>
                    <o:lock v:ext="edit" aspectratio="f"/>
                  </v:line>
                </v:group>
              </v:group>
            </w:pict>
          </mc:Fallback>
        </mc:AlternateContent>
      </w:r>
    </w:p>
    <w:p w14:paraId="3740F521">
      <w:pPr>
        <w:ind w:firstLine="567"/>
        <w:jc w:val="both"/>
        <w:rPr>
          <w:sz w:val="28"/>
          <w:szCs w:val="28"/>
          <w:lang w:val="ky-KG"/>
        </w:rPr>
      </w:pPr>
    </w:p>
    <w:p w14:paraId="25518BE0">
      <w:pPr>
        <w:ind w:firstLine="567"/>
        <w:jc w:val="both"/>
        <w:rPr>
          <w:sz w:val="28"/>
          <w:szCs w:val="28"/>
          <w:lang w:val="ky-KG"/>
        </w:rPr>
      </w:pPr>
    </w:p>
    <w:p w14:paraId="41BE5262">
      <w:pPr>
        <w:ind w:firstLine="567"/>
        <w:jc w:val="both"/>
        <w:rPr>
          <w:sz w:val="28"/>
          <w:szCs w:val="28"/>
          <w:lang w:val="ky-KG"/>
        </w:rPr>
      </w:pPr>
    </w:p>
    <w:p w14:paraId="7B5A27DE">
      <w:pPr>
        <w:ind w:firstLine="567"/>
        <w:jc w:val="both"/>
        <w:rPr>
          <w:sz w:val="28"/>
          <w:szCs w:val="28"/>
          <w:lang w:val="ky-KG"/>
        </w:rPr>
      </w:pPr>
    </w:p>
    <w:p w14:paraId="5F7F8686">
      <w:pPr>
        <w:ind w:firstLine="567"/>
        <w:jc w:val="both"/>
        <w:rPr>
          <w:sz w:val="28"/>
          <w:szCs w:val="28"/>
          <w:lang w:val="ky-KG"/>
        </w:rPr>
      </w:pPr>
    </w:p>
    <w:p w14:paraId="7FB63AAB">
      <w:pPr>
        <w:ind w:firstLine="567"/>
        <w:jc w:val="both"/>
        <w:rPr>
          <w:sz w:val="28"/>
          <w:szCs w:val="28"/>
          <w:lang w:val="ky-KG"/>
        </w:rPr>
      </w:pPr>
    </w:p>
    <w:p w14:paraId="4EC9C49A">
      <w:pPr>
        <w:ind w:firstLine="567"/>
        <w:jc w:val="both"/>
        <w:rPr>
          <w:sz w:val="28"/>
          <w:szCs w:val="28"/>
          <w:lang w:val="ky-KG"/>
        </w:rPr>
      </w:pPr>
    </w:p>
    <w:p w14:paraId="585D1066">
      <w:pPr>
        <w:ind w:firstLine="567"/>
        <w:jc w:val="both"/>
        <w:rPr>
          <w:rStyle w:val="128"/>
          <w:color w:val="000000" w:themeColor="text1"/>
          <w:sz w:val="28"/>
          <w:szCs w:val="28"/>
          <w:lang w:val="ky-KG"/>
        </w:rPr>
      </w:pPr>
    </w:p>
    <w:p w14:paraId="1D72BAD7">
      <w:pPr>
        <w:ind w:firstLine="567"/>
        <w:jc w:val="both"/>
        <w:rPr>
          <w:rStyle w:val="128"/>
          <w:color w:val="000000" w:themeColor="text1"/>
          <w:sz w:val="28"/>
          <w:szCs w:val="28"/>
          <w:lang w:val="ky-KG"/>
        </w:rPr>
      </w:pPr>
    </w:p>
    <w:p w14:paraId="5490B5A1">
      <w:pPr>
        <w:ind w:firstLine="567"/>
        <w:jc w:val="both"/>
        <w:rPr>
          <w:rStyle w:val="128"/>
          <w:color w:val="000000" w:themeColor="text1"/>
          <w:sz w:val="28"/>
          <w:szCs w:val="28"/>
          <w:lang w:val="ky-KG"/>
        </w:rPr>
      </w:pPr>
    </w:p>
    <w:p w14:paraId="57E4EAA8">
      <w:pPr>
        <w:ind w:firstLine="567"/>
        <w:jc w:val="both"/>
        <w:rPr>
          <w:rStyle w:val="128"/>
          <w:color w:val="000000" w:themeColor="text1"/>
          <w:sz w:val="28"/>
          <w:szCs w:val="28"/>
          <w:lang w:val="ky-KG"/>
        </w:rPr>
      </w:pPr>
    </w:p>
    <w:p w14:paraId="6C3DA9F1">
      <w:pPr>
        <w:ind w:firstLine="567"/>
        <w:jc w:val="both"/>
        <w:rPr>
          <w:rStyle w:val="128"/>
          <w:color w:val="000000" w:themeColor="text1"/>
          <w:sz w:val="28"/>
          <w:szCs w:val="28"/>
          <w:lang w:val="ky-KG"/>
        </w:rPr>
      </w:pPr>
    </w:p>
    <w:p w14:paraId="2868CFB5">
      <w:pPr>
        <w:ind w:firstLine="567"/>
        <w:jc w:val="both"/>
        <w:rPr>
          <w:rStyle w:val="128"/>
          <w:color w:val="000000" w:themeColor="text1"/>
          <w:sz w:val="28"/>
          <w:szCs w:val="28"/>
          <w:lang w:val="ky-KG"/>
        </w:rPr>
      </w:pPr>
    </w:p>
    <w:p w14:paraId="198D3D4C">
      <w:pPr>
        <w:ind w:firstLine="567"/>
        <w:jc w:val="both"/>
        <w:rPr>
          <w:rStyle w:val="128"/>
          <w:color w:val="000000" w:themeColor="text1"/>
          <w:sz w:val="28"/>
          <w:szCs w:val="28"/>
          <w:lang w:val="ky-KG"/>
        </w:rPr>
      </w:pPr>
    </w:p>
    <w:p w14:paraId="48224C54">
      <w:pPr>
        <w:ind w:firstLine="567"/>
        <w:jc w:val="both"/>
        <w:rPr>
          <w:rStyle w:val="128"/>
          <w:color w:val="000000" w:themeColor="text1"/>
          <w:sz w:val="28"/>
          <w:szCs w:val="28"/>
          <w:lang w:val="ky-KG"/>
        </w:rPr>
      </w:pPr>
    </w:p>
    <w:p w14:paraId="0D3ECD9C">
      <w:pPr>
        <w:ind w:firstLine="567"/>
        <w:jc w:val="both"/>
        <w:rPr>
          <w:rStyle w:val="128"/>
          <w:color w:val="000000" w:themeColor="text1"/>
          <w:sz w:val="28"/>
          <w:szCs w:val="28"/>
          <w:lang w:val="ky-KG"/>
        </w:rPr>
      </w:pPr>
    </w:p>
    <w:p w14:paraId="39182A91">
      <w:pPr>
        <w:ind w:firstLine="567"/>
        <w:jc w:val="both"/>
        <w:rPr>
          <w:rStyle w:val="128"/>
          <w:color w:val="000000" w:themeColor="text1"/>
          <w:sz w:val="28"/>
          <w:szCs w:val="28"/>
          <w:lang w:val="ky-KG"/>
        </w:rPr>
      </w:pPr>
    </w:p>
    <w:p w14:paraId="34991076">
      <w:pPr>
        <w:ind w:firstLine="567"/>
        <w:jc w:val="both"/>
        <w:rPr>
          <w:rStyle w:val="128"/>
          <w:color w:val="000000" w:themeColor="text1"/>
          <w:sz w:val="28"/>
          <w:szCs w:val="28"/>
          <w:lang w:val="ky-KG"/>
        </w:rPr>
      </w:pPr>
    </w:p>
    <w:p w14:paraId="2DAD77F1">
      <w:pPr>
        <w:ind w:firstLine="567"/>
        <w:jc w:val="both"/>
        <w:rPr>
          <w:rStyle w:val="128"/>
          <w:color w:val="000000" w:themeColor="text1"/>
          <w:sz w:val="28"/>
          <w:szCs w:val="28"/>
          <w:lang w:val="ky-KG"/>
        </w:rPr>
      </w:pPr>
    </w:p>
    <w:p w14:paraId="65ED2D75">
      <w:pPr>
        <w:rPr>
          <w:rStyle w:val="128"/>
          <w:color w:val="000000" w:themeColor="text1"/>
          <w:sz w:val="28"/>
          <w:szCs w:val="28"/>
          <w:lang w:val="ky-KG"/>
        </w:rPr>
      </w:pPr>
    </w:p>
    <w:p w14:paraId="0B5DE2DD">
      <w:pPr>
        <w:ind w:firstLine="708"/>
        <w:rPr>
          <w:rStyle w:val="128"/>
          <w:sz w:val="28"/>
          <w:szCs w:val="28"/>
          <w:lang w:val="ky-KG"/>
        </w:rPr>
      </w:pPr>
    </w:p>
    <w:p w14:paraId="37C0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Рисунок 2.1. Модель дифференцированного обучения высшей математике студентов гуманитарных специальностей</w:t>
      </w:r>
    </w:p>
    <w:p w14:paraId="6C56D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8"/>
          <w:szCs w:val="28"/>
        </w:rPr>
      </w:pPr>
    </w:p>
    <w:p w14:paraId="338BC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sz w:val="28"/>
          <w:szCs w:val="28"/>
        </w:rPr>
        <w:t>Для дифференциации курсов высшей математики для студентов гуманитарных специальностей мы использовали следующие математические задачи.</w:t>
      </w:r>
    </w:p>
    <w:p w14:paraId="0B17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Пример 1: </w:t>
      </w:r>
    </w:p>
    <w:p w14:paraId="4DF49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Сколько различных кодов можно создать с помощью цифр 0,1,2,3,4,5,6,7,8,9, чтобы установить четырехзначный код на телефоне?</w:t>
      </w:r>
    </w:p>
    <w:p w14:paraId="6E693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Решение. Здесь n=10 и k=4. Мы разместили 10 элементов в 4 местах, повторив </w:t>
      </w:r>
    </w:p>
    <w:p w14:paraId="4B609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p>
    <w:p w14:paraId="2300E1A3">
      <w:pPr>
        <w:tabs>
          <w:tab w:val="left" w:pos="426"/>
          <w:tab w:val="left" w:pos="2625"/>
        </w:tabs>
        <w:jc w:val="both"/>
        <w:rPr>
          <w:rFonts w:ascii="Times New Roman" w:hAnsi="Times New Roman" w:cs="Times New Roman"/>
          <w:sz w:val="28"/>
          <w:szCs w:val="28"/>
          <w:lang w:val="ky-KG"/>
        </w:rPr>
      </w:pPr>
      <m:oMath>
        <m:sSubSup>
          <m:sSubSupPr>
            <m:ctrlPr>
              <w:rPr>
                <w:rFonts w:ascii="Cambria Math" w:hAnsi="Times New Roman" w:cs="Times New Roman"/>
                <w:bCs/>
                <w:i/>
                <w:sz w:val="28"/>
                <w:szCs w:val="28"/>
                <w:lang w:val="ky-KG"/>
              </w:rPr>
            </m:ctrlPr>
          </m:sSubSupPr>
          <m:e>
            <m:acc>
              <m:accPr>
                <m:chr m:val="̅"/>
                <m:ctrlPr>
                  <w:rPr>
                    <w:rFonts w:ascii="Cambria Math" w:hAnsi="Times New Roman" w:cs="Times New Roman"/>
                    <w:bCs/>
                    <w:i/>
                    <w:sz w:val="28"/>
                    <w:szCs w:val="28"/>
                    <w:lang w:val="ky-KG"/>
                  </w:rPr>
                </m:ctrlPr>
              </m:accPr>
              <m:e>
                <m:r>
                  <m:rPr/>
                  <w:rPr>
                    <w:rFonts w:ascii="Cambria Math" w:hAnsi="Cambria Math" w:cs="Times New Roman"/>
                    <w:sz w:val="28"/>
                    <w:szCs w:val="28"/>
                    <w:lang w:val="ky-KG"/>
                  </w:rPr>
                  <m:t>A</m:t>
                </m:r>
                <m:ctrlPr>
                  <w:rPr>
                    <w:rFonts w:ascii="Cambria Math" w:hAnsi="Times New Roman" w:cs="Times New Roman"/>
                    <w:bCs/>
                    <w:i/>
                    <w:sz w:val="28"/>
                    <w:szCs w:val="28"/>
                    <w:lang w:val="ky-KG"/>
                  </w:rPr>
                </m:ctrlPr>
              </m:e>
            </m:acc>
            <m:ctrlPr>
              <w:rPr>
                <w:rFonts w:ascii="Cambria Math" w:hAnsi="Times New Roman" w:cs="Times New Roman"/>
                <w:bCs/>
                <w:i/>
                <w:sz w:val="28"/>
                <w:szCs w:val="28"/>
                <w:lang w:val="ky-KG"/>
              </w:rPr>
            </m:ctrlPr>
          </m:e>
          <m:sub>
            <m:r>
              <m:rPr/>
              <w:rPr>
                <w:rFonts w:ascii="Cambria Math" w:hAnsi="Times New Roman" w:cs="Times New Roman"/>
                <w:sz w:val="28"/>
                <w:szCs w:val="28"/>
                <w:lang w:val="ky-KG"/>
              </w:rPr>
              <m:t>10</m:t>
            </m:r>
            <m:ctrlPr>
              <w:rPr>
                <w:rFonts w:ascii="Cambria Math" w:hAnsi="Times New Roman" w:cs="Times New Roman"/>
                <w:bCs/>
                <w:i/>
                <w:sz w:val="28"/>
                <w:szCs w:val="28"/>
                <w:lang w:val="ky-KG"/>
              </w:rPr>
            </m:ctrlPr>
          </m:sub>
          <m:sup>
            <m:r>
              <m:rPr/>
              <w:rPr>
                <w:rFonts w:ascii="Cambria Math" w:hAnsi="Times New Roman" w:cs="Times New Roman"/>
                <w:sz w:val="28"/>
                <w:szCs w:val="28"/>
                <w:lang w:val="ky-KG"/>
              </w:rPr>
              <m:t>4</m:t>
            </m:r>
            <m:ctrlPr>
              <w:rPr>
                <w:rFonts w:ascii="Cambria Math" w:hAnsi="Times New Roman" w:cs="Times New Roman"/>
                <w:bCs/>
                <w:i/>
                <w:sz w:val="28"/>
                <w:szCs w:val="28"/>
                <w:lang w:val="ky-KG"/>
              </w:rPr>
            </m:ctrlPr>
          </m:sup>
        </m:sSubSup>
        <m:r>
          <m:rPr/>
          <w:rPr>
            <w:rFonts w:ascii="Cambria Math" w:hAnsi="Times New Roman" w:cs="Times New Roman"/>
            <w:sz w:val="28"/>
            <w:szCs w:val="28"/>
            <w:lang w:val="ky-KG"/>
          </w:rPr>
          <m:t>=</m:t>
        </m:r>
        <m:sSup>
          <m:sSupPr>
            <m:ctrlPr>
              <w:rPr>
                <w:rFonts w:ascii="Cambria Math" w:hAnsi="Times New Roman" w:cs="Times New Roman"/>
                <w:bCs/>
                <w:i/>
                <w:sz w:val="28"/>
                <w:szCs w:val="28"/>
                <w:lang w:val="ky-KG"/>
              </w:rPr>
            </m:ctrlPr>
          </m:sSupPr>
          <m:e>
            <m:r>
              <m:rPr/>
              <w:rPr>
                <w:rFonts w:ascii="Cambria Math" w:hAnsi="Times New Roman" w:cs="Times New Roman"/>
                <w:sz w:val="28"/>
                <w:szCs w:val="28"/>
                <w:lang w:val="ky-KG"/>
              </w:rPr>
              <m:t>10</m:t>
            </m:r>
            <m:ctrlPr>
              <w:rPr>
                <w:rFonts w:ascii="Cambria Math" w:hAnsi="Times New Roman" w:cs="Times New Roman"/>
                <w:bCs/>
                <w:i/>
                <w:sz w:val="28"/>
                <w:szCs w:val="28"/>
                <w:lang w:val="ky-KG"/>
              </w:rPr>
            </m:ctrlPr>
          </m:e>
          <m:sup>
            <m:r>
              <m:rPr/>
              <w:rPr>
                <w:rFonts w:ascii="Cambria Math" w:hAnsi="Times New Roman" w:cs="Times New Roman"/>
                <w:sz w:val="28"/>
                <w:szCs w:val="28"/>
                <w:lang w:val="ky-KG"/>
              </w:rPr>
              <m:t>4</m:t>
            </m:r>
            <m:ctrlPr>
              <w:rPr>
                <w:rFonts w:ascii="Cambria Math" w:hAnsi="Times New Roman" w:cs="Times New Roman"/>
                <w:bCs/>
                <w:i/>
                <w:sz w:val="28"/>
                <w:szCs w:val="28"/>
                <w:lang w:val="ky-KG"/>
              </w:rPr>
            </m:ctrlPr>
          </m:sup>
        </m:sSup>
        <m:r>
          <m:rPr/>
          <w:rPr>
            <w:rFonts w:ascii="Cambria Math" w:hAnsi="Times New Roman" w:cs="Times New Roman"/>
            <w:sz w:val="28"/>
            <w:szCs w:val="28"/>
            <w:lang w:val="ky-KG"/>
          </w:rPr>
          <m:t>=10000</m:t>
        </m:r>
      </m:oMath>
      <w:r>
        <w:rPr>
          <w:rFonts w:ascii="Times New Roman" w:hAnsi="Times New Roman" w:cs="Times New Roman"/>
          <w:sz w:val="28"/>
          <w:szCs w:val="28"/>
          <w:lang w:val="ky-KG"/>
        </w:rPr>
        <w:t>.</w:t>
      </w:r>
    </w:p>
    <w:p w14:paraId="3DCBC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Таким образом, мы можем создать 10000 различных кодов из заданных цифр.</w:t>
      </w:r>
    </w:p>
    <w:p w14:paraId="06CB0072">
      <w:pPr>
        <w:pStyle w:val="44"/>
        <w:jc w:val="both"/>
        <w:rPr>
          <w:rFonts w:ascii="Times New Roman" w:hAnsi="Times New Roman" w:cs="Times New Roman"/>
          <w:i/>
          <w:sz w:val="28"/>
          <w:szCs w:val="28"/>
          <w:lang w:val="ru-RU" w:eastAsia="ru-RU"/>
        </w:rPr>
      </w:pPr>
      <w:r>
        <w:rPr>
          <w:rFonts w:ascii="Times New Roman" w:hAnsi="Times New Roman" w:cs="Times New Roman"/>
          <w:i/>
          <w:sz w:val="28"/>
          <w:szCs w:val="28"/>
          <w:lang w:val="ru-RU" w:eastAsia="ru-RU"/>
        </w:rPr>
        <w:t>Пример 2:</w:t>
      </w:r>
    </w:p>
    <w:p w14:paraId="580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Сколько различных слов, состоящих из трех букв, можно составить, используя буквы в слове «АТА»?</w:t>
      </w:r>
    </w:p>
    <w:p w14:paraId="274FC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y-KG"/>
        </w:rPr>
      </w:pPr>
      <w:r>
        <w:rPr>
          <w:rFonts w:ascii="Times New Roman" w:hAnsi="Times New Roman" w:eastAsia="Times New Roman" w:cs="Times New Roman"/>
          <w:sz w:val="28"/>
          <w:szCs w:val="28"/>
        </w:rPr>
        <w:t>Решение</w:t>
      </w:r>
      <w:r>
        <w:rPr>
          <w:rFonts w:ascii="Times New Roman" w:hAnsi="Times New Roman" w:cs="Times New Roman"/>
          <w:bCs/>
          <w:sz w:val="28"/>
          <w:szCs w:val="28"/>
          <w:lang w:val="ky-KG"/>
        </w:rPr>
        <w:t xml:space="preserve">. АТА, ТАА, ААТ </w:t>
      </w:r>
    </w:p>
    <w:p w14:paraId="2B409F29">
      <w:pPr>
        <w:tabs>
          <w:tab w:val="left" w:pos="426"/>
        </w:tabs>
        <w:adjustRightInd w:val="0"/>
        <w:jc w:val="both"/>
        <w:rPr>
          <w:rFonts w:ascii="Times New Roman" w:hAnsi="Times New Roman" w:cs="Times New Roman"/>
          <w:sz w:val="28"/>
          <w:szCs w:val="28"/>
        </w:rPr>
      </w:pPr>
      <m:oMathPara>
        <m:oMath>
          <m:r>
            <m:rPr/>
            <w:rPr>
              <w:rFonts w:ascii="Cambria Math" w:hAnsi="Cambria Math" w:cs="Times New Roman"/>
              <w:sz w:val="28"/>
              <w:szCs w:val="28"/>
              <w:lang w:val="ky-KG"/>
            </w:rPr>
            <m:t>P</m:t>
          </m:r>
          <m:d>
            <m:dPr>
              <m:ctrlPr>
                <w:rPr>
                  <w:rFonts w:ascii="Cambria Math" w:hAnsi="Times New Roman" w:cs="Times New Roman"/>
                  <w:b/>
                  <w:i/>
                  <w:sz w:val="28"/>
                  <w:szCs w:val="28"/>
                  <w:lang w:val="ky-KG"/>
                </w:rPr>
              </m:ctrlPr>
            </m:dPr>
            <m:e>
              <m:r>
                <m:rPr/>
                <w:rPr>
                  <w:rFonts w:ascii="Cambria Math" w:hAnsi="Times New Roman" w:cs="Times New Roman"/>
                  <w:sz w:val="28"/>
                  <w:szCs w:val="28"/>
                  <w:lang w:val="ky-KG"/>
                </w:rPr>
                <m:t>2, 1</m:t>
              </m:r>
              <m:ctrlPr>
                <w:rPr>
                  <w:rFonts w:ascii="Cambria Math" w:hAnsi="Times New Roman" w:cs="Times New Roman"/>
                  <w:i/>
                  <w:sz w:val="28"/>
                  <w:szCs w:val="28"/>
                  <w:lang w:val="ky-KG"/>
                </w:rPr>
              </m:ctrlPr>
            </m:e>
          </m:d>
          <m:r>
            <m:rPr/>
            <w:rPr>
              <w:rFonts w:ascii="Cambria Math" w:hAnsi="Times New Roman" w:cs="Times New Roman"/>
              <w:sz w:val="28"/>
              <w:szCs w:val="28"/>
              <w:lang w:val="ky-KG"/>
            </w:rPr>
            <m:t>=</m:t>
          </m:r>
          <m:f>
            <m:fPr>
              <m:ctrlPr>
                <w:rPr>
                  <w:rFonts w:ascii="Cambria Math" w:hAnsi="Times New Roman" w:cs="Times New Roman"/>
                  <w:i/>
                  <w:sz w:val="28"/>
                  <w:szCs w:val="28"/>
                  <w:lang w:val="ky-KG"/>
                </w:rPr>
              </m:ctrlPr>
            </m:fPr>
            <m:num>
              <m:r>
                <m:rPr/>
                <w:rPr>
                  <w:rFonts w:ascii="Cambria Math" w:hAnsi="Times New Roman" w:cs="Times New Roman"/>
                  <w:sz w:val="28"/>
                  <w:szCs w:val="28"/>
                  <w:lang w:val="ky-KG"/>
                </w:rPr>
                <m:t>3!</m:t>
              </m:r>
              <m:ctrlPr>
                <w:rPr>
                  <w:rFonts w:ascii="Cambria Math" w:hAnsi="Times New Roman" w:cs="Times New Roman"/>
                  <w:i/>
                  <w:sz w:val="28"/>
                  <w:szCs w:val="28"/>
                  <w:lang w:val="ky-KG"/>
                </w:rPr>
              </m:ctrlPr>
            </m:num>
            <m:den>
              <m:r>
                <m:rPr/>
                <w:rPr>
                  <w:rFonts w:ascii="Cambria Math" w:hAnsi="Times New Roman" w:cs="Times New Roman"/>
                  <w:sz w:val="28"/>
                  <w:szCs w:val="28"/>
                  <w:lang w:val="ky-KG"/>
                </w:rPr>
                <m:t>2!∙1!</m:t>
              </m:r>
              <m:ctrlPr>
                <w:rPr>
                  <w:rFonts w:ascii="Cambria Math" w:hAnsi="Times New Roman" w:cs="Times New Roman"/>
                  <w:i/>
                  <w:sz w:val="28"/>
                  <w:szCs w:val="28"/>
                  <w:lang w:val="ky-KG"/>
                </w:rPr>
              </m:ctrlPr>
            </m:den>
          </m:f>
          <m:r>
            <m:rPr/>
            <w:rPr>
              <w:rFonts w:ascii="Cambria Math" w:hAnsi="Times New Roman" w:cs="Times New Roman"/>
              <w:sz w:val="28"/>
              <w:szCs w:val="28"/>
              <w:lang w:val="ky-KG"/>
            </w:rPr>
            <m:t>=</m:t>
          </m:r>
          <m:f>
            <m:fPr>
              <m:ctrlPr>
                <w:rPr>
                  <w:rFonts w:ascii="Cambria Math" w:hAnsi="Times New Roman" w:cs="Times New Roman"/>
                  <w:i/>
                  <w:sz w:val="28"/>
                  <w:szCs w:val="28"/>
                  <w:lang w:val="ky-KG"/>
                </w:rPr>
              </m:ctrlPr>
            </m:fPr>
            <m:num>
              <m:r>
                <m:rPr/>
                <w:rPr>
                  <w:rFonts w:ascii="Cambria Math" w:hAnsi="Times New Roman" w:cs="Times New Roman"/>
                  <w:sz w:val="28"/>
                  <w:szCs w:val="28"/>
                  <w:lang w:val="ky-KG"/>
                </w:rPr>
                <m:t>6</m:t>
              </m:r>
              <m:ctrlPr>
                <w:rPr>
                  <w:rFonts w:ascii="Cambria Math" w:hAnsi="Times New Roman" w:cs="Times New Roman"/>
                  <w:i/>
                  <w:sz w:val="28"/>
                  <w:szCs w:val="28"/>
                  <w:lang w:val="ky-KG"/>
                </w:rPr>
              </m:ctrlPr>
            </m:num>
            <m:den>
              <m:r>
                <m:rPr/>
                <w:rPr>
                  <w:rFonts w:ascii="Cambria Math" w:hAnsi="Times New Roman" w:cs="Times New Roman"/>
                  <w:sz w:val="28"/>
                  <w:szCs w:val="28"/>
                  <w:lang w:val="ky-KG"/>
                </w:rPr>
                <m:t>2</m:t>
              </m:r>
              <m:ctrlPr>
                <w:rPr>
                  <w:rFonts w:ascii="Cambria Math" w:hAnsi="Times New Roman" w:cs="Times New Roman"/>
                  <w:i/>
                  <w:sz w:val="28"/>
                  <w:szCs w:val="28"/>
                  <w:lang w:val="ky-KG"/>
                </w:rPr>
              </m:ctrlPr>
            </m:den>
          </m:f>
          <m:r>
            <m:rPr/>
            <w:rPr>
              <w:rFonts w:ascii="Cambria Math" w:hAnsi="Times New Roman" w:cs="Times New Roman"/>
              <w:sz w:val="28"/>
              <w:szCs w:val="28"/>
              <w:lang w:val="ky-KG"/>
            </w:rPr>
            <m:t>=3</m:t>
          </m:r>
        </m:oMath>
      </m:oMathPara>
    </w:p>
    <w:p w14:paraId="66670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Для студентов с плохой математической подготовкой и низкой способностью к чтению иногда требуется третье объяснение, которое фокусируется на наиболее сложных случаях. Целесообразно активизировать студентов и вовлечь их в объяснение материала.</w:t>
      </w:r>
    </w:p>
    <w:p w14:paraId="2434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Пример 3:</w:t>
      </w:r>
    </w:p>
    <w:p w14:paraId="066E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В группе 10 мальчиков и 11 девочек. Для участия в игре «Билерман ордо» требуется команда из 5 учеников, и как минимум 2 из них должны быть девочками. Сколько различных команд можно сформировать в «Билерман ордо»?</w:t>
      </w:r>
    </w:p>
    <w:p w14:paraId="3BAEE3D0">
      <w:pPr>
        <w:shd w:val="clear" w:color="auto" w:fill="FFFFFF"/>
        <w:ind w:firstLine="708"/>
        <w:jc w:val="both"/>
        <w:rPr>
          <w:rStyle w:val="128"/>
          <w:rFonts w:ascii="Times New Roman" w:hAnsi="Times New Roman" w:cs="Times New Roman"/>
          <w:sz w:val="28"/>
          <w:szCs w:val="28"/>
        </w:rPr>
      </w:pPr>
      <w:r>
        <w:rPr>
          <w:rStyle w:val="128"/>
          <w:rFonts w:ascii="Times New Roman" w:hAnsi="Times New Roman" w:cs="Times New Roman"/>
          <w:sz w:val="28"/>
          <w:szCs w:val="28"/>
        </w:rPr>
        <w:t>Решение.</w:t>
      </w:r>
    </w:p>
    <w:p w14:paraId="70FF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128"/>
          <w:rFonts w:ascii="Times New Roman" w:hAnsi="Times New Roman" w:eastAsia="Times New Roman" w:cs="Times New Roman"/>
          <w:sz w:val="28"/>
          <w:szCs w:val="28"/>
        </w:rPr>
      </w:pPr>
      <w:r>
        <w:rPr>
          <w:rFonts w:ascii="Times New Roman" w:hAnsi="Times New Roman" w:eastAsia="Times New Roman" w:cs="Times New Roman"/>
          <w:sz w:val="28"/>
          <w:szCs w:val="28"/>
        </w:rPr>
        <w:t>В 1-ом случае: 3 мальчика + 2 девочки = 5 учеников.</w:t>
      </w:r>
    </w:p>
    <w:p w14:paraId="60B5BBE0">
      <w:pPr>
        <w:tabs>
          <w:tab w:val="left" w:pos="426"/>
        </w:tabs>
        <w:adjustRightInd w:val="0"/>
        <w:jc w:val="both"/>
        <w:rPr>
          <w:i/>
          <w:sz w:val="28"/>
          <w:szCs w:val="28"/>
          <w:lang w:val="ky-KG"/>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3!</m:t>
              </m:r>
              <m:d>
                <m:dPr>
                  <m:ctrlPr>
                    <w:rPr>
                      <w:rFonts w:ascii="Cambria Math" w:hAnsi="Cambria Math"/>
                      <w:i/>
                      <w:sz w:val="28"/>
                      <w:szCs w:val="28"/>
                      <w:lang w:val="ky-KG"/>
                    </w:rPr>
                  </m:ctrlPr>
                </m:dPr>
                <m:e>
                  <m:r>
                    <m:rPr/>
                    <w:rPr>
                      <w:rFonts w:ascii="Cambria Math" w:hAnsi="Cambria Math"/>
                      <w:sz w:val="28"/>
                      <w:szCs w:val="28"/>
                      <w:lang w:val="ky-KG"/>
                    </w:rPr>
                    <m:t>10−3</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2!</m:t>
              </m:r>
              <m:d>
                <m:dPr>
                  <m:ctrlPr>
                    <w:rPr>
                      <w:rFonts w:ascii="Cambria Math" w:hAnsi="Cambria Math"/>
                      <w:i/>
                      <w:sz w:val="28"/>
                      <w:szCs w:val="28"/>
                      <w:lang w:val="ky-KG"/>
                    </w:rPr>
                  </m:ctrlPr>
                </m:dPr>
                <m:e>
                  <m:r>
                    <m:rPr/>
                    <w:rPr>
                      <w:rFonts w:ascii="Cambria Math" w:hAnsi="Cambria Math"/>
                      <w:sz w:val="28"/>
                      <w:szCs w:val="28"/>
                      <w:lang w:val="ky-KG"/>
                    </w:rPr>
                    <m:t>11−2</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=6600,</m:t>
          </m:r>
        </m:oMath>
      </m:oMathPara>
    </w:p>
    <w:p w14:paraId="0F99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Во 2-ом случае: 2 мальчика + 3 девочки = 5 учеников.</w:t>
      </w:r>
    </w:p>
    <w:p w14:paraId="0270ECB3">
      <w:pPr>
        <w:tabs>
          <w:tab w:val="left" w:pos="426"/>
        </w:tabs>
        <w:adjustRightInd w:val="0"/>
        <w:jc w:val="both"/>
        <w:rPr>
          <w:i/>
          <w:sz w:val="28"/>
          <w:szCs w:val="28"/>
          <w:lang w:val="ky-KG"/>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2!</m:t>
              </m:r>
              <m:d>
                <m:dPr>
                  <m:ctrlPr>
                    <w:rPr>
                      <w:rFonts w:ascii="Cambria Math" w:hAnsi="Cambria Math"/>
                      <w:i/>
                      <w:sz w:val="28"/>
                      <w:szCs w:val="28"/>
                      <w:lang w:val="ky-KG"/>
                    </w:rPr>
                  </m:ctrlPr>
                </m:dPr>
                <m:e>
                  <m:r>
                    <m:rPr/>
                    <w:rPr>
                      <w:rFonts w:ascii="Cambria Math" w:hAnsi="Cambria Math"/>
                      <w:sz w:val="28"/>
                      <w:szCs w:val="28"/>
                      <w:lang w:val="ky-KG"/>
                    </w:rPr>
                    <m:t>10−2</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3!</m:t>
              </m:r>
              <m:d>
                <m:dPr>
                  <m:ctrlPr>
                    <w:rPr>
                      <w:rFonts w:ascii="Cambria Math" w:hAnsi="Cambria Math"/>
                      <w:i/>
                      <w:sz w:val="28"/>
                      <w:szCs w:val="28"/>
                      <w:lang w:val="ky-KG"/>
                    </w:rPr>
                  </m:ctrlPr>
                </m:dPr>
                <m:e>
                  <m:r>
                    <m:rPr/>
                    <w:rPr>
                      <w:rFonts w:ascii="Cambria Math" w:hAnsi="Cambria Math"/>
                      <w:sz w:val="28"/>
                      <w:szCs w:val="28"/>
                      <w:lang w:val="ky-KG"/>
                    </w:rPr>
                    <m:t>11−3</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=7425,</m:t>
          </m:r>
        </m:oMath>
      </m:oMathPara>
    </w:p>
    <w:p w14:paraId="42A5D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3-ем случае: 1 мальчик + 4 девочки = 5 учеников.</w:t>
      </w:r>
    </w:p>
    <w:p w14:paraId="46276FE2">
      <w:pPr>
        <w:tabs>
          <w:tab w:val="left" w:pos="426"/>
        </w:tabs>
        <w:adjustRightInd w:val="0"/>
        <w:jc w:val="both"/>
        <w:rPr>
          <w:i/>
          <w:sz w:val="28"/>
          <w:szCs w:val="28"/>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1</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4</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1!</m:t>
              </m:r>
              <m:d>
                <m:dPr>
                  <m:ctrlPr>
                    <w:rPr>
                      <w:rFonts w:ascii="Cambria Math" w:hAnsi="Cambria Math"/>
                      <w:i/>
                      <w:sz w:val="28"/>
                      <w:szCs w:val="28"/>
                      <w:lang w:val="ky-KG"/>
                    </w:rPr>
                  </m:ctrlPr>
                </m:dPr>
                <m:e>
                  <m:r>
                    <m:rPr/>
                    <w:rPr>
                      <w:rFonts w:ascii="Cambria Math" w:hAnsi="Cambria Math"/>
                      <w:sz w:val="28"/>
                      <w:szCs w:val="28"/>
                      <w:lang w:val="ky-KG"/>
                    </w:rPr>
                    <m:t>10−1</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4!</m:t>
              </m:r>
              <m:d>
                <m:dPr>
                  <m:ctrlPr>
                    <w:rPr>
                      <w:rFonts w:ascii="Cambria Math" w:hAnsi="Cambria Math"/>
                      <w:i/>
                      <w:sz w:val="28"/>
                      <w:szCs w:val="28"/>
                      <w:lang w:val="ky-KG"/>
                    </w:rPr>
                  </m:ctrlPr>
                </m:dPr>
                <m:e>
                  <m:r>
                    <m:rPr/>
                    <w:rPr>
                      <w:rFonts w:ascii="Cambria Math" w:hAnsi="Cambria Math"/>
                      <w:sz w:val="28"/>
                      <w:szCs w:val="28"/>
                      <w:lang w:val="ky-KG"/>
                    </w:rPr>
                    <m:t>11−4</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rPr>
            <m:t>=3300,</m:t>
          </m:r>
        </m:oMath>
      </m:oMathPara>
    </w:p>
    <w:p w14:paraId="334EC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4-ом случае: 0 мальчик + 5 девочек = 5 учеников.</w:t>
      </w:r>
    </w:p>
    <w:p w14:paraId="0BEBD386">
      <w:pPr>
        <w:tabs>
          <w:tab w:val="left" w:pos="426"/>
        </w:tabs>
        <w:adjustRightInd w:val="0"/>
        <w:jc w:val="both"/>
        <w:rPr>
          <w:i/>
          <w:sz w:val="28"/>
          <w:szCs w:val="28"/>
          <w:lang w:val="ky-KG"/>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0</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5</m:t>
              </m:r>
              <m:ctrlPr>
                <w:rPr>
                  <w:rFonts w:ascii="Cambria Math" w:hAnsi="Cambria Math"/>
                  <w:i/>
                  <w:sz w:val="28"/>
                  <w:szCs w:val="28"/>
                  <w:lang w:val="ky-KG"/>
                </w:rPr>
              </m:ctrlPr>
            </m:sup>
          </m:sSubSup>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10!</m:t>
              </m:r>
              <m:ctrlPr>
                <w:rPr>
                  <w:rFonts w:ascii="Cambria Math" w:hAnsi="Cambria Math"/>
                  <w:i/>
                  <w:sz w:val="28"/>
                  <w:szCs w:val="28"/>
                  <w:lang w:val="ky-KG"/>
                </w:rPr>
              </m:ctrlPr>
            </m:num>
            <m:den>
              <m:r>
                <m:rPr/>
                <w:rPr>
                  <w:rFonts w:ascii="Cambria Math" w:hAnsi="Cambria Math"/>
                  <w:sz w:val="28"/>
                  <w:szCs w:val="28"/>
                  <w:lang w:val="ky-KG"/>
                </w:rPr>
                <m:t>0!</m:t>
              </m:r>
              <m:d>
                <m:dPr>
                  <m:ctrlPr>
                    <w:rPr>
                      <w:rFonts w:ascii="Cambria Math" w:hAnsi="Cambria Math"/>
                      <w:i/>
                      <w:sz w:val="28"/>
                      <w:szCs w:val="28"/>
                      <w:lang w:val="ky-KG"/>
                    </w:rPr>
                  </m:ctrlPr>
                </m:dPr>
                <m:e>
                  <m:r>
                    <m:rPr/>
                    <w:rPr>
                      <w:rFonts w:ascii="Cambria Math" w:hAnsi="Cambria Math"/>
                      <w:sz w:val="28"/>
                      <w:szCs w:val="28"/>
                      <w:lang w:val="ky-KG"/>
                    </w:rPr>
                    <m:t>10−0</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m:t>
          </m:r>
          <m:f>
            <m:fPr>
              <m:ctrlPr>
                <w:rPr>
                  <w:rFonts w:ascii="Cambria Math" w:hAnsi="Cambria Math"/>
                  <w:i/>
                  <w:sz w:val="28"/>
                  <w:szCs w:val="28"/>
                  <w:lang w:val="ky-KG"/>
                </w:rPr>
              </m:ctrlPr>
            </m:fPr>
            <m:num>
              <m:r>
                <m:rPr/>
                <w:rPr>
                  <w:rFonts w:ascii="Cambria Math" w:hAnsi="Cambria Math"/>
                  <w:sz w:val="28"/>
                  <w:szCs w:val="28"/>
                  <w:lang w:val="ky-KG"/>
                </w:rPr>
                <m:t>11!</m:t>
              </m:r>
              <m:ctrlPr>
                <w:rPr>
                  <w:rFonts w:ascii="Cambria Math" w:hAnsi="Cambria Math"/>
                  <w:i/>
                  <w:sz w:val="28"/>
                  <w:szCs w:val="28"/>
                  <w:lang w:val="ky-KG"/>
                </w:rPr>
              </m:ctrlPr>
            </m:num>
            <m:den>
              <m:r>
                <m:rPr/>
                <w:rPr>
                  <w:rFonts w:ascii="Cambria Math" w:hAnsi="Cambria Math"/>
                  <w:sz w:val="28"/>
                  <w:szCs w:val="28"/>
                  <w:lang w:val="ky-KG"/>
                </w:rPr>
                <m:t>5!</m:t>
              </m:r>
              <m:d>
                <m:dPr>
                  <m:ctrlPr>
                    <w:rPr>
                      <w:rFonts w:ascii="Cambria Math" w:hAnsi="Cambria Math"/>
                      <w:i/>
                      <w:sz w:val="28"/>
                      <w:szCs w:val="28"/>
                      <w:lang w:val="ky-KG"/>
                    </w:rPr>
                  </m:ctrlPr>
                </m:dPr>
                <m:e>
                  <m:r>
                    <m:rPr/>
                    <w:rPr>
                      <w:rFonts w:ascii="Cambria Math" w:hAnsi="Cambria Math"/>
                      <w:sz w:val="28"/>
                      <w:szCs w:val="28"/>
                      <w:lang w:val="ky-KG"/>
                    </w:rPr>
                    <m:t>11−5</m:t>
                  </m:r>
                  <m:ctrlPr>
                    <w:rPr>
                      <w:rFonts w:ascii="Cambria Math" w:hAnsi="Cambria Math"/>
                      <w:i/>
                      <w:sz w:val="28"/>
                      <w:szCs w:val="28"/>
                      <w:lang w:val="ky-KG"/>
                    </w:rPr>
                  </m:ctrlPr>
                </m:e>
              </m:d>
              <m:r>
                <m:rPr/>
                <w:rPr>
                  <w:rFonts w:ascii="Cambria Math" w:hAnsi="Cambria Math"/>
                  <w:sz w:val="28"/>
                  <w:szCs w:val="28"/>
                  <w:lang w:val="ky-KG"/>
                </w:rPr>
                <m:t>!</m:t>
              </m:r>
              <m:ctrlPr>
                <w:rPr>
                  <w:rFonts w:ascii="Cambria Math" w:hAnsi="Cambria Math"/>
                  <w:i/>
                  <w:sz w:val="28"/>
                  <w:szCs w:val="28"/>
                  <w:lang w:val="ky-KG"/>
                </w:rPr>
              </m:ctrlPr>
            </m:den>
          </m:f>
          <m:r>
            <m:rPr/>
            <w:rPr>
              <w:rFonts w:ascii="Cambria Math" w:hAnsi="Cambria Math"/>
              <w:sz w:val="28"/>
              <w:szCs w:val="28"/>
              <w:lang w:val="ky-KG"/>
            </w:rPr>
            <m:t>=462.</m:t>
          </m:r>
        </m:oMath>
      </m:oMathPara>
    </w:p>
    <w:p w14:paraId="01ECE74A">
      <w:pPr>
        <w:tabs>
          <w:tab w:val="left" w:pos="426"/>
        </w:tabs>
        <w:adjustRightInd w:val="0"/>
        <w:jc w:val="both"/>
        <w:rPr>
          <w:i/>
          <w:sz w:val="28"/>
          <w:szCs w:val="28"/>
          <w:lang w:val="ky-KG"/>
        </w:rPr>
      </w:pPr>
      <m:oMathPara>
        <m:oMath>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2</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3</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1</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4</m:t>
              </m:r>
              <m:ctrlPr>
                <w:rPr>
                  <w:rFonts w:ascii="Cambria Math" w:hAnsi="Cambria Math"/>
                  <w:i/>
                  <w:sz w:val="28"/>
                  <w:szCs w:val="28"/>
                  <w:lang w:val="ky-KG"/>
                </w:rPr>
              </m:ctrlPr>
            </m:sup>
          </m:sSubSup>
          <m:r>
            <m:rPr/>
            <w:rPr>
              <w:rFonts w:ascii="Cambria Math" w:hAnsi="Cambria Math"/>
              <w:sz w:val="28"/>
              <w:szCs w:val="28"/>
              <w:lang w:val="ky-KG"/>
            </w:rPr>
            <m:t>+</m:t>
          </m:r>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10</m:t>
              </m:r>
              <m:ctrlPr>
                <w:rPr>
                  <w:rFonts w:ascii="Cambria Math" w:hAnsi="Cambria Math"/>
                  <w:i/>
                  <w:sz w:val="28"/>
                  <w:szCs w:val="28"/>
                  <w:lang w:val="ky-KG"/>
                </w:rPr>
              </m:ctrlPr>
            </m:sub>
            <m:sup>
              <m:r>
                <m:rPr/>
                <w:rPr>
                  <w:rFonts w:ascii="Cambria Math" w:hAnsi="Cambria Math"/>
                  <w:sz w:val="28"/>
                  <w:szCs w:val="28"/>
                  <w:lang w:val="ky-KG"/>
                </w:rPr>
                <m:t>0</m:t>
              </m:r>
              <m:ctrlPr>
                <w:rPr>
                  <w:rFonts w:ascii="Cambria Math" w:hAnsi="Cambria Math"/>
                  <w:i/>
                  <w:sz w:val="28"/>
                  <w:szCs w:val="28"/>
                  <w:lang w:val="ky-KG"/>
                </w:rPr>
              </m:ctrlPr>
            </m:sup>
          </m:sSubSup>
          <m:sSubSup>
            <m:sSubSupPr>
              <m:ctrlPr>
                <w:rPr>
                  <w:rFonts w:ascii="Cambria Math" w:hAnsi="Cambria Math"/>
                  <w:i/>
                  <w:sz w:val="28"/>
                  <w:szCs w:val="28"/>
                  <w:lang w:val="ky-KG"/>
                </w:rPr>
              </m:ctrlPr>
            </m:sSubSupPr>
            <m:e>
              <m:r>
                <m:rPr/>
                <w:rPr>
                  <w:rFonts w:ascii="Cambria Math" w:hAnsi="Cambria Math"/>
                  <w:sz w:val="28"/>
                  <w:szCs w:val="28"/>
                  <w:lang w:val="ky-KG"/>
                </w:rPr>
                <m:t>C</m:t>
              </m:r>
              <m:ctrlPr>
                <w:rPr>
                  <w:rFonts w:ascii="Cambria Math" w:hAnsi="Cambria Math"/>
                  <w:i/>
                  <w:sz w:val="28"/>
                  <w:szCs w:val="28"/>
                  <w:lang w:val="ky-KG"/>
                </w:rPr>
              </m:ctrlPr>
            </m:e>
            <m:sub>
              <m:r>
                <m:rPr/>
                <w:rPr>
                  <w:rFonts w:ascii="Cambria Math" w:hAnsi="Cambria Math"/>
                  <w:sz w:val="28"/>
                  <w:szCs w:val="28"/>
                  <w:lang w:val="ky-KG"/>
                </w:rPr>
                <m:t>11</m:t>
              </m:r>
              <m:ctrlPr>
                <w:rPr>
                  <w:rFonts w:ascii="Cambria Math" w:hAnsi="Cambria Math"/>
                  <w:i/>
                  <w:sz w:val="28"/>
                  <w:szCs w:val="28"/>
                  <w:lang w:val="ky-KG"/>
                </w:rPr>
              </m:ctrlPr>
            </m:sub>
            <m:sup>
              <m:r>
                <m:rPr/>
                <w:rPr>
                  <w:rFonts w:ascii="Cambria Math" w:hAnsi="Cambria Math"/>
                  <w:sz w:val="28"/>
                  <w:szCs w:val="28"/>
                  <w:lang w:val="ky-KG"/>
                </w:rPr>
                <m:t>5</m:t>
              </m:r>
              <m:ctrlPr>
                <w:rPr>
                  <w:rFonts w:ascii="Cambria Math" w:hAnsi="Cambria Math"/>
                  <w:i/>
                  <w:sz w:val="28"/>
                  <w:szCs w:val="28"/>
                  <w:lang w:val="ky-KG"/>
                </w:rPr>
              </m:ctrlPr>
            </m:sup>
          </m:sSubSup>
          <m:r>
            <m:rPr/>
            <w:rPr>
              <w:rFonts w:ascii="Cambria Math" w:hAnsi="Cambria Math"/>
              <w:sz w:val="28"/>
              <w:szCs w:val="28"/>
              <w:lang w:val="ky-KG"/>
            </w:rPr>
            <m:t>=6600+7425+3300+462=17787.</m:t>
          </m:r>
        </m:oMath>
      </m:oMathPara>
    </w:p>
    <w:p w14:paraId="4BE5E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Таким образом, для игры «Билерман</w:t>
      </w:r>
      <w:r>
        <w:rPr>
          <w:rFonts w:ascii="Times New Roman" w:hAnsi="Times New Roman" w:eastAsia="Times New Roman" w:cs="Times New Roman"/>
          <w:sz w:val="28"/>
          <w:szCs w:val="28"/>
          <w:lang w:val="ky-KG"/>
        </w:rPr>
        <w:t xml:space="preserve"> </w:t>
      </w:r>
      <w:r>
        <w:rPr>
          <w:rFonts w:ascii="Times New Roman" w:hAnsi="Times New Roman" w:eastAsia="Times New Roman" w:cs="Times New Roman"/>
          <w:sz w:val="28"/>
          <w:szCs w:val="28"/>
        </w:rPr>
        <w:t>ордо» можно создать 17 787 различных команд.</w:t>
      </w:r>
    </w:p>
    <w:p w14:paraId="1CCD6027">
      <w:pPr>
        <w:pStyle w:val="44"/>
        <w:jc w:val="both"/>
        <w:rPr>
          <w:rFonts w:ascii="Times New Roman" w:hAnsi="Times New Roman" w:cs="Times New Roman"/>
          <w:sz w:val="28"/>
          <w:szCs w:val="28"/>
          <w:lang w:val="ru-RU" w:eastAsia="ru-RU"/>
        </w:rPr>
      </w:pPr>
      <w:r>
        <w:rPr>
          <w:rFonts w:ascii="Times New Roman" w:hAnsi="Times New Roman" w:cs="Times New Roman"/>
          <w:bCs/>
          <w:i/>
          <w:sz w:val="28"/>
          <w:szCs w:val="28"/>
          <w:lang w:val="ru-RU"/>
        </w:rPr>
        <w:tab/>
      </w:r>
      <w:r>
        <w:rPr>
          <w:rFonts w:ascii="Times New Roman" w:hAnsi="Times New Roman" w:cs="Times New Roman"/>
          <w:sz w:val="28"/>
          <w:szCs w:val="28"/>
          <w:lang w:val="ru-RU" w:eastAsia="ru-RU"/>
        </w:rPr>
        <w:t xml:space="preserve">Кроме того, мы создавали и использовали различные задания с использованием современных средств обучения. Например, LearningApps, Classroom, Geogebra и т. д. </w:t>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Мы разработали уровневые задания на каждой из этих платформ.</w:t>
      </w:r>
    </w:p>
    <w:p w14:paraId="2E52D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Courier New" w:hAnsi="Courier New" w:eastAsia="Times New Roman" w:cs="Courier New"/>
          <w:sz w:val="20"/>
          <w:szCs w:val="20"/>
        </w:rPr>
        <w:tab/>
      </w:r>
      <w:r>
        <w:rPr>
          <w:rFonts w:ascii="Times New Roman" w:hAnsi="Times New Roman" w:eastAsia="Times New Roman" w:cs="Times New Roman"/>
          <w:sz w:val="28"/>
          <w:szCs w:val="28"/>
        </w:rPr>
        <w:t>Платформа LearningApps – это платформа, предназначенная для разработки интерактивных заданий. Данная платформа предлагает различные варианты создания интерактивных заданий (рисунок 1):</w:t>
      </w:r>
    </w:p>
    <w:p w14:paraId="5871B999">
      <w:pPr>
        <w:tabs>
          <w:tab w:val="left" w:pos="426"/>
        </w:tabs>
        <w:adjustRightInd w:val="0"/>
        <w:jc w:val="both"/>
        <w:rPr>
          <w:rFonts w:ascii="Times New Roman" w:hAnsi="Times New Roman" w:cs="Times New Roman"/>
          <w:bCs/>
          <w:i/>
          <w:sz w:val="28"/>
          <w:szCs w:val="28"/>
        </w:rPr>
      </w:pPr>
    </w:p>
    <w:p w14:paraId="665ABCD3">
      <w:pPr>
        <w:jc w:val="both"/>
        <w:rPr>
          <w:sz w:val="28"/>
          <w:szCs w:val="28"/>
          <w:lang w:val="ky-KG"/>
        </w:rPr>
      </w:pPr>
      <w:r>
        <w:rPr>
          <w:sz w:val="28"/>
          <w:szCs w:val="28"/>
        </w:rPr>
        <w:drawing>
          <wp:anchor distT="0" distB="0" distL="114300" distR="114300" simplePos="0" relativeHeight="251659264" behindDoc="1" locked="0" layoutInCell="1" allowOverlap="1">
            <wp:simplePos x="0" y="0"/>
            <wp:positionH relativeFrom="column">
              <wp:posOffset>855345</wp:posOffset>
            </wp:positionH>
            <wp:positionV relativeFrom="paragraph">
              <wp:posOffset>144145</wp:posOffset>
            </wp:positionV>
            <wp:extent cx="3756660" cy="2308860"/>
            <wp:effectExtent l="19050" t="19050" r="15240" b="15240"/>
            <wp:wrapTight wrapText="bothSides">
              <wp:wrapPolygon>
                <wp:start x="-110" y="-178"/>
                <wp:lineTo x="-110" y="21564"/>
                <wp:lineTo x="21578" y="21564"/>
                <wp:lineTo x="21578" y="-178"/>
                <wp:lineTo x="-110" y="-178"/>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pic:cNvPicPr>
                  </pic:nvPicPr>
                  <pic:blipFill>
                    <a:blip r:embed="rId8" cstate="print">
                      <a:extLst>
                        <a:ext uri="{28A0092B-C50C-407E-A947-70E740481C1C}">
                          <a14:useLocalDpi xmlns:a14="http://schemas.microsoft.com/office/drawing/2010/main" val="0"/>
                        </a:ext>
                      </a:extLst>
                    </a:blip>
                    <a:srcRect l="33736" t="8666" r="34067" b="19498"/>
                    <a:stretch>
                      <a:fillRect/>
                    </a:stretch>
                  </pic:blipFill>
                  <pic:spPr>
                    <a:xfrm>
                      <a:off x="0" y="0"/>
                      <a:ext cx="3756660" cy="2308860"/>
                    </a:xfrm>
                    <a:prstGeom prst="rect">
                      <a:avLst/>
                    </a:prstGeom>
                    <a:ln>
                      <a:solidFill>
                        <a:schemeClr val="tx1"/>
                      </a:solidFill>
                    </a:ln>
                  </pic:spPr>
                </pic:pic>
              </a:graphicData>
            </a:graphic>
          </wp:anchor>
        </w:drawing>
      </w:r>
    </w:p>
    <w:p w14:paraId="202474D3">
      <w:pPr>
        <w:jc w:val="both"/>
        <w:rPr>
          <w:sz w:val="28"/>
          <w:szCs w:val="28"/>
          <w:lang w:val="ky-KG"/>
        </w:rPr>
      </w:pPr>
    </w:p>
    <w:p w14:paraId="145A2AA2">
      <w:pPr>
        <w:ind w:firstLine="709"/>
        <w:jc w:val="both"/>
        <w:rPr>
          <w:sz w:val="28"/>
          <w:szCs w:val="28"/>
          <w:lang w:val="ky-KG"/>
        </w:rPr>
      </w:pPr>
    </w:p>
    <w:p w14:paraId="41E98493">
      <w:pPr>
        <w:ind w:firstLine="709"/>
        <w:jc w:val="both"/>
        <w:rPr>
          <w:sz w:val="28"/>
          <w:szCs w:val="28"/>
          <w:lang w:val="ky-KG"/>
        </w:rPr>
      </w:pPr>
    </w:p>
    <w:p w14:paraId="17AF2EDD">
      <w:pPr>
        <w:ind w:firstLine="709"/>
        <w:jc w:val="both"/>
        <w:rPr>
          <w:sz w:val="28"/>
          <w:szCs w:val="28"/>
          <w:lang w:val="ky-KG"/>
        </w:rPr>
      </w:pPr>
    </w:p>
    <w:p w14:paraId="165EBD1A">
      <w:pPr>
        <w:ind w:firstLine="709"/>
        <w:jc w:val="both"/>
        <w:rPr>
          <w:sz w:val="28"/>
          <w:szCs w:val="28"/>
          <w:lang w:val="ky-KG"/>
        </w:rPr>
      </w:pPr>
    </w:p>
    <w:p w14:paraId="26BD20B2">
      <w:pPr>
        <w:rPr>
          <w:sz w:val="28"/>
          <w:szCs w:val="28"/>
          <w:lang w:val="ky-KG"/>
        </w:rPr>
      </w:pPr>
    </w:p>
    <w:p w14:paraId="5255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Рисунок 2.2. Главная страница платформы LearningApps</w:t>
      </w:r>
    </w:p>
    <w:p w14:paraId="520B5533">
      <w:pPr>
        <w:rPr>
          <w:sz w:val="28"/>
          <w:szCs w:val="28"/>
          <w:lang w:val="ky-KG"/>
        </w:rPr>
      </w:pPr>
      <w:r>
        <w:rPr>
          <w:sz w:val="28"/>
          <w:szCs w:val="28"/>
        </w:rPr>
        <w:drawing>
          <wp:anchor distT="0" distB="0" distL="114300" distR="114300" simplePos="0" relativeHeight="251660288" behindDoc="1" locked="0" layoutInCell="1" allowOverlap="1">
            <wp:simplePos x="0" y="0"/>
            <wp:positionH relativeFrom="page">
              <wp:posOffset>1996440</wp:posOffset>
            </wp:positionH>
            <wp:positionV relativeFrom="paragraph">
              <wp:posOffset>83820</wp:posOffset>
            </wp:positionV>
            <wp:extent cx="4015740" cy="2125980"/>
            <wp:effectExtent l="19050" t="19050" r="22860" b="26670"/>
            <wp:wrapTight wrapText="bothSides">
              <wp:wrapPolygon>
                <wp:start x="-102" y="-194"/>
                <wp:lineTo x="-102" y="21677"/>
                <wp:lineTo x="21620" y="21677"/>
                <wp:lineTo x="21620" y="-194"/>
                <wp:lineTo x="-102" y="-194"/>
              </wp:wrapPolygon>
            </wp:wrapTight>
            <wp:docPr id="9653" name="Рисунок 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 name="Рисунок 9653"/>
                    <pic:cNvPicPr>
                      <a:picLocks noChangeAspect="1"/>
                    </pic:cNvPicPr>
                  </pic:nvPicPr>
                  <pic:blipFill>
                    <a:blip r:embed="rId9" cstate="print">
                      <a:extLst>
                        <a:ext uri="{28A0092B-C50C-407E-A947-70E740481C1C}">
                          <a14:useLocalDpi xmlns:a14="http://schemas.microsoft.com/office/drawing/2010/main" val="0"/>
                        </a:ext>
                      </a:extLst>
                    </a:blip>
                    <a:srcRect l="26681" t="19613" r="26756" b="19726"/>
                    <a:stretch>
                      <a:fillRect/>
                    </a:stretch>
                  </pic:blipFill>
                  <pic:spPr>
                    <a:xfrm>
                      <a:off x="0" y="0"/>
                      <a:ext cx="4015740" cy="2125980"/>
                    </a:xfrm>
                    <a:prstGeom prst="rect">
                      <a:avLst/>
                    </a:prstGeom>
                    <a:ln>
                      <a:solidFill>
                        <a:schemeClr val="tx1"/>
                      </a:solidFill>
                    </a:ln>
                  </pic:spPr>
                </pic:pic>
              </a:graphicData>
            </a:graphic>
          </wp:anchor>
        </w:drawing>
      </w:r>
    </w:p>
    <w:p w14:paraId="098B1DC2">
      <w:pPr>
        <w:jc w:val="both"/>
        <w:rPr>
          <w:sz w:val="28"/>
          <w:szCs w:val="28"/>
          <w:lang w:val="ky-KG"/>
        </w:rPr>
      </w:pPr>
    </w:p>
    <w:p w14:paraId="09CA0189">
      <w:pPr>
        <w:ind w:firstLine="709"/>
        <w:jc w:val="both"/>
        <w:rPr>
          <w:sz w:val="28"/>
          <w:szCs w:val="28"/>
          <w:lang w:val="ky-KG"/>
        </w:rPr>
      </w:pPr>
    </w:p>
    <w:p w14:paraId="66A485DA">
      <w:pPr>
        <w:ind w:firstLine="709"/>
        <w:jc w:val="both"/>
        <w:rPr>
          <w:sz w:val="28"/>
          <w:szCs w:val="28"/>
          <w:lang w:val="ky-KG"/>
        </w:rPr>
      </w:pPr>
    </w:p>
    <w:p w14:paraId="042857A7">
      <w:pPr>
        <w:ind w:firstLine="709"/>
        <w:jc w:val="both"/>
        <w:rPr>
          <w:sz w:val="28"/>
          <w:szCs w:val="28"/>
          <w:lang w:val="ky-KG"/>
        </w:rPr>
      </w:pPr>
    </w:p>
    <w:p w14:paraId="188BEEB0">
      <w:pPr>
        <w:rPr>
          <w:sz w:val="28"/>
          <w:szCs w:val="28"/>
          <w:lang w:val="ky-KG"/>
        </w:rPr>
      </w:pPr>
    </w:p>
    <w:p w14:paraId="78E50D65">
      <w:pPr>
        <w:rPr>
          <w:rFonts w:ascii="Times New Roman" w:hAnsi="Times New Roman" w:cs="Times New Roman"/>
          <w:i/>
          <w:sz w:val="28"/>
          <w:szCs w:val="28"/>
          <w:lang w:val="ky-KG"/>
        </w:rPr>
      </w:pPr>
      <w:r>
        <w:rPr>
          <w:rFonts w:ascii="Times New Roman" w:hAnsi="Times New Roman" w:cs="Times New Roman"/>
          <w:i/>
          <w:sz w:val="28"/>
          <w:szCs w:val="28"/>
          <w:lang w:val="ky-KG"/>
        </w:rPr>
        <w:t>Рисунок 2.3. Задача на нахождение соответствия</w:t>
      </w:r>
    </w:p>
    <w:p w14:paraId="6E0FF9E7">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В этом задании мы подобрали задачи по свойствам матриц и выполнили их вместе с учениками. Это простые задачи, т.е. задачи первого уровня.</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Студентам предлагается решить задания по уровням, в этом случае студент имеет возможность проверить правильность решения с помощью кнопки проверки и, при необходимости, заново решить данный пример.</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Эти задания можно использовать на всех этапах урока, а если мы собираемся давать домашнее задание, то можем отправлять индивидуальные задания в зависимости от уровня учащихся через Classroom Services. Примеры (рисунки 2.2-2.3).</w:t>
      </w:r>
    </w:p>
    <w:p w14:paraId="5893C2EE">
      <w:pPr>
        <w:jc w:val="both"/>
        <w:rPr>
          <w:sz w:val="28"/>
          <w:szCs w:val="28"/>
          <w:lang w:val="ky-KG"/>
        </w:rPr>
      </w:pPr>
      <w:r>
        <w:rPr>
          <w:sz w:val="28"/>
          <w:szCs w:val="28"/>
        </w:rPr>
        <w:drawing>
          <wp:anchor distT="0" distB="0" distL="114300" distR="114300" simplePos="0" relativeHeight="251661312" behindDoc="0" locked="0" layoutInCell="1" allowOverlap="1">
            <wp:simplePos x="0" y="0"/>
            <wp:positionH relativeFrom="margin">
              <wp:posOffset>638175</wp:posOffset>
            </wp:positionH>
            <wp:positionV relativeFrom="paragraph">
              <wp:posOffset>203835</wp:posOffset>
            </wp:positionV>
            <wp:extent cx="4107180" cy="1675130"/>
            <wp:effectExtent l="19050" t="19050" r="26670" b="20320"/>
            <wp:wrapSquare wrapText="bothSides"/>
            <wp:docPr id="9659" name="Рисунок 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 name="Рисунок 9659"/>
                    <pic:cNvPicPr>
                      <a:picLocks noChangeAspect="1"/>
                    </pic:cNvPicPr>
                  </pic:nvPicPr>
                  <pic:blipFill>
                    <a:blip r:embed="rId10" cstate="print">
                      <a:extLst>
                        <a:ext uri="{28A0092B-C50C-407E-A947-70E740481C1C}">
                          <a14:useLocalDpi xmlns:a14="http://schemas.microsoft.com/office/drawing/2010/main" val="0"/>
                        </a:ext>
                      </a:extLst>
                    </a:blip>
                    <a:srcRect l="3463" t="10262" r="331" b="17217"/>
                    <a:stretch>
                      <a:fillRect/>
                    </a:stretch>
                  </pic:blipFill>
                  <pic:spPr>
                    <a:xfrm>
                      <a:off x="0" y="0"/>
                      <a:ext cx="4107180" cy="1675130"/>
                    </a:xfrm>
                    <a:prstGeom prst="rect">
                      <a:avLst/>
                    </a:prstGeom>
                    <a:ln>
                      <a:solidFill>
                        <a:schemeClr val="tx1"/>
                      </a:solidFill>
                    </a:ln>
                  </pic:spPr>
                </pic:pic>
              </a:graphicData>
            </a:graphic>
          </wp:anchor>
        </w:drawing>
      </w:r>
    </w:p>
    <w:p w14:paraId="66D49022">
      <w:pPr>
        <w:jc w:val="both"/>
        <w:rPr>
          <w:sz w:val="28"/>
          <w:szCs w:val="28"/>
          <w:lang w:val="ky-KG"/>
        </w:rPr>
      </w:pPr>
    </w:p>
    <w:p w14:paraId="2F0D7510">
      <w:pPr>
        <w:jc w:val="both"/>
        <w:rPr>
          <w:sz w:val="28"/>
          <w:szCs w:val="28"/>
          <w:lang w:val="ky-KG"/>
        </w:rPr>
      </w:pPr>
    </w:p>
    <w:p w14:paraId="67901664">
      <w:pPr>
        <w:jc w:val="both"/>
        <w:rPr>
          <w:sz w:val="28"/>
          <w:szCs w:val="28"/>
          <w:lang w:val="ky-KG"/>
        </w:rPr>
      </w:pPr>
      <w:r>
        <w:rPr>
          <w:sz w:val="28"/>
          <w:szCs w:val="28"/>
          <w:lang w:val="ky-KG"/>
        </w:rPr>
        <w:tab/>
      </w:r>
    </w:p>
    <w:p w14:paraId="24A37602">
      <w:pPr>
        <w:jc w:val="center"/>
        <w:rPr>
          <w:sz w:val="28"/>
          <w:szCs w:val="28"/>
          <w:lang w:val="ky-KG"/>
        </w:rPr>
      </w:pPr>
    </w:p>
    <w:p w14:paraId="2FD1D45B">
      <w:pPr>
        <w:jc w:val="center"/>
        <w:rPr>
          <w:sz w:val="28"/>
          <w:szCs w:val="28"/>
          <w:lang w:val="ky-KG"/>
        </w:rPr>
      </w:pPr>
    </w:p>
    <w:p w14:paraId="18D008AB">
      <w:pPr>
        <w:rPr>
          <w:sz w:val="28"/>
          <w:szCs w:val="28"/>
          <w:lang w:val="ky-KG"/>
        </w:rPr>
      </w:pPr>
    </w:p>
    <w:p w14:paraId="4E5C8CC4">
      <w:pPr>
        <w:jc w:val="both"/>
        <w:rPr>
          <w:sz w:val="28"/>
          <w:szCs w:val="28"/>
          <w:lang w:val="ky-KG"/>
        </w:rPr>
      </w:pPr>
      <w:r>
        <w:rPr>
          <w:sz w:val="28"/>
          <w:szCs w:val="28"/>
        </w:rPr>
        <w:drawing>
          <wp:anchor distT="0" distB="0" distL="114300" distR="114300" simplePos="0" relativeHeight="251662336" behindDoc="1" locked="0" layoutInCell="1" allowOverlap="1">
            <wp:simplePos x="0" y="0"/>
            <wp:positionH relativeFrom="column">
              <wp:posOffset>699770</wp:posOffset>
            </wp:positionH>
            <wp:positionV relativeFrom="paragraph">
              <wp:posOffset>33020</wp:posOffset>
            </wp:positionV>
            <wp:extent cx="4320540" cy="2176145"/>
            <wp:effectExtent l="19050" t="19050" r="22860" b="14605"/>
            <wp:wrapTight wrapText="bothSides">
              <wp:wrapPolygon>
                <wp:start x="1048" y="-189"/>
                <wp:lineTo x="-95" y="-189"/>
                <wp:lineTo x="-95" y="19665"/>
                <wp:lineTo x="476" y="20989"/>
                <wp:lineTo x="952" y="21556"/>
                <wp:lineTo x="1048" y="21556"/>
                <wp:lineTo x="20571" y="21556"/>
                <wp:lineTo x="21143" y="20989"/>
                <wp:lineTo x="21619" y="18720"/>
                <wp:lineTo x="21619" y="1891"/>
                <wp:lineTo x="20857" y="-189"/>
                <wp:lineTo x="20476" y="-189"/>
                <wp:lineTo x="1048" y="-189"/>
              </wp:wrapPolygon>
            </wp:wrapTight>
            <wp:docPr id="2"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pic:cNvPicPr>
                      <a:picLocks noChangeAspect="1"/>
                    </pic:cNvPicPr>
                  </pic:nvPicPr>
                  <pic:blipFill>
                    <a:blip r:embed="rId11"/>
                    <a:srcRect/>
                    <a:stretch>
                      <a:fillRect/>
                    </a:stretch>
                  </pic:blipFill>
                  <pic:spPr>
                    <a:xfrm>
                      <a:off x="0" y="0"/>
                      <a:ext cx="4320540" cy="2176145"/>
                    </a:xfrm>
                    <a:prstGeom prst="roundRect">
                      <a:avLst/>
                    </a:prstGeom>
                    <a:noFill/>
                    <a:ln>
                      <a:solidFill>
                        <a:sysClr val="windowText" lastClr="000000"/>
                      </a:solidFill>
                    </a:ln>
                  </pic:spPr>
                </pic:pic>
              </a:graphicData>
            </a:graphic>
          </wp:anchor>
        </w:drawing>
      </w:r>
    </w:p>
    <w:p w14:paraId="545FFC59">
      <w:pPr>
        <w:jc w:val="both"/>
        <w:rPr>
          <w:sz w:val="28"/>
          <w:szCs w:val="28"/>
          <w:lang w:val="ky-KG"/>
        </w:rPr>
      </w:pPr>
    </w:p>
    <w:p w14:paraId="4BD72C80">
      <w:pPr>
        <w:jc w:val="both"/>
        <w:rPr>
          <w:sz w:val="28"/>
          <w:szCs w:val="28"/>
          <w:lang w:val="ky-KG"/>
        </w:rPr>
      </w:pPr>
    </w:p>
    <w:p w14:paraId="06985561">
      <w:pPr>
        <w:jc w:val="both"/>
        <w:rPr>
          <w:sz w:val="28"/>
          <w:szCs w:val="28"/>
          <w:lang w:val="ky-KG"/>
        </w:rPr>
      </w:pPr>
    </w:p>
    <w:p w14:paraId="741ED127">
      <w:pPr>
        <w:ind w:left="567"/>
        <w:rPr>
          <w:sz w:val="28"/>
          <w:szCs w:val="28"/>
          <w:lang w:val="ky-KG"/>
        </w:rPr>
      </w:pPr>
    </w:p>
    <w:p w14:paraId="40060ACD">
      <w:pPr>
        <w:jc w:val="center"/>
        <w:rPr>
          <w:sz w:val="28"/>
          <w:szCs w:val="28"/>
          <w:lang w:val="ky-KG"/>
        </w:rPr>
      </w:pPr>
    </w:p>
    <w:p w14:paraId="501B6068">
      <w:pPr>
        <w:jc w:val="center"/>
        <w:rPr>
          <w:rFonts w:ascii="Times New Roman" w:hAnsi="Times New Roman" w:cs="Times New Roman"/>
          <w:i/>
          <w:sz w:val="28"/>
          <w:szCs w:val="28"/>
          <w:lang w:val="ky-KG"/>
        </w:rPr>
      </w:pPr>
      <w:r>
        <w:rPr>
          <w:rFonts w:ascii="Times New Roman" w:hAnsi="Times New Roman" w:cs="Times New Roman"/>
          <w:i/>
          <w:sz w:val="28"/>
          <w:szCs w:val="28"/>
          <w:lang w:val="ky-KG"/>
        </w:rPr>
        <w:t>Рисунок 2.4 Размещение заданий в приложение classroom</w:t>
      </w:r>
    </w:p>
    <w:p w14:paraId="401B1C41">
      <w:pPr>
        <w:spacing w:after="0"/>
        <w:ind w:firstLine="708"/>
        <w:jc w:val="both"/>
        <w:rPr>
          <w:rFonts w:ascii="Times New Roman" w:hAnsi="Times New Roman" w:cs="Times New Roman"/>
          <w:sz w:val="28"/>
          <w:szCs w:val="28"/>
          <w:lang w:val="ky-KG"/>
        </w:rPr>
      </w:pPr>
      <w:r>
        <w:rPr>
          <w:rStyle w:val="128"/>
          <w:rFonts w:ascii="Times New Roman" w:hAnsi="Times New Roman" w:cs="Times New Roman"/>
          <w:b/>
          <w:sz w:val="28"/>
          <w:szCs w:val="28"/>
          <w:lang w:val="ky-KG"/>
        </w:rPr>
        <w:t xml:space="preserve">В третьей главе «Организация педагогического эксперимента и его результаты» </w:t>
      </w:r>
      <w:r>
        <w:rPr>
          <w:rStyle w:val="128"/>
          <w:rFonts w:ascii="Times New Roman" w:hAnsi="Times New Roman" w:cs="Times New Roman"/>
          <w:sz w:val="28"/>
          <w:szCs w:val="28"/>
          <w:lang w:val="ky-KG"/>
        </w:rPr>
        <w:t>описывается планирование, организация и оформление результатов педагогического эксперимента, решается четвертая задача исследования. Педагогический эксперимент направлен на доказательство научной обоснованности следующей гипотезы, разработанной для решения поставленной в диссертационном исследовании проблемы:</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если при дифференцированном обучении высшей математике студентов-гуманитариев использовать разные методы, то уровень их математических знаний повысится, интерес и мотивация студентов к уроку возрастают, и при условии организации процесса обучения в соответствии с их индивидуальными потребностями и способностями, повышается уровень понимания студентами материала урока и эффективность обучения.</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Были выявлены и проанализированы практики и методы, использованные в научных работах, связанных с темой нашего исследования.</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Перед педагогическим экспериментом были поставлены следующие задачи: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1. Отбор вузов и участников для эксперимента;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2. Создание учебного материала и разработка методики проведения эксперимента.</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3. В экспериментальных группах процесс обучения осуществляется по методике с использованием созданной для них программы, тогда как контрольная группа осваивает учебные материалы на основе традиционных методов.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4. Педагогический эксперимент проводится в три этапа (определяющий, формирующий и заключительный).</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Fonts w:ascii="Times New Roman" w:hAnsi="Times New Roman" w:cs="Times New Roman"/>
          <w:sz w:val="28"/>
          <w:szCs w:val="28"/>
          <w:lang w:val="ky-KG"/>
        </w:rPr>
        <w:t xml:space="preserve">5. После завершения эксперимента полученные в экспериментальных группах результаты анализируются и сравниваются с результатами контрольных групп.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Цель педагогического эксперимента – подтвердить эффективность методики дифференцированного обучения высшей математике студентов гуманитарных специальностей на основе разработанных нами уровневых заданий.</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В связи с нашим исследованием были выявлены и проанализированы рабочие практики и методы, используемые в данном научном исследовании.</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На первом определяющем этапе эксперимента проведен анализ состояния преподавания высшей математики студентам гуманитарных специальностей в вузах в 2018-2020 учебном году.</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Разработаны цели, задачи, содержание, методика проведения эксперимента, анализ и обобщение нормативно-правовых актов, методическое обеспечение процесса обучения, проанализированы и определены уровни математической подготовки студентов.</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 xml:space="preserve">Педагогический эксперимент проводился в соответствии с разработанной методикой в ​​2018-2024 учебном году и состоял из трех этапов: определяющий (2018-2020); формирующий (2020-2022) и заключительный (2022-2024).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В основу исследования легли следующие методы:</w:t>
      </w:r>
    </w:p>
    <w:p w14:paraId="37C7A563">
      <w:pPr>
        <w:spacing w:after="0"/>
        <w:ind w:firstLine="709"/>
        <w:jc w:val="both"/>
        <w:rPr>
          <w:rStyle w:val="128"/>
          <w:rFonts w:ascii="Times New Roman" w:hAnsi="Times New Roman" w:cs="Times New Roman"/>
          <w:sz w:val="28"/>
          <w:szCs w:val="28"/>
          <w:lang w:val="ky-KG"/>
        </w:rPr>
      </w:pPr>
      <w:r>
        <w:rPr>
          <w:rStyle w:val="128"/>
          <w:rFonts w:ascii="Times New Roman" w:hAnsi="Times New Roman" w:cs="Times New Roman"/>
          <w:sz w:val="28"/>
          <w:szCs w:val="28"/>
          <w:lang w:val="ky-KG"/>
        </w:rPr>
        <w:t xml:space="preserve">1. Педагогическое наблюдение, анкетирование, интервьюирование и опросы: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 формирование знаний, интереса и мотивации к обучению у студентов; предоставление студентам уровневых заданий;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определение уровня знаний студентов по исследовательской работе.</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2. Анализ уровня готовности студентов по предметным результатам:</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 проведение контрольных мероприятий; проведение тестов, направленных на определение уровня знаний студентов по гуманитарной специальности;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xml:space="preserve">- анализ качества знаний студентов на основе итоговой аттестации. </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3. Математические методы использования статистических данных:</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 сравнение средних коэффициентов усвоения учебного материала по высшей математике студентами гуманитарной специальности вуза;</w:t>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ab/>
      </w:r>
      <w:r>
        <w:rPr>
          <w:rStyle w:val="128"/>
          <w:rFonts w:ascii="Times New Roman" w:hAnsi="Times New Roman" w:cs="Times New Roman"/>
          <w:sz w:val="28"/>
          <w:szCs w:val="28"/>
          <w:lang w:val="ky-KG"/>
        </w:rPr>
        <w:t>-представление результатов эксперимента в таблицах, гистограммах и диаграммах. Общее количество студентов, принявших участие в отборочном этапе, приведено в таблице 1.</w:t>
      </w:r>
    </w:p>
    <w:p w14:paraId="6574B7D8">
      <w:pPr>
        <w:jc w:val="both"/>
        <w:rPr>
          <w:rStyle w:val="128"/>
          <w:rFonts w:ascii="Times New Roman" w:hAnsi="Times New Roman" w:cs="Times New Roman"/>
          <w:i/>
          <w:sz w:val="28"/>
          <w:szCs w:val="28"/>
        </w:rPr>
      </w:pPr>
      <w:r>
        <w:rPr>
          <w:rStyle w:val="128"/>
          <w:rFonts w:ascii="Times New Roman" w:hAnsi="Times New Roman" w:cs="Times New Roman"/>
          <w:i/>
          <w:sz w:val="28"/>
          <w:szCs w:val="28"/>
          <w:lang w:val="ky-KG"/>
        </w:rPr>
        <w:t xml:space="preserve">Таблица 3.1. Количество студентов, принявших участие в описательном эксперименте  </w:t>
      </w:r>
    </w:p>
    <w:tbl>
      <w:tblPr>
        <w:tblStyle w:val="12"/>
        <w:tblW w:w="0" w:type="auto"/>
        <w:tblInd w:w="421" w:type="dxa"/>
        <w:tblLayout w:type="autofit"/>
        <w:tblCellMar>
          <w:top w:w="0" w:type="dxa"/>
          <w:left w:w="108" w:type="dxa"/>
          <w:bottom w:w="0" w:type="dxa"/>
          <w:right w:w="108" w:type="dxa"/>
        </w:tblCellMar>
      </w:tblPr>
      <w:tblGrid>
        <w:gridCol w:w="567"/>
        <w:gridCol w:w="3402"/>
        <w:gridCol w:w="2704"/>
        <w:gridCol w:w="2268"/>
      </w:tblGrid>
      <w:tr w14:paraId="520AD8AB">
        <w:tblPrEx>
          <w:tblCellMar>
            <w:top w:w="0" w:type="dxa"/>
            <w:left w:w="108" w:type="dxa"/>
            <w:bottom w:w="0" w:type="dxa"/>
            <w:right w:w="108" w:type="dxa"/>
          </w:tblCellMar>
        </w:tblPrEx>
        <w:tc>
          <w:tcPr>
            <w:tcW w:w="567" w:type="dxa"/>
          </w:tcPr>
          <w:p w14:paraId="398DCDB9">
            <w:pPr>
              <w:spacing w:after="0" w:line="240" w:lineRule="auto"/>
              <w:jc w:val="both"/>
              <w:rPr>
                <w:rStyle w:val="128"/>
                <w:rFonts w:ascii="Times New Roman" w:hAnsi="Times New Roman" w:cs="Times New Roman"/>
                <w:b/>
                <w:color w:val="auto"/>
                <w:sz w:val="28"/>
                <w:szCs w:val="28"/>
                <w:lang w:val="ky-KG"/>
              </w:rPr>
            </w:pPr>
            <w:r>
              <w:rPr>
                <w:rStyle w:val="128"/>
                <w:rFonts w:ascii="Times New Roman" w:hAnsi="Times New Roman" w:cs="Times New Roman"/>
                <w:color w:val="auto"/>
                <w:sz w:val="28"/>
                <w:szCs w:val="28"/>
                <w:lang w:val="ky-KG"/>
              </w:rPr>
              <w:t>№</w:t>
            </w:r>
          </w:p>
        </w:tc>
        <w:tc>
          <w:tcPr>
            <w:tcW w:w="3402" w:type="dxa"/>
          </w:tcPr>
          <w:p w14:paraId="278AF784">
            <w:pPr>
              <w:spacing w:after="0" w:line="240" w:lineRule="auto"/>
              <w:jc w:val="both"/>
              <w:rPr>
                <w:rStyle w:val="128"/>
                <w:rFonts w:ascii="Times New Roman" w:hAnsi="Times New Roman" w:cs="Times New Roman"/>
                <w:b/>
                <w:color w:val="auto"/>
                <w:sz w:val="28"/>
                <w:szCs w:val="28"/>
                <w:lang w:val="ky-KG"/>
              </w:rPr>
            </w:pPr>
            <w:r>
              <w:rPr>
                <w:rStyle w:val="128"/>
                <w:rFonts w:ascii="Times New Roman" w:hAnsi="Times New Roman" w:cs="Times New Roman"/>
                <w:color w:val="auto"/>
                <w:sz w:val="28"/>
                <w:szCs w:val="28"/>
                <w:lang w:val="ky-KG"/>
              </w:rPr>
              <w:t xml:space="preserve">Вузы </w:t>
            </w:r>
          </w:p>
        </w:tc>
        <w:tc>
          <w:tcPr>
            <w:tcW w:w="2626" w:type="dxa"/>
          </w:tcPr>
          <w:p w14:paraId="79B69435">
            <w:pPr>
              <w:spacing w:after="0" w:line="240" w:lineRule="auto"/>
              <w:jc w:val="both"/>
              <w:rPr>
                <w:rStyle w:val="128"/>
                <w:rFonts w:ascii="Times New Roman" w:hAnsi="Times New Roman" w:cs="Times New Roman"/>
                <w:b/>
                <w:color w:val="auto"/>
                <w:sz w:val="28"/>
                <w:szCs w:val="28"/>
                <w:lang w:val="ky-KG"/>
              </w:rPr>
            </w:pPr>
            <w:r>
              <w:rPr>
                <w:rStyle w:val="128"/>
                <w:rFonts w:ascii="Times New Roman" w:hAnsi="Times New Roman" w:cs="Times New Roman"/>
                <w:color w:val="auto"/>
                <w:sz w:val="28"/>
                <w:szCs w:val="28"/>
                <w:lang w:val="ky-KG"/>
              </w:rPr>
              <w:t>группы</w:t>
            </w:r>
          </w:p>
        </w:tc>
        <w:tc>
          <w:tcPr>
            <w:tcW w:w="2268" w:type="dxa"/>
          </w:tcPr>
          <w:p w14:paraId="16962326">
            <w:pPr>
              <w:spacing w:after="0" w:line="240" w:lineRule="auto"/>
              <w:jc w:val="both"/>
              <w:rPr>
                <w:rStyle w:val="128"/>
                <w:rFonts w:ascii="Times New Roman" w:hAnsi="Times New Roman" w:cs="Times New Roman"/>
                <w:b/>
                <w:color w:val="auto"/>
                <w:sz w:val="28"/>
                <w:szCs w:val="28"/>
                <w:lang w:val="ky-KG"/>
              </w:rPr>
            </w:pPr>
            <w:r>
              <w:rPr>
                <w:rStyle w:val="128"/>
                <w:rFonts w:ascii="Times New Roman" w:hAnsi="Times New Roman" w:cs="Times New Roman"/>
                <w:color w:val="auto"/>
                <w:sz w:val="28"/>
                <w:szCs w:val="28"/>
                <w:lang w:val="ky-KG"/>
              </w:rPr>
              <w:t>Количество студентов</w:t>
            </w:r>
          </w:p>
        </w:tc>
      </w:tr>
      <w:tr w14:paraId="6727EEDA">
        <w:tblPrEx>
          <w:tblCellMar>
            <w:top w:w="0" w:type="dxa"/>
            <w:left w:w="108" w:type="dxa"/>
            <w:bottom w:w="0" w:type="dxa"/>
            <w:right w:w="108" w:type="dxa"/>
          </w:tblCellMar>
        </w:tblPrEx>
        <w:tc>
          <w:tcPr>
            <w:tcW w:w="567" w:type="dxa"/>
            <w:vMerge w:val="restart"/>
          </w:tcPr>
          <w:p w14:paraId="498977AE">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1.</w:t>
            </w:r>
          </w:p>
        </w:tc>
        <w:tc>
          <w:tcPr>
            <w:tcW w:w="3402" w:type="dxa"/>
            <w:vMerge w:val="restart"/>
          </w:tcPr>
          <w:p w14:paraId="4F537530">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ОшГУ</w:t>
            </w:r>
          </w:p>
        </w:tc>
        <w:tc>
          <w:tcPr>
            <w:tcW w:w="2626" w:type="dxa"/>
          </w:tcPr>
          <w:p w14:paraId="46FA72F4">
            <w:pPr>
              <w:pStyle w:val="78"/>
              <w:jc w:val="both"/>
              <w:rPr>
                <w:color w:val="auto"/>
                <w:sz w:val="28"/>
                <w:szCs w:val="28"/>
                <w:lang w:val="ky-KG" w:eastAsia="ru-RU"/>
              </w:rPr>
            </w:pPr>
            <w:r>
              <w:rPr>
                <w:color w:val="auto"/>
                <w:spacing w:val="-2"/>
                <w:sz w:val="28"/>
                <w:szCs w:val="28"/>
                <w:lang w:eastAsia="ru-RU"/>
              </w:rPr>
              <w:t>эксперимента</w:t>
            </w:r>
            <w:r>
              <w:rPr>
                <w:color w:val="auto"/>
                <w:spacing w:val="-2"/>
                <w:sz w:val="28"/>
                <w:szCs w:val="28"/>
                <w:lang w:val="ky-KG" w:eastAsia="ru-RU"/>
              </w:rPr>
              <w:t>льная</w:t>
            </w:r>
          </w:p>
        </w:tc>
        <w:tc>
          <w:tcPr>
            <w:tcW w:w="2268" w:type="dxa"/>
          </w:tcPr>
          <w:p w14:paraId="5B51BC62">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68</w:t>
            </w:r>
          </w:p>
        </w:tc>
      </w:tr>
      <w:tr w14:paraId="1BB3BE0A">
        <w:tblPrEx>
          <w:tblCellMar>
            <w:top w:w="0" w:type="dxa"/>
            <w:left w:w="108" w:type="dxa"/>
            <w:bottom w:w="0" w:type="dxa"/>
            <w:right w:w="108" w:type="dxa"/>
          </w:tblCellMar>
        </w:tblPrEx>
        <w:tc>
          <w:tcPr>
            <w:tcW w:w="567" w:type="dxa"/>
            <w:vMerge w:val="continue"/>
          </w:tcPr>
          <w:p w14:paraId="384542EB">
            <w:pPr>
              <w:spacing w:after="0" w:line="240" w:lineRule="auto"/>
              <w:jc w:val="both"/>
              <w:rPr>
                <w:rStyle w:val="128"/>
                <w:rFonts w:ascii="Times New Roman" w:hAnsi="Times New Roman" w:cs="Times New Roman"/>
                <w:color w:val="auto"/>
                <w:sz w:val="28"/>
                <w:szCs w:val="28"/>
                <w:lang w:val="ky-KG"/>
              </w:rPr>
            </w:pPr>
          </w:p>
        </w:tc>
        <w:tc>
          <w:tcPr>
            <w:tcW w:w="3402" w:type="dxa"/>
            <w:vMerge w:val="continue"/>
          </w:tcPr>
          <w:p w14:paraId="42F7DE11">
            <w:pPr>
              <w:spacing w:after="0" w:line="240" w:lineRule="auto"/>
              <w:jc w:val="both"/>
              <w:rPr>
                <w:rStyle w:val="128"/>
                <w:rFonts w:ascii="Times New Roman" w:hAnsi="Times New Roman" w:cs="Times New Roman"/>
                <w:color w:val="auto"/>
                <w:sz w:val="28"/>
                <w:szCs w:val="28"/>
                <w:lang w:val="ky-KG"/>
              </w:rPr>
            </w:pPr>
          </w:p>
        </w:tc>
        <w:tc>
          <w:tcPr>
            <w:tcW w:w="2626" w:type="dxa"/>
          </w:tcPr>
          <w:p w14:paraId="13EC3348">
            <w:pPr>
              <w:pStyle w:val="78"/>
              <w:jc w:val="both"/>
              <w:rPr>
                <w:color w:val="auto"/>
                <w:sz w:val="28"/>
                <w:szCs w:val="28"/>
                <w:lang w:val="ky-KG" w:eastAsia="ru-RU"/>
              </w:rPr>
            </w:pPr>
            <w:r>
              <w:rPr>
                <w:color w:val="auto"/>
                <w:spacing w:val="-2"/>
                <w:sz w:val="28"/>
                <w:szCs w:val="28"/>
                <w:lang w:val="ky-KG" w:eastAsia="ru-RU"/>
              </w:rPr>
              <w:t>контрольная</w:t>
            </w:r>
          </w:p>
        </w:tc>
        <w:tc>
          <w:tcPr>
            <w:tcW w:w="2268" w:type="dxa"/>
          </w:tcPr>
          <w:p w14:paraId="5D1104A0">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75</w:t>
            </w:r>
          </w:p>
        </w:tc>
      </w:tr>
      <w:tr w14:paraId="18BF5A3F">
        <w:tblPrEx>
          <w:tblCellMar>
            <w:top w:w="0" w:type="dxa"/>
            <w:left w:w="108" w:type="dxa"/>
            <w:bottom w:w="0" w:type="dxa"/>
            <w:right w:w="108" w:type="dxa"/>
          </w:tblCellMar>
        </w:tblPrEx>
        <w:tc>
          <w:tcPr>
            <w:tcW w:w="567" w:type="dxa"/>
            <w:vMerge w:val="restart"/>
          </w:tcPr>
          <w:p w14:paraId="1C12157A">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2.</w:t>
            </w:r>
          </w:p>
        </w:tc>
        <w:tc>
          <w:tcPr>
            <w:tcW w:w="3402" w:type="dxa"/>
            <w:vMerge w:val="restart"/>
          </w:tcPr>
          <w:p w14:paraId="2F4C186E">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ОшГПУ им. А. Ж. Мырсабеков</w:t>
            </w:r>
          </w:p>
        </w:tc>
        <w:tc>
          <w:tcPr>
            <w:tcW w:w="2626" w:type="dxa"/>
          </w:tcPr>
          <w:p w14:paraId="6F971778">
            <w:pPr>
              <w:pStyle w:val="78"/>
              <w:jc w:val="both"/>
              <w:rPr>
                <w:color w:val="auto"/>
                <w:sz w:val="28"/>
                <w:szCs w:val="28"/>
                <w:lang w:val="ky-KG" w:eastAsia="ru-RU"/>
              </w:rPr>
            </w:pPr>
            <w:r>
              <w:rPr>
                <w:color w:val="auto"/>
                <w:spacing w:val="-2"/>
                <w:sz w:val="28"/>
                <w:szCs w:val="28"/>
                <w:lang w:eastAsia="ru-RU"/>
              </w:rPr>
              <w:t>эксперимента</w:t>
            </w:r>
            <w:r>
              <w:rPr>
                <w:color w:val="auto"/>
                <w:spacing w:val="-2"/>
                <w:sz w:val="28"/>
                <w:szCs w:val="28"/>
                <w:lang w:val="ky-KG" w:eastAsia="ru-RU"/>
              </w:rPr>
              <w:t>льная</w:t>
            </w:r>
          </w:p>
        </w:tc>
        <w:tc>
          <w:tcPr>
            <w:tcW w:w="2268" w:type="dxa"/>
          </w:tcPr>
          <w:p w14:paraId="75A8AF6D">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46</w:t>
            </w:r>
          </w:p>
        </w:tc>
      </w:tr>
      <w:tr w14:paraId="70BC0B1B">
        <w:tblPrEx>
          <w:tblCellMar>
            <w:top w:w="0" w:type="dxa"/>
            <w:left w:w="108" w:type="dxa"/>
            <w:bottom w:w="0" w:type="dxa"/>
            <w:right w:w="108" w:type="dxa"/>
          </w:tblCellMar>
        </w:tblPrEx>
        <w:tc>
          <w:tcPr>
            <w:tcW w:w="567" w:type="dxa"/>
            <w:vMerge w:val="continue"/>
          </w:tcPr>
          <w:p w14:paraId="23872748">
            <w:pPr>
              <w:spacing w:after="0" w:line="240" w:lineRule="auto"/>
              <w:jc w:val="both"/>
              <w:rPr>
                <w:rStyle w:val="128"/>
                <w:rFonts w:ascii="Times New Roman" w:hAnsi="Times New Roman" w:cs="Times New Roman"/>
                <w:color w:val="auto"/>
                <w:sz w:val="28"/>
                <w:szCs w:val="28"/>
                <w:lang w:val="ky-KG"/>
              </w:rPr>
            </w:pPr>
          </w:p>
        </w:tc>
        <w:tc>
          <w:tcPr>
            <w:tcW w:w="3402" w:type="dxa"/>
            <w:vMerge w:val="continue"/>
          </w:tcPr>
          <w:p w14:paraId="7E156F6D">
            <w:pPr>
              <w:spacing w:after="0" w:line="240" w:lineRule="auto"/>
              <w:jc w:val="both"/>
              <w:rPr>
                <w:rStyle w:val="128"/>
                <w:rFonts w:ascii="Times New Roman" w:hAnsi="Times New Roman" w:cs="Times New Roman"/>
                <w:color w:val="auto"/>
                <w:sz w:val="28"/>
                <w:szCs w:val="28"/>
                <w:lang w:val="ky-KG"/>
              </w:rPr>
            </w:pPr>
          </w:p>
        </w:tc>
        <w:tc>
          <w:tcPr>
            <w:tcW w:w="2626" w:type="dxa"/>
          </w:tcPr>
          <w:p w14:paraId="78A97A39">
            <w:pPr>
              <w:pStyle w:val="78"/>
              <w:jc w:val="both"/>
              <w:rPr>
                <w:color w:val="auto"/>
                <w:sz w:val="28"/>
                <w:szCs w:val="28"/>
                <w:lang w:val="ky-KG" w:eastAsia="ru-RU"/>
              </w:rPr>
            </w:pPr>
            <w:r>
              <w:rPr>
                <w:color w:val="auto"/>
                <w:spacing w:val="-2"/>
                <w:sz w:val="28"/>
                <w:szCs w:val="28"/>
                <w:lang w:val="ky-KG" w:eastAsia="ru-RU"/>
              </w:rPr>
              <w:t>контрольная</w:t>
            </w:r>
          </w:p>
        </w:tc>
        <w:tc>
          <w:tcPr>
            <w:tcW w:w="2268" w:type="dxa"/>
          </w:tcPr>
          <w:p w14:paraId="0747C9AE">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34</w:t>
            </w:r>
          </w:p>
        </w:tc>
      </w:tr>
      <w:tr w14:paraId="12B7380B">
        <w:tblPrEx>
          <w:tblCellMar>
            <w:top w:w="0" w:type="dxa"/>
            <w:left w:w="108" w:type="dxa"/>
            <w:bottom w:w="0" w:type="dxa"/>
            <w:right w:w="108" w:type="dxa"/>
          </w:tblCellMar>
        </w:tblPrEx>
        <w:tc>
          <w:tcPr>
            <w:tcW w:w="567" w:type="dxa"/>
            <w:vMerge w:val="restart"/>
          </w:tcPr>
          <w:p w14:paraId="2657FDE3">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3.</w:t>
            </w:r>
          </w:p>
        </w:tc>
        <w:tc>
          <w:tcPr>
            <w:tcW w:w="3402" w:type="dxa"/>
            <w:vMerge w:val="restart"/>
          </w:tcPr>
          <w:p w14:paraId="68F65CAA">
            <w:pPr>
              <w:spacing w:after="0" w:line="240" w:lineRule="auto"/>
              <w:jc w:val="both"/>
              <w:rPr>
                <w:rStyle w:val="128"/>
                <w:rFonts w:ascii="Times New Roman" w:hAnsi="Times New Roman" w:cs="Times New Roman"/>
                <w:color w:val="auto"/>
                <w:sz w:val="28"/>
                <w:szCs w:val="28"/>
                <w:lang w:val="ky-KG"/>
              </w:rPr>
            </w:pPr>
            <w:r>
              <w:rPr>
                <w:rStyle w:val="128"/>
                <w:rFonts w:ascii="Times New Roman" w:hAnsi="Times New Roman" w:cs="Times New Roman"/>
                <w:color w:val="auto"/>
                <w:sz w:val="28"/>
                <w:szCs w:val="28"/>
                <w:lang w:val="ky-KG"/>
              </w:rPr>
              <w:t>Международный Кыргызско-Узбекский университет им. Б. Сыдыков</w:t>
            </w:r>
          </w:p>
        </w:tc>
        <w:tc>
          <w:tcPr>
            <w:tcW w:w="2626" w:type="dxa"/>
          </w:tcPr>
          <w:p w14:paraId="02A3935F">
            <w:pPr>
              <w:pStyle w:val="78"/>
              <w:jc w:val="both"/>
              <w:rPr>
                <w:color w:val="auto"/>
                <w:sz w:val="28"/>
                <w:szCs w:val="28"/>
                <w:lang w:val="ky-KG" w:eastAsia="ru-RU"/>
              </w:rPr>
            </w:pPr>
            <w:r>
              <w:rPr>
                <w:color w:val="auto"/>
                <w:spacing w:val="-2"/>
                <w:sz w:val="28"/>
                <w:szCs w:val="28"/>
                <w:lang w:eastAsia="ru-RU"/>
              </w:rPr>
              <w:t>эксперимента</w:t>
            </w:r>
            <w:r>
              <w:rPr>
                <w:color w:val="auto"/>
                <w:spacing w:val="-2"/>
                <w:sz w:val="28"/>
                <w:szCs w:val="28"/>
                <w:lang w:val="ky-KG" w:eastAsia="ru-RU"/>
              </w:rPr>
              <w:t>льная</w:t>
            </w:r>
          </w:p>
        </w:tc>
        <w:tc>
          <w:tcPr>
            <w:tcW w:w="2268" w:type="dxa"/>
          </w:tcPr>
          <w:p w14:paraId="44068EC7">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36</w:t>
            </w:r>
          </w:p>
        </w:tc>
      </w:tr>
      <w:tr w14:paraId="62EE0A06">
        <w:tblPrEx>
          <w:tblCellMar>
            <w:top w:w="0" w:type="dxa"/>
            <w:left w:w="108" w:type="dxa"/>
            <w:bottom w:w="0" w:type="dxa"/>
            <w:right w:w="108" w:type="dxa"/>
          </w:tblCellMar>
        </w:tblPrEx>
        <w:tc>
          <w:tcPr>
            <w:tcW w:w="567" w:type="dxa"/>
            <w:vMerge w:val="continue"/>
          </w:tcPr>
          <w:p w14:paraId="1DD52175">
            <w:pPr>
              <w:spacing w:after="0" w:line="240" w:lineRule="auto"/>
              <w:jc w:val="both"/>
              <w:rPr>
                <w:rStyle w:val="128"/>
                <w:rFonts w:ascii="Times New Roman" w:hAnsi="Times New Roman" w:cs="Times New Roman"/>
                <w:color w:val="auto"/>
                <w:sz w:val="28"/>
                <w:szCs w:val="28"/>
                <w:lang w:val="ky-KG"/>
              </w:rPr>
            </w:pPr>
          </w:p>
        </w:tc>
        <w:tc>
          <w:tcPr>
            <w:tcW w:w="3402" w:type="dxa"/>
            <w:vMerge w:val="continue"/>
          </w:tcPr>
          <w:p w14:paraId="19575A32">
            <w:pPr>
              <w:spacing w:after="0" w:line="240" w:lineRule="auto"/>
              <w:jc w:val="both"/>
              <w:rPr>
                <w:rStyle w:val="128"/>
                <w:rFonts w:ascii="Times New Roman" w:hAnsi="Times New Roman" w:cs="Times New Roman"/>
                <w:color w:val="auto"/>
                <w:sz w:val="28"/>
                <w:szCs w:val="28"/>
                <w:lang w:val="ky-KG"/>
              </w:rPr>
            </w:pPr>
          </w:p>
        </w:tc>
        <w:tc>
          <w:tcPr>
            <w:tcW w:w="2626" w:type="dxa"/>
          </w:tcPr>
          <w:p w14:paraId="25C075AD">
            <w:pPr>
              <w:pStyle w:val="78"/>
              <w:jc w:val="both"/>
              <w:rPr>
                <w:color w:val="auto"/>
                <w:sz w:val="28"/>
                <w:szCs w:val="28"/>
                <w:lang w:val="ky-KG" w:eastAsia="ru-RU"/>
              </w:rPr>
            </w:pPr>
            <w:r>
              <w:rPr>
                <w:color w:val="auto"/>
                <w:spacing w:val="-2"/>
                <w:sz w:val="28"/>
                <w:szCs w:val="28"/>
                <w:lang w:val="ky-KG" w:eastAsia="ru-RU"/>
              </w:rPr>
              <w:t>контрольная</w:t>
            </w:r>
          </w:p>
        </w:tc>
        <w:tc>
          <w:tcPr>
            <w:tcW w:w="2268" w:type="dxa"/>
          </w:tcPr>
          <w:p w14:paraId="642BC370">
            <w:pPr>
              <w:spacing w:after="0" w:line="240" w:lineRule="auto"/>
              <w:jc w:val="both"/>
              <w:rPr>
                <w:rStyle w:val="128"/>
                <w:rFonts w:ascii="Times New Roman" w:hAnsi="Times New Roman" w:cs="Times New Roman"/>
                <w:color w:val="auto"/>
                <w:sz w:val="28"/>
                <w:szCs w:val="28"/>
                <w:lang w:val="en-US"/>
              </w:rPr>
            </w:pPr>
            <w:r>
              <w:rPr>
                <w:rStyle w:val="128"/>
                <w:rFonts w:ascii="Times New Roman" w:hAnsi="Times New Roman" w:cs="Times New Roman"/>
                <w:color w:val="auto"/>
                <w:sz w:val="28"/>
                <w:szCs w:val="28"/>
                <w:lang w:val="en-US"/>
              </w:rPr>
              <w:t>33</w:t>
            </w:r>
          </w:p>
        </w:tc>
      </w:tr>
      <w:tr w14:paraId="13E4F323">
        <w:tblPrEx>
          <w:tblCellMar>
            <w:top w:w="0" w:type="dxa"/>
            <w:left w:w="108" w:type="dxa"/>
            <w:bottom w:w="0" w:type="dxa"/>
            <w:right w:w="108" w:type="dxa"/>
          </w:tblCellMar>
        </w:tblPrEx>
        <w:tc>
          <w:tcPr>
            <w:tcW w:w="567" w:type="dxa"/>
            <w:vMerge w:val="restart"/>
          </w:tcPr>
          <w:p w14:paraId="41D3149E">
            <w:pPr>
              <w:spacing w:after="0" w:line="240" w:lineRule="auto"/>
              <w:jc w:val="both"/>
              <w:rPr>
                <w:rStyle w:val="128"/>
                <w:rFonts w:ascii="Times New Roman" w:hAnsi="Times New Roman" w:cs="Times New Roman"/>
                <w:color w:val="auto"/>
                <w:sz w:val="28"/>
                <w:szCs w:val="28"/>
                <w:lang w:val="ky-KG"/>
              </w:rPr>
            </w:pPr>
          </w:p>
        </w:tc>
        <w:tc>
          <w:tcPr>
            <w:tcW w:w="3402" w:type="dxa"/>
            <w:vMerge w:val="restart"/>
          </w:tcPr>
          <w:p w14:paraId="5EF78371">
            <w:pPr>
              <w:spacing w:after="0" w:line="240" w:lineRule="auto"/>
              <w:jc w:val="both"/>
              <w:rPr>
                <w:rStyle w:val="128"/>
                <w:rFonts w:ascii="Times New Roman" w:hAnsi="Times New Roman" w:cs="Times New Roman"/>
                <w:b/>
                <w:color w:val="auto"/>
                <w:sz w:val="28"/>
                <w:szCs w:val="28"/>
                <w:lang w:val="ky-KG"/>
              </w:rPr>
            </w:pPr>
          </w:p>
          <w:p w14:paraId="7A11B845">
            <w:pPr>
              <w:spacing w:after="0" w:line="240" w:lineRule="auto"/>
              <w:jc w:val="both"/>
              <w:rPr>
                <w:rStyle w:val="128"/>
                <w:rFonts w:ascii="Times New Roman" w:hAnsi="Times New Roman" w:cs="Times New Roman"/>
                <w:b/>
                <w:color w:val="auto"/>
                <w:sz w:val="28"/>
                <w:szCs w:val="28"/>
                <w:lang w:val="ky-KG"/>
              </w:rPr>
            </w:pPr>
            <w:r>
              <w:rPr>
                <w:rStyle w:val="128"/>
                <w:rFonts w:ascii="Times New Roman" w:hAnsi="Times New Roman" w:cs="Times New Roman"/>
                <w:b/>
                <w:color w:val="auto"/>
                <w:sz w:val="28"/>
                <w:szCs w:val="28"/>
                <w:lang w:val="ky-KG"/>
              </w:rPr>
              <w:t>Всего:</w:t>
            </w:r>
          </w:p>
        </w:tc>
        <w:tc>
          <w:tcPr>
            <w:tcW w:w="2626" w:type="dxa"/>
          </w:tcPr>
          <w:p w14:paraId="0F8C3202">
            <w:pPr>
              <w:pStyle w:val="78"/>
              <w:jc w:val="both"/>
              <w:rPr>
                <w:b/>
                <w:color w:val="auto"/>
                <w:sz w:val="28"/>
                <w:szCs w:val="28"/>
                <w:lang w:val="ky-KG" w:eastAsia="ru-RU"/>
              </w:rPr>
            </w:pPr>
            <w:r>
              <w:rPr>
                <w:b/>
                <w:color w:val="auto"/>
                <w:spacing w:val="-2"/>
                <w:sz w:val="28"/>
                <w:szCs w:val="28"/>
                <w:lang w:eastAsia="ru-RU"/>
              </w:rPr>
              <w:t>эксперимента</w:t>
            </w:r>
            <w:r>
              <w:rPr>
                <w:b/>
                <w:color w:val="auto"/>
                <w:spacing w:val="-2"/>
                <w:sz w:val="28"/>
                <w:szCs w:val="28"/>
                <w:lang w:val="ky-KG" w:eastAsia="ru-RU"/>
              </w:rPr>
              <w:t>льная</w:t>
            </w:r>
          </w:p>
        </w:tc>
        <w:tc>
          <w:tcPr>
            <w:tcW w:w="2268" w:type="dxa"/>
          </w:tcPr>
          <w:p w14:paraId="7443AAFE">
            <w:pPr>
              <w:spacing w:after="0" w:line="240" w:lineRule="auto"/>
              <w:jc w:val="both"/>
              <w:rPr>
                <w:rStyle w:val="128"/>
                <w:rFonts w:ascii="Times New Roman" w:hAnsi="Times New Roman" w:cs="Times New Roman"/>
                <w:b/>
                <w:color w:val="auto"/>
                <w:sz w:val="28"/>
                <w:szCs w:val="28"/>
                <w:lang w:val="en-US"/>
              </w:rPr>
            </w:pPr>
            <w:r>
              <w:rPr>
                <w:rStyle w:val="128"/>
                <w:rFonts w:ascii="Times New Roman" w:hAnsi="Times New Roman" w:cs="Times New Roman"/>
                <w:b/>
                <w:color w:val="auto"/>
                <w:sz w:val="28"/>
                <w:szCs w:val="28"/>
                <w:lang w:val="en-US"/>
              </w:rPr>
              <w:t>150</w:t>
            </w:r>
          </w:p>
        </w:tc>
      </w:tr>
      <w:tr w14:paraId="7AD6D6EA">
        <w:tblPrEx>
          <w:tblCellMar>
            <w:top w:w="0" w:type="dxa"/>
            <w:left w:w="108" w:type="dxa"/>
            <w:bottom w:w="0" w:type="dxa"/>
            <w:right w:w="108" w:type="dxa"/>
          </w:tblCellMar>
        </w:tblPrEx>
        <w:tc>
          <w:tcPr>
            <w:tcW w:w="567" w:type="dxa"/>
            <w:vMerge w:val="continue"/>
          </w:tcPr>
          <w:p w14:paraId="7302FAAE">
            <w:pPr>
              <w:spacing w:after="0" w:line="240" w:lineRule="auto"/>
              <w:jc w:val="both"/>
              <w:rPr>
                <w:rStyle w:val="128"/>
                <w:rFonts w:ascii="Times New Roman" w:hAnsi="Times New Roman" w:cs="Times New Roman"/>
                <w:color w:val="auto"/>
                <w:sz w:val="28"/>
                <w:szCs w:val="28"/>
                <w:lang w:val="ky-KG"/>
              </w:rPr>
            </w:pPr>
          </w:p>
        </w:tc>
        <w:tc>
          <w:tcPr>
            <w:tcW w:w="3402" w:type="dxa"/>
            <w:vMerge w:val="continue"/>
          </w:tcPr>
          <w:p w14:paraId="000CDA48">
            <w:pPr>
              <w:spacing w:after="0" w:line="240" w:lineRule="auto"/>
              <w:jc w:val="both"/>
              <w:rPr>
                <w:rStyle w:val="128"/>
                <w:rFonts w:ascii="Times New Roman" w:hAnsi="Times New Roman" w:cs="Times New Roman"/>
                <w:b/>
                <w:color w:val="auto"/>
                <w:sz w:val="28"/>
                <w:szCs w:val="28"/>
                <w:lang w:val="ky-KG"/>
              </w:rPr>
            </w:pPr>
          </w:p>
        </w:tc>
        <w:tc>
          <w:tcPr>
            <w:tcW w:w="2626" w:type="dxa"/>
          </w:tcPr>
          <w:p w14:paraId="70777FBD">
            <w:pPr>
              <w:pStyle w:val="78"/>
              <w:jc w:val="both"/>
              <w:rPr>
                <w:b/>
                <w:color w:val="auto"/>
                <w:sz w:val="28"/>
                <w:szCs w:val="28"/>
                <w:lang w:val="ky-KG" w:eastAsia="ru-RU"/>
              </w:rPr>
            </w:pPr>
            <w:r>
              <w:rPr>
                <w:b/>
                <w:color w:val="auto"/>
                <w:spacing w:val="-2"/>
                <w:sz w:val="28"/>
                <w:szCs w:val="28"/>
                <w:lang w:val="ky-KG" w:eastAsia="ru-RU"/>
              </w:rPr>
              <w:t>контрольная</w:t>
            </w:r>
          </w:p>
        </w:tc>
        <w:tc>
          <w:tcPr>
            <w:tcW w:w="2268" w:type="dxa"/>
          </w:tcPr>
          <w:p w14:paraId="41564CAD">
            <w:pPr>
              <w:spacing w:after="0" w:line="240" w:lineRule="auto"/>
              <w:jc w:val="both"/>
              <w:rPr>
                <w:rStyle w:val="128"/>
                <w:rFonts w:ascii="Times New Roman" w:hAnsi="Times New Roman" w:cs="Times New Roman"/>
                <w:b/>
                <w:color w:val="auto"/>
                <w:sz w:val="28"/>
                <w:szCs w:val="28"/>
                <w:lang w:val="en-US"/>
              </w:rPr>
            </w:pPr>
            <w:r>
              <w:rPr>
                <w:rStyle w:val="128"/>
                <w:rFonts w:ascii="Times New Roman" w:hAnsi="Times New Roman" w:cs="Times New Roman"/>
                <w:b/>
                <w:color w:val="auto"/>
                <w:sz w:val="28"/>
                <w:szCs w:val="28"/>
                <w:lang w:val="en-US"/>
              </w:rPr>
              <w:t>142</w:t>
            </w:r>
          </w:p>
        </w:tc>
      </w:tr>
    </w:tbl>
    <w:p w14:paraId="30510393">
      <w:pPr>
        <w:spacing w:after="0" w:line="240" w:lineRule="auto"/>
        <w:ind w:left="709"/>
        <w:jc w:val="both"/>
        <w:rPr>
          <w:rStyle w:val="128"/>
          <w:rFonts w:ascii="Times New Roman" w:hAnsi="Times New Roman" w:cs="Times New Roman"/>
          <w:sz w:val="28"/>
          <w:szCs w:val="28"/>
        </w:rPr>
      </w:pPr>
    </w:p>
    <w:p w14:paraId="6D99A9AF">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Всего </w:t>
      </w:r>
      <w:r>
        <w:rPr>
          <w:rFonts w:ascii="Times New Roman" w:hAnsi="Times New Roman" w:cs="Times New Roman"/>
          <w:color w:val="000000"/>
          <w:sz w:val="28"/>
          <w:szCs w:val="28"/>
          <w:lang w:val="ky-KG"/>
        </w:rPr>
        <w:t>количество</w:t>
      </w:r>
      <w:r>
        <w:rPr>
          <w:rFonts w:ascii="Times New Roman" w:hAnsi="Times New Roman" w:cs="Times New Roman"/>
          <w:color w:val="000000"/>
          <w:sz w:val="28"/>
          <w:szCs w:val="28"/>
        </w:rPr>
        <w:t xml:space="preserve"> студентов в экспериментальных группах составила 150, а в контрольных группах – 142.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На втором этапе (2020-2022 гг.) – был проведен анализ </w:t>
      </w:r>
      <w:r>
        <w:rPr>
          <w:rFonts w:ascii="Times New Roman" w:hAnsi="Times New Roman" w:cs="Times New Roman"/>
          <w:color w:val="000000"/>
          <w:sz w:val="28"/>
          <w:szCs w:val="28"/>
          <w:lang w:val="ky-KG"/>
        </w:rPr>
        <w:t>качества у</w:t>
      </w:r>
      <w:r>
        <w:rPr>
          <w:rFonts w:ascii="Times New Roman" w:hAnsi="Times New Roman" w:cs="Times New Roman"/>
          <w:color w:val="000000"/>
          <w:sz w:val="28"/>
          <w:szCs w:val="28"/>
        </w:rPr>
        <w:t>своения курса высшей математики студентами гуманитарных специальностей с целью проверки их уровня. Были отобраны группы с практически одинаковым качеством образования и одинаковой численностью студентов, которые были разделены на экспериментальные и контрольные группы.</w:t>
      </w:r>
    </w:p>
    <w:p w14:paraId="151E81C8">
      <w:pPr>
        <w:spacing w:after="0"/>
        <w:ind w:firstLine="709"/>
        <w:jc w:val="both"/>
        <w:rPr>
          <w:rFonts w:ascii="Times New Roman" w:hAnsi="Times New Roman" w:cs="Times New Roman"/>
          <w:i/>
          <w:sz w:val="28"/>
          <w:szCs w:val="28"/>
          <w:lang w:val="ky-KG"/>
        </w:rPr>
      </w:pPr>
      <w:r>
        <w:rPr>
          <w:rFonts w:ascii="Times New Roman" w:hAnsi="Times New Roman" w:cs="Times New Roman"/>
          <w:sz w:val="28"/>
          <w:szCs w:val="28"/>
          <w:lang w:val="ky-KG"/>
        </w:rPr>
        <w:t>В экспериментальных группах занятия проводились с использованием специальной программы и уровневых заданий, разработанных нами. На данном этапе был проведен формирующий эксперимент для подтверждения эффективности методики использования разработанных нами уровневых заданий.</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Заключительный этап эксперимента проводился в 2022-2024 учебном году. На данном этапе проводилась практическая-экспериментальная проверка эффективности методики дифференцированного обучения высшей математике студентов гуманитарных специальностей; результаты экспериментальной работы анализировались, систематизировались и обобщались.</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 xml:space="preserve">На основе предложенной программы для студентов-гуманитариев обучение экспериментальных групп проводилось с использованием уровневых задач из курса высшей математики.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i/>
          <w:sz w:val="28"/>
          <w:szCs w:val="28"/>
          <w:lang w:val="ky-KG"/>
        </w:rPr>
        <w:t>Таблица 3.2. Показатели исходного уровня знаний студентов-гуманитариев по высшей математике до начала эксперимента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3509"/>
        <w:gridCol w:w="4253"/>
      </w:tblGrid>
      <w:tr w14:paraId="4DC8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31" w:type="dxa"/>
            <w:vMerge w:val="restart"/>
          </w:tcPr>
          <w:p w14:paraId="16569A0C">
            <w:pPr>
              <w:spacing w:line="360" w:lineRule="auto"/>
              <w:rPr>
                <w:i/>
                <w:sz w:val="28"/>
                <w:szCs w:val="28"/>
                <w:lang w:val="ky-KG" w:eastAsia="ru-RU"/>
              </w:rPr>
            </w:pPr>
            <w:r>
              <w:rPr>
                <w:rFonts w:ascii="Times New Roman" w:hAnsi="Times New Roman" w:cs="Times New Roman"/>
                <w:sz w:val="28"/>
                <w:szCs w:val="28"/>
                <w:lang w:val="ky-KG"/>
              </w:rPr>
              <w:t>Уровни знаний</w:t>
            </w:r>
          </w:p>
        </w:tc>
        <w:tc>
          <w:tcPr>
            <w:tcW w:w="7762" w:type="dxa"/>
            <w:gridSpan w:val="2"/>
          </w:tcPr>
          <w:p w14:paraId="52A22496">
            <w:pPr>
              <w:spacing w:line="360" w:lineRule="auto"/>
              <w:jc w:val="center"/>
              <w:rPr>
                <w:b/>
                <w:i/>
                <w:sz w:val="28"/>
                <w:szCs w:val="28"/>
                <w:lang w:val="ky-KG" w:eastAsia="ru-RU"/>
              </w:rPr>
            </w:pPr>
            <w:r>
              <w:rPr>
                <w:rFonts w:ascii="Times New Roman" w:hAnsi="Times New Roman" w:cs="Times New Roman"/>
                <w:sz w:val="28"/>
                <w:szCs w:val="28"/>
                <w:lang w:val="ky-KG"/>
              </w:rPr>
              <w:t>До эксперимента</w:t>
            </w:r>
          </w:p>
        </w:tc>
      </w:tr>
      <w:tr w14:paraId="3AA9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31" w:type="dxa"/>
            <w:vMerge w:val="continue"/>
          </w:tcPr>
          <w:p w14:paraId="3942C066">
            <w:pPr>
              <w:spacing w:line="360" w:lineRule="auto"/>
              <w:rPr>
                <w:i/>
                <w:sz w:val="28"/>
                <w:szCs w:val="28"/>
                <w:lang w:val="ky-KG" w:eastAsia="ru-RU"/>
              </w:rPr>
            </w:pPr>
          </w:p>
        </w:tc>
        <w:tc>
          <w:tcPr>
            <w:tcW w:w="3509" w:type="dxa"/>
          </w:tcPr>
          <w:p w14:paraId="531DFFB6">
            <w:pPr>
              <w:spacing w:after="0" w:line="240" w:lineRule="auto"/>
              <w:jc w:val="both"/>
              <w:rPr>
                <w:rFonts w:hint="default"/>
                <w:i/>
                <w:sz w:val="28"/>
                <w:szCs w:val="28"/>
                <w:lang w:val="ru-RU" w:eastAsia="ru-RU"/>
              </w:rPr>
            </w:pPr>
            <w:r>
              <w:rPr>
                <w:rFonts w:ascii="Times New Roman" w:hAnsi="Times New Roman" w:cs="Times New Roman"/>
                <w:sz w:val="28"/>
                <w:szCs w:val="28"/>
                <w:lang w:val="ky-KG"/>
              </w:rPr>
              <w:t>Количество студентов в контрольных группах – 14</w:t>
            </w:r>
            <w:r>
              <w:rPr>
                <w:rFonts w:hint="default" w:ascii="Times New Roman" w:hAnsi="Times New Roman" w:cs="Times New Roman"/>
                <w:sz w:val="28"/>
                <w:szCs w:val="28"/>
                <w:lang w:val="ru-RU"/>
              </w:rPr>
              <w:t>2</w:t>
            </w:r>
          </w:p>
        </w:tc>
        <w:tc>
          <w:tcPr>
            <w:tcW w:w="4253" w:type="dxa"/>
          </w:tcPr>
          <w:p w14:paraId="1180CE62">
            <w:pPr>
              <w:spacing w:line="360" w:lineRule="auto"/>
              <w:rPr>
                <w:i/>
                <w:sz w:val="28"/>
                <w:szCs w:val="28"/>
                <w:lang w:val="en-US" w:eastAsia="ru-RU"/>
              </w:rPr>
            </w:pPr>
            <w:r>
              <w:rPr>
                <w:rFonts w:ascii="Times New Roman" w:hAnsi="Times New Roman" w:cs="Times New Roman"/>
                <w:sz w:val="28"/>
                <w:szCs w:val="28"/>
                <w:lang w:val="ky-KG"/>
              </w:rPr>
              <w:t>Количество студентов в э</w:t>
            </w:r>
            <w:r>
              <w:rPr>
                <w:rFonts w:ascii="Times New Roman" w:hAnsi="Times New Roman" w:cs="Times New Roman"/>
                <w:sz w:val="28"/>
                <w:szCs w:val="28"/>
              </w:rPr>
              <w:t>кспериментал</w:t>
            </w:r>
            <w:r>
              <w:rPr>
                <w:rFonts w:ascii="Times New Roman" w:hAnsi="Times New Roman" w:cs="Times New Roman"/>
                <w:sz w:val="28"/>
                <w:szCs w:val="28"/>
                <w:lang w:val="ky-KG"/>
              </w:rPr>
              <w:t>ьных группах</w:t>
            </w:r>
            <w:r>
              <w:rPr>
                <w:rFonts w:ascii="Times New Roman" w:hAnsi="Times New Roman" w:cs="Times New Roman"/>
                <w:sz w:val="28"/>
                <w:szCs w:val="28"/>
              </w:rPr>
              <w:t xml:space="preserve"> – 150</w:t>
            </w:r>
          </w:p>
        </w:tc>
      </w:tr>
      <w:tr w14:paraId="5826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6F1B463B">
            <w:pPr>
              <w:pStyle w:val="78"/>
              <w:spacing w:line="360" w:lineRule="auto"/>
              <w:rPr>
                <w:sz w:val="28"/>
                <w:szCs w:val="28"/>
                <w:lang w:val="ky-KG" w:eastAsia="ru-RU"/>
              </w:rPr>
            </w:pPr>
            <w:r>
              <w:rPr>
                <w:rFonts w:ascii="Times New Roman" w:hAnsi="Times New Roman" w:cs="Times New Roman"/>
                <w:sz w:val="28"/>
                <w:szCs w:val="28"/>
                <w:lang w:val="ky-KG"/>
              </w:rPr>
              <w:t>1-высший</w:t>
            </w:r>
          </w:p>
        </w:tc>
        <w:tc>
          <w:tcPr>
            <w:tcW w:w="3509" w:type="dxa"/>
          </w:tcPr>
          <w:p w14:paraId="6A688090">
            <w:pPr>
              <w:pStyle w:val="78"/>
              <w:spacing w:line="360" w:lineRule="auto"/>
              <w:rPr>
                <w:sz w:val="24"/>
                <w:szCs w:val="24"/>
                <w:lang w:val="ru-RU" w:eastAsia="ru-RU"/>
              </w:rPr>
            </w:pPr>
            <w:r>
              <w:rPr>
                <w:sz w:val="24"/>
                <w:szCs w:val="24"/>
              </w:rPr>
              <w:t>20 (14%)</w:t>
            </w:r>
          </w:p>
        </w:tc>
        <w:tc>
          <w:tcPr>
            <w:tcW w:w="4253" w:type="dxa"/>
          </w:tcPr>
          <w:p w14:paraId="42C9248C">
            <w:pPr>
              <w:pStyle w:val="78"/>
              <w:spacing w:line="360" w:lineRule="auto"/>
              <w:rPr>
                <w:sz w:val="24"/>
                <w:szCs w:val="24"/>
              </w:rPr>
            </w:pPr>
            <w:r>
              <w:rPr>
                <w:sz w:val="24"/>
                <w:szCs w:val="24"/>
              </w:rPr>
              <w:t>25 (17%)</w:t>
            </w:r>
          </w:p>
        </w:tc>
      </w:tr>
      <w:tr w14:paraId="67DF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4EE49BE3">
            <w:pPr>
              <w:pStyle w:val="78"/>
              <w:spacing w:line="360" w:lineRule="auto"/>
              <w:rPr>
                <w:sz w:val="28"/>
                <w:szCs w:val="28"/>
                <w:lang w:val="ky-KG" w:eastAsia="ru-RU"/>
              </w:rPr>
            </w:pPr>
            <w:r>
              <w:rPr>
                <w:rFonts w:ascii="Times New Roman" w:hAnsi="Times New Roman" w:cs="Times New Roman"/>
                <w:sz w:val="28"/>
                <w:szCs w:val="28"/>
              </w:rPr>
              <w:t>2-</w:t>
            </w:r>
            <w:r>
              <w:rPr>
                <w:rFonts w:ascii="Times New Roman" w:hAnsi="Times New Roman" w:cs="Times New Roman"/>
                <w:sz w:val="28"/>
                <w:szCs w:val="28"/>
                <w:lang w:val="ky-KG"/>
              </w:rPr>
              <w:t>хороший</w:t>
            </w:r>
          </w:p>
        </w:tc>
        <w:tc>
          <w:tcPr>
            <w:tcW w:w="3509" w:type="dxa"/>
          </w:tcPr>
          <w:p w14:paraId="26A65571">
            <w:pPr>
              <w:pStyle w:val="78"/>
              <w:spacing w:line="360" w:lineRule="auto"/>
              <w:rPr>
                <w:sz w:val="24"/>
                <w:szCs w:val="24"/>
              </w:rPr>
            </w:pPr>
            <w:r>
              <w:rPr>
                <w:sz w:val="24"/>
                <w:szCs w:val="24"/>
              </w:rPr>
              <w:t>42 (</w:t>
            </w:r>
            <w:r>
              <w:rPr>
                <w:sz w:val="24"/>
                <w:szCs w:val="24"/>
                <w:lang w:val="ru-RU"/>
              </w:rPr>
              <w:t>27</w:t>
            </w:r>
            <w:r>
              <w:rPr>
                <w:sz w:val="24"/>
                <w:szCs w:val="24"/>
              </w:rPr>
              <w:t>%)</w:t>
            </w:r>
          </w:p>
        </w:tc>
        <w:tc>
          <w:tcPr>
            <w:tcW w:w="4253" w:type="dxa"/>
          </w:tcPr>
          <w:p w14:paraId="40D3BA0D">
            <w:pPr>
              <w:pStyle w:val="78"/>
              <w:spacing w:line="360" w:lineRule="auto"/>
              <w:rPr>
                <w:sz w:val="24"/>
                <w:szCs w:val="24"/>
              </w:rPr>
            </w:pPr>
            <w:r>
              <w:rPr>
                <w:sz w:val="24"/>
                <w:szCs w:val="24"/>
              </w:rPr>
              <w:t>45 (30%)</w:t>
            </w:r>
          </w:p>
        </w:tc>
      </w:tr>
      <w:tr w14:paraId="4374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039BD389">
            <w:pPr>
              <w:pStyle w:val="78"/>
              <w:spacing w:line="360" w:lineRule="auto"/>
              <w:rPr>
                <w:sz w:val="28"/>
                <w:szCs w:val="28"/>
                <w:lang w:val="ky-KG" w:eastAsia="ru-RU"/>
              </w:rPr>
            </w:pPr>
            <w:r>
              <w:rPr>
                <w:rFonts w:ascii="Times New Roman" w:hAnsi="Times New Roman" w:cs="Times New Roman"/>
                <w:sz w:val="28"/>
                <w:szCs w:val="28"/>
              </w:rPr>
              <w:t xml:space="preserve">3- </w:t>
            </w:r>
            <w:r>
              <w:rPr>
                <w:rFonts w:ascii="Times New Roman" w:hAnsi="Times New Roman" w:cs="Times New Roman"/>
                <w:sz w:val="28"/>
                <w:szCs w:val="28"/>
                <w:lang w:val="ky-KG"/>
              </w:rPr>
              <w:t>средний</w:t>
            </w:r>
          </w:p>
        </w:tc>
        <w:tc>
          <w:tcPr>
            <w:tcW w:w="3509" w:type="dxa"/>
          </w:tcPr>
          <w:p w14:paraId="4F4884C1">
            <w:pPr>
              <w:pStyle w:val="78"/>
              <w:spacing w:line="360" w:lineRule="auto"/>
              <w:rPr>
                <w:sz w:val="24"/>
                <w:szCs w:val="24"/>
              </w:rPr>
            </w:pPr>
            <w:r>
              <w:rPr>
                <w:sz w:val="24"/>
                <w:szCs w:val="24"/>
              </w:rPr>
              <w:t>70 (</w:t>
            </w:r>
            <w:r>
              <w:rPr>
                <w:sz w:val="24"/>
                <w:szCs w:val="24"/>
                <w:lang w:val="ru-RU"/>
              </w:rPr>
              <w:t>3</w:t>
            </w:r>
            <w:r>
              <w:rPr>
                <w:sz w:val="24"/>
                <w:szCs w:val="24"/>
              </w:rPr>
              <w:t>9 %)</w:t>
            </w:r>
          </w:p>
        </w:tc>
        <w:tc>
          <w:tcPr>
            <w:tcW w:w="4253" w:type="dxa"/>
          </w:tcPr>
          <w:p w14:paraId="52B9C75B">
            <w:pPr>
              <w:pStyle w:val="78"/>
              <w:spacing w:line="360" w:lineRule="auto"/>
              <w:rPr>
                <w:sz w:val="24"/>
                <w:szCs w:val="24"/>
              </w:rPr>
            </w:pPr>
            <w:r>
              <w:rPr>
                <w:sz w:val="24"/>
                <w:szCs w:val="24"/>
              </w:rPr>
              <w:t>68 (4</w:t>
            </w:r>
            <w:r>
              <w:rPr>
                <w:sz w:val="24"/>
                <w:szCs w:val="24"/>
                <w:lang w:val="ru-RU"/>
              </w:rPr>
              <w:t>2</w:t>
            </w:r>
            <w:r>
              <w:rPr>
                <w:sz w:val="24"/>
                <w:szCs w:val="24"/>
              </w:rPr>
              <w:t>%)</w:t>
            </w:r>
          </w:p>
        </w:tc>
      </w:tr>
      <w:tr w14:paraId="6D3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Pr>
          <w:p w14:paraId="3017D2BD">
            <w:pPr>
              <w:pStyle w:val="78"/>
              <w:spacing w:line="360" w:lineRule="auto"/>
              <w:rPr>
                <w:sz w:val="28"/>
                <w:szCs w:val="28"/>
                <w:lang w:val="ky-KG" w:eastAsia="ru-RU"/>
              </w:rPr>
            </w:pPr>
            <w:r>
              <w:rPr>
                <w:rFonts w:ascii="Times New Roman" w:hAnsi="Times New Roman" w:cs="Times New Roman"/>
                <w:sz w:val="28"/>
                <w:szCs w:val="28"/>
              </w:rPr>
              <w:t>4-</w:t>
            </w:r>
            <w:r>
              <w:rPr>
                <w:rFonts w:ascii="Times New Roman" w:hAnsi="Times New Roman" w:cs="Times New Roman"/>
                <w:sz w:val="28"/>
                <w:szCs w:val="28"/>
                <w:lang w:val="ky-KG"/>
              </w:rPr>
              <w:t>низкий</w:t>
            </w:r>
          </w:p>
        </w:tc>
        <w:tc>
          <w:tcPr>
            <w:tcW w:w="3509" w:type="dxa"/>
          </w:tcPr>
          <w:p w14:paraId="0B6F3209">
            <w:pPr>
              <w:pStyle w:val="78"/>
              <w:spacing w:line="360" w:lineRule="auto"/>
              <w:rPr>
                <w:sz w:val="24"/>
                <w:szCs w:val="24"/>
              </w:rPr>
            </w:pPr>
            <w:r>
              <w:rPr>
                <w:sz w:val="24"/>
                <w:szCs w:val="24"/>
              </w:rPr>
              <w:t>10 (7%)</w:t>
            </w:r>
          </w:p>
        </w:tc>
        <w:tc>
          <w:tcPr>
            <w:tcW w:w="4253" w:type="dxa"/>
          </w:tcPr>
          <w:p w14:paraId="205F3EC9">
            <w:pPr>
              <w:pStyle w:val="78"/>
              <w:spacing w:line="360" w:lineRule="auto"/>
              <w:rPr>
                <w:sz w:val="24"/>
                <w:szCs w:val="24"/>
              </w:rPr>
            </w:pPr>
            <w:r>
              <w:rPr>
                <w:sz w:val="24"/>
                <w:szCs w:val="24"/>
              </w:rPr>
              <w:t>12 (8%)</w:t>
            </w:r>
          </w:p>
        </w:tc>
      </w:tr>
    </w:tbl>
    <w:p w14:paraId="65ACB17A">
      <w:pPr>
        <w:pStyle w:val="38"/>
        <w:ind w:firstLine="708"/>
        <w:jc w:val="both"/>
      </w:pPr>
    </w:p>
    <w:p w14:paraId="6E5193CB">
      <w:pPr>
        <w:pStyle w:val="38"/>
        <w:ind w:firstLine="708"/>
        <w:jc w:val="both"/>
      </w:pPr>
    </w:p>
    <w:p w14:paraId="54C1F407">
      <w:pPr>
        <w:spacing w:after="0"/>
        <w:ind w:firstLine="709"/>
        <w:jc w:val="both"/>
        <w:rPr>
          <w:rStyle w:val="128"/>
          <w:rFonts w:ascii="Times New Roman" w:hAnsi="Times New Roman" w:cs="Times New Roman"/>
          <w:sz w:val="28"/>
          <w:szCs w:val="28"/>
          <w:lang w:val="ky-KG"/>
        </w:rPr>
      </w:pPr>
      <w:r>
        <w:drawing>
          <wp:inline distT="0" distB="0" distL="0" distR="0">
            <wp:extent cx="4534535" cy="2362835"/>
            <wp:effectExtent l="4445" t="4445" r="17780" b="1016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58C5BF">
      <w:pPr>
        <w:spacing w:after="0"/>
        <w:ind w:firstLine="709"/>
        <w:jc w:val="both"/>
        <w:rPr>
          <w:rStyle w:val="128"/>
          <w:rFonts w:ascii="Times New Roman" w:hAnsi="Times New Roman" w:cs="Times New Roman"/>
          <w:sz w:val="28"/>
          <w:szCs w:val="28"/>
          <w:lang w:val="ky-KG"/>
        </w:rPr>
      </w:pPr>
    </w:p>
    <w:p w14:paraId="62236B18">
      <w:pPr>
        <w:jc w:val="both"/>
        <w:rPr>
          <w:rFonts w:ascii="Times New Roman" w:hAnsi="Times New Roman" w:cs="Times New Roman"/>
          <w:sz w:val="28"/>
          <w:szCs w:val="28"/>
        </w:rPr>
      </w:pPr>
    </w:p>
    <w:p w14:paraId="1F7DBB32">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Количество студентов в контрольных группах – 78</w:t>
      </w:r>
    </w:p>
    <w:p w14:paraId="515C8ACF">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Количество студентов в экспериментальных группах – 82</w:t>
      </w:r>
    </w:p>
    <w:p w14:paraId="34492670">
      <w:pPr>
        <w:jc w:val="both"/>
        <w:rPr>
          <w:rFonts w:ascii="Times New Roman" w:hAnsi="Times New Roman" w:cs="Times New Roman"/>
          <w:sz w:val="28"/>
          <w:szCs w:val="28"/>
          <w:lang w:val="ky-KG"/>
        </w:rPr>
      </w:pPr>
    </w:p>
    <w:p w14:paraId="32C4D382">
      <w:pPr>
        <w:jc w:val="both"/>
        <w:rPr>
          <w:rFonts w:ascii="Times New Roman" w:hAnsi="Times New Roman" w:cs="Times New Roman"/>
          <w:i/>
          <w:sz w:val="28"/>
          <w:szCs w:val="28"/>
          <w:lang w:val="ky-KG"/>
        </w:rPr>
      </w:pPr>
      <w:r>
        <w:rPr>
          <w:rFonts w:ascii="Times New Roman" w:hAnsi="Times New Roman" w:cs="Times New Roman"/>
          <w:i/>
          <w:sz w:val="28"/>
          <w:szCs w:val="28"/>
          <w:lang w:val="ky-KG"/>
        </w:rPr>
        <w:t>Рисунок 3.3. Диаграмма исходного уровня знаний по высшей математике у студентов гуманитарных специальностей</w:t>
      </w:r>
      <w:r>
        <w:rPr>
          <w:rFonts w:ascii="Times New Roman" w:hAnsi="Times New Roman" w:cs="Times New Roman"/>
          <w:i/>
          <w:sz w:val="28"/>
          <w:szCs w:val="28"/>
          <w:lang w:val="ky-KG"/>
        </w:rPr>
        <w:tab/>
      </w:r>
    </w:p>
    <w:p w14:paraId="370D4A36">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Исходный уровень знаний по высшей математике у студентов гуманитарных специальностей представлен в диаграмме на рисунке 1.</w:t>
      </w:r>
    </w:p>
    <w:p w14:paraId="3CFEDAFE">
      <w:pPr>
        <w:pStyle w:val="3"/>
        <w:jc w:val="both"/>
        <w:rPr>
          <w:rFonts w:ascii="Times New Roman" w:hAnsi="Times New Roman" w:cs="Times New Roman"/>
          <w:bCs/>
          <w:i/>
          <w:spacing w:val="-4"/>
          <w:sz w:val="28"/>
          <w:szCs w:val="28"/>
        </w:rPr>
      </w:pPr>
      <w:r>
        <w:rPr>
          <w:rFonts w:ascii="Times New Roman" w:hAnsi="Times New Roman" w:cs="Times New Roman"/>
          <w:bCs/>
          <w:i/>
          <w:sz w:val="28"/>
          <w:szCs w:val="28"/>
        </w:rPr>
        <w:t>Таблица</w:t>
      </w:r>
      <w:r>
        <w:rPr>
          <w:rFonts w:ascii="Times New Roman" w:hAnsi="Times New Roman" w:cs="Times New Roman"/>
          <w:bCs/>
          <w:i/>
          <w:spacing w:val="-9"/>
          <w:sz w:val="28"/>
          <w:szCs w:val="28"/>
          <w:lang w:val="ky-KG"/>
        </w:rPr>
        <w:t>3.4</w:t>
      </w:r>
      <w:r>
        <w:rPr>
          <w:rFonts w:ascii="Times New Roman" w:hAnsi="Times New Roman" w:cs="Times New Roman"/>
          <w:bCs/>
          <w:i/>
          <w:sz w:val="28"/>
          <w:szCs w:val="28"/>
        </w:rPr>
        <w:t>.</w:t>
      </w:r>
      <w:r>
        <w:rPr>
          <w:rFonts w:ascii="Times New Roman" w:hAnsi="Times New Roman" w:cs="Times New Roman"/>
          <w:bCs/>
          <w:i/>
          <w:spacing w:val="-11"/>
          <w:sz w:val="28"/>
          <w:szCs w:val="28"/>
          <w:lang w:val="ky-KG"/>
        </w:rPr>
        <w:t xml:space="preserve"> Результаты э</w:t>
      </w:r>
      <w:r>
        <w:rPr>
          <w:rFonts w:ascii="Times New Roman" w:hAnsi="Times New Roman" w:cs="Times New Roman"/>
          <w:bCs/>
          <w:i/>
          <w:sz w:val="28"/>
          <w:szCs w:val="28"/>
        </w:rPr>
        <w:t>ксперимент</w:t>
      </w:r>
      <w:r>
        <w:rPr>
          <w:rFonts w:ascii="Times New Roman" w:hAnsi="Times New Roman" w:cs="Times New Roman"/>
          <w:bCs/>
          <w:i/>
          <w:sz w:val="28"/>
          <w:szCs w:val="28"/>
          <w:lang w:val="ky-KG"/>
        </w:rPr>
        <w:t>а</w:t>
      </w:r>
      <w:r>
        <w:rPr>
          <w:rFonts w:ascii="Times New Roman" w:hAnsi="Times New Roman" w:cs="Times New Roman"/>
          <w:b w:val="0"/>
          <w:bCs/>
          <w:i/>
          <w:sz w:val="28"/>
          <w:szCs w:val="28"/>
          <w:highlight w:val="none"/>
          <w:lang w:val="ky-KG"/>
        </w:rPr>
        <w:t xml:space="preserve"> </w:t>
      </w:r>
      <w:r>
        <w:rPr>
          <w:rFonts w:ascii="Times New Roman" w:hAnsi="Times New Roman" w:cs="Times New Roman"/>
          <w:b w:val="0"/>
          <w:bCs/>
          <w:i/>
          <w:sz w:val="28"/>
          <w:szCs w:val="28"/>
          <w:highlight w:val="none"/>
        </w:rPr>
        <w:t>(202</w:t>
      </w:r>
      <w:r>
        <w:rPr>
          <w:rFonts w:ascii="Times New Roman" w:hAnsi="Times New Roman" w:cs="Times New Roman"/>
          <w:b w:val="0"/>
          <w:bCs/>
          <w:i/>
          <w:sz w:val="28"/>
          <w:szCs w:val="28"/>
          <w:highlight w:val="none"/>
          <w:lang w:val="ky-KG"/>
        </w:rPr>
        <w:t>0</w:t>
      </w:r>
      <w:r>
        <w:rPr>
          <w:rFonts w:ascii="Times New Roman" w:hAnsi="Times New Roman" w:cs="Times New Roman"/>
          <w:b w:val="0"/>
          <w:bCs/>
          <w:i/>
          <w:sz w:val="28"/>
          <w:szCs w:val="28"/>
          <w:highlight w:val="none"/>
        </w:rPr>
        <w:t>-202</w:t>
      </w:r>
      <w:r>
        <w:rPr>
          <w:rFonts w:ascii="Times New Roman" w:hAnsi="Times New Roman" w:cs="Times New Roman"/>
          <w:b w:val="0"/>
          <w:bCs/>
          <w:i/>
          <w:sz w:val="28"/>
          <w:szCs w:val="28"/>
          <w:highlight w:val="none"/>
          <w:lang w:val="ky-KG"/>
        </w:rPr>
        <w:t>2</w:t>
      </w:r>
      <w:r>
        <w:rPr>
          <w:rFonts w:ascii="Times New Roman" w:hAnsi="Times New Roman" w:cs="Times New Roman"/>
          <w:b w:val="0"/>
          <w:bCs/>
          <w:i/>
          <w:spacing w:val="-6"/>
          <w:sz w:val="28"/>
          <w:szCs w:val="28"/>
          <w:highlight w:val="none"/>
          <w:lang w:val="ky-KG"/>
        </w:rPr>
        <w:t xml:space="preserve"> </w:t>
      </w:r>
      <w:r>
        <w:rPr>
          <w:rFonts w:ascii="Times New Roman" w:hAnsi="Times New Roman" w:cs="Times New Roman"/>
          <w:bCs/>
          <w:i/>
          <w:spacing w:val="-6"/>
          <w:sz w:val="28"/>
          <w:szCs w:val="28"/>
          <w:lang w:val="ky-KG"/>
        </w:rPr>
        <w:t>учебный год</w:t>
      </w:r>
      <w:r>
        <w:rPr>
          <w:rFonts w:ascii="Times New Roman" w:hAnsi="Times New Roman" w:cs="Times New Roman"/>
          <w:bCs/>
          <w:i/>
          <w:spacing w:val="-4"/>
          <w:sz w:val="28"/>
          <w:szCs w:val="28"/>
        </w:rPr>
        <w:t>)</w:t>
      </w:r>
    </w:p>
    <w:p w14:paraId="5DDDAD9D">
      <w:pPr>
        <w:pStyle w:val="3"/>
        <w:jc w:val="both"/>
        <w:rPr>
          <w:rFonts w:ascii="Times New Roman" w:hAnsi="Times New Roman" w:cs="Times New Roman"/>
          <w:bCs/>
          <w:i/>
          <w:spacing w:val="-4"/>
          <w:sz w:val="28"/>
          <w:szCs w:val="28"/>
        </w:rPr>
      </w:pPr>
    </w:p>
    <w:tbl>
      <w:tblPr>
        <w:tblStyle w:val="79"/>
        <w:tblW w:w="9650" w:type="dxa"/>
        <w:tblInd w:w="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47"/>
        <w:gridCol w:w="717"/>
        <w:gridCol w:w="984"/>
        <w:gridCol w:w="709"/>
        <w:gridCol w:w="709"/>
        <w:gridCol w:w="568"/>
        <w:gridCol w:w="742"/>
        <w:gridCol w:w="743"/>
        <w:gridCol w:w="745"/>
        <w:gridCol w:w="743"/>
        <w:gridCol w:w="743"/>
      </w:tblGrid>
      <w:tr w14:paraId="0BE68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2247" w:type="dxa"/>
            <w:vMerge w:val="restart"/>
          </w:tcPr>
          <w:p w14:paraId="6892A683">
            <w:pPr>
              <w:widowControl w:val="0"/>
              <w:autoSpaceDE w:val="0"/>
              <w:autoSpaceDN w:val="0"/>
              <w:spacing w:after="0" w:line="240" w:lineRule="auto"/>
              <w:jc w:val="both"/>
              <w:rPr>
                <w:rFonts w:ascii="Times New Roman" w:hAnsi="Times New Roman" w:eastAsia="Calibri" w:cs="Times New Roman"/>
                <w:sz w:val="28"/>
                <w:szCs w:val="28"/>
                <w:lang w:val="ru-RU"/>
              </w:rPr>
            </w:pPr>
          </w:p>
        </w:tc>
        <w:tc>
          <w:tcPr>
            <w:tcW w:w="717" w:type="dxa"/>
            <w:vMerge w:val="restart"/>
            <w:tcBorders>
              <w:top w:val="single" w:color="000000" w:sz="8" w:space="0"/>
              <w:left w:val="single" w:color="000000" w:sz="8" w:space="0"/>
              <w:bottom w:val="single" w:color="000000" w:sz="8" w:space="0"/>
              <w:right w:val="single" w:color="000000" w:sz="8" w:space="0"/>
            </w:tcBorders>
          </w:tcPr>
          <w:p w14:paraId="2D1A02D8">
            <w:pPr>
              <w:pStyle w:val="78"/>
              <w:spacing w:before="218" w:line="360" w:lineRule="auto"/>
              <w:jc w:val="both"/>
              <w:rPr>
                <w:sz w:val="28"/>
                <w:szCs w:val="28"/>
                <w:lang w:val="ru-RU" w:eastAsia="ru-RU"/>
              </w:rPr>
            </w:pPr>
          </w:p>
          <w:p w14:paraId="6B37FB62">
            <w:pPr>
              <w:pStyle w:val="78"/>
              <w:spacing w:line="360" w:lineRule="auto"/>
              <w:ind w:left="105"/>
              <w:jc w:val="both"/>
              <w:rPr>
                <w:sz w:val="28"/>
                <w:szCs w:val="28"/>
                <w:lang w:val="ky-KG" w:eastAsia="ru-RU"/>
              </w:rPr>
            </w:pPr>
            <w:r>
              <w:rPr>
                <w:spacing w:val="-5"/>
                <w:sz w:val="28"/>
                <w:szCs w:val="28"/>
                <w:lang w:val="ky-KG" w:eastAsia="ru-RU"/>
              </w:rPr>
              <w:t>Гр.</w:t>
            </w:r>
          </w:p>
        </w:tc>
        <w:tc>
          <w:tcPr>
            <w:tcW w:w="984" w:type="dxa"/>
            <w:vMerge w:val="restart"/>
            <w:tcBorders>
              <w:top w:val="single" w:color="000000" w:sz="8" w:space="0"/>
              <w:left w:val="single" w:color="000000" w:sz="8" w:space="0"/>
              <w:bottom w:val="single" w:color="000000" w:sz="8" w:space="0"/>
              <w:right w:val="single" w:color="000000" w:sz="8" w:space="0"/>
            </w:tcBorders>
          </w:tcPr>
          <w:p w14:paraId="59316CEB">
            <w:pPr>
              <w:pStyle w:val="78"/>
              <w:spacing w:before="57" w:line="360" w:lineRule="auto"/>
              <w:jc w:val="both"/>
              <w:rPr>
                <w:sz w:val="28"/>
                <w:szCs w:val="28"/>
                <w:lang w:val="ky-KG" w:eastAsia="ru-RU"/>
              </w:rPr>
            </w:pPr>
            <w:r>
              <w:rPr>
                <w:sz w:val="28"/>
                <w:szCs w:val="28"/>
                <w:lang w:val="ky-KG" w:eastAsia="ru-RU"/>
              </w:rPr>
              <w:t xml:space="preserve"> Колич. студ.</w:t>
            </w:r>
          </w:p>
        </w:tc>
        <w:tc>
          <w:tcPr>
            <w:tcW w:w="5702" w:type="dxa"/>
            <w:gridSpan w:val="8"/>
            <w:tcBorders>
              <w:top w:val="single" w:color="000000" w:sz="8" w:space="0"/>
              <w:left w:val="single" w:color="000000" w:sz="8" w:space="0"/>
              <w:bottom w:val="single" w:color="000000" w:sz="8" w:space="0"/>
              <w:right w:val="single" w:color="000000" w:sz="8" w:space="0"/>
            </w:tcBorders>
          </w:tcPr>
          <w:p w14:paraId="3F9FCC56">
            <w:pPr>
              <w:pStyle w:val="78"/>
              <w:spacing w:line="360" w:lineRule="auto"/>
              <w:ind w:left="14"/>
              <w:jc w:val="both"/>
              <w:rPr>
                <w:sz w:val="28"/>
                <w:szCs w:val="28"/>
                <w:lang w:val="ky-KG" w:eastAsia="ru-RU"/>
              </w:rPr>
            </w:pPr>
            <w:r>
              <w:rPr>
                <w:spacing w:val="-2"/>
                <w:sz w:val="28"/>
                <w:szCs w:val="28"/>
                <w:lang w:val="ky-KG" w:eastAsia="ru-RU"/>
              </w:rPr>
              <w:t>Уровни</w:t>
            </w:r>
          </w:p>
        </w:tc>
      </w:tr>
      <w:tr w14:paraId="5E70A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247" w:type="dxa"/>
            <w:vMerge w:val="continue"/>
            <w:tcBorders>
              <w:top w:val="nil"/>
            </w:tcBorders>
          </w:tcPr>
          <w:p w14:paraId="3E3AAFE9">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717" w:type="dxa"/>
            <w:vMerge w:val="continue"/>
            <w:tcBorders>
              <w:top w:val="single" w:color="000000" w:sz="8" w:space="0"/>
              <w:left w:val="single" w:color="000000" w:sz="8" w:space="0"/>
              <w:bottom w:val="single" w:color="000000" w:sz="8" w:space="0"/>
              <w:right w:val="single" w:color="000000" w:sz="8" w:space="0"/>
            </w:tcBorders>
            <w:vAlign w:val="center"/>
          </w:tcPr>
          <w:p w14:paraId="2C0427B5">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14:paraId="2A0D56EA">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1418" w:type="dxa"/>
            <w:gridSpan w:val="2"/>
            <w:tcBorders>
              <w:top w:val="single" w:color="000000" w:sz="8" w:space="0"/>
              <w:left w:val="single" w:color="000000" w:sz="8" w:space="0"/>
              <w:bottom w:val="single" w:color="000000" w:sz="8" w:space="0"/>
              <w:right w:val="single" w:color="000000" w:sz="8" w:space="0"/>
            </w:tcBorders>
          </w:tcPr>
          <w:p w14:paraId="4E10A1A9">
            <w:pPr>
              <w:pStyle w:val="78"/>
              <w:jc w:val="both"/>
              <w:rPr>
                <w:sz w:val="28"/>
                <w:szCs w:val="28"/>
                <w:lang w:val="ky-KG" w:eastAsia="ru-RU"/>
              </w:rPr>
            </w:pPr>
            <w:r>
              <w:rPr>
                <w:spacing w:val="-2"/>
                <w:sz w:val="28"/>
                <w:szCs w:val="28"/>
                <w:lang w:val="ky-KG" w:eastAsia="ru-RU"/>
              </w:rPr>
              <w:t>низкий</w:t>
            </w:r>
          </w:p>
        </w:tc>
        <w:tc>
          <w:tcPr>
            <w:tcW w:w="1310" w:type="dxa"/>
            <w:gridSpan w:val="2"/>
            <w:tcBorders>
              <w:top w:val="single" w:color="000000" w:sz="8" w:space="0"/>
              <w:left w:val="single" w:color="000000" w:sz="8" w:space="0"/>
              <w:bottom w:val="single" w:color="000000" w:sz="8" w:space="0"/>
              <w:right w:val="single" w:color="000000" w:sz="8" w:space="0"/>
            </w:tcBorders>
            <w:vAlign w:val="center"/>
          </w:tcPr>
          <w:p w14:paraId="7B282F9B">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ky-KG"/>
              </w:rPr>
              <w:t>средний</w:t>
            </w:r>
          </w:p>
        </w:tc>
        <w:tc>
          <w:tcPr>
            <w:tcW w:w="1488" w:type="dxa"/>
            <w:gridSpan w:val="2"/>
            <w:tcBorders>
              <w:top w:val="single" w:color="000000" w:sz="8" w:space="0"/>
              <w:left w:val="single" w:color="000000" w:sz="8" w:space="0"/>
              <w:bottom w:val="single" w:color="000000" w:sz="8" w:space="0"/>
              <w:right w:val="single" w:color="000000" w:sz="8" w:space="0"/>
            </w:tcBorders>
            <w:vAlign w:val="center"/>
          </w:tcPr>
          <w:p w14:paraId="2CAAAFF3">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ky-KG"/>
              </w:rPr>
              <w:t>хороший</w:t>
            </w:r>
          </w:p>
        </w:tc>
        <w:tc>
          <w:tcPr>
            <w:tcW w:w="1486" w:type="dxa"/>
            <w:gridSpan w:val="2"/>
            <w:tcBorders>
              <w:top w:val="single" w:color="000000" w:sz="8" w:space="0"/>
              <w:left w:val="single" w:color="000000" w:sz="8" w:space="0"/>
              <w:bottom w:val="single" w:color="000000" w:sz="8" w:space="0"/>
              <w:right w:val="single" w:color="000000" w:sz="8" w:space="0"/>
            </w:tcBorders>
          </w:tcPr>
          <w:p w14:paraId="420C15F9">
            <w:pPr>
              <w:pStyle w:val="78"/>
              <w:spacing w:line="360" w:lineRule="auto"/>
              <w:ind w:left="105"/>
              <w:jc w:val="both"/>
              <w:rPr>
                <w:sz w:val="28"/>
                <w:szCs w:val="28"/>
                <w:lang w:val="ky-KG" w:eastAsia="ru-RU"/>
              </w:rPr>
            </w:pPr>
            <w:r>
              <w:rPr>
                <w:spacing w:val="-2"/>
                <w:sz w:val="28"/>
                <w:szCs w:val="28"/>
                <w:lang w:val="ky-KG" w:eastAsia="ru-RU"/>
              </w:rPr>
              <w:t>высокий</w:t>
            </w:r>
          </w:p>
        </w:tc>
      </w:tr>
      <w:tr w14:paraId="21D1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2247" w:type="dxa"/>
            <w:vMerge w:val="continue"/>
            <w:tcBorders>
              <w:top w:val="nil"/>
            </w:tcBorders>
          </w:tcPr>
          <w:p w14:paraId="3D414B1E">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717" w:type="dxa"/>
            <w:vMerge w:val="continue"/>
            <w:tcBorders>
              <w:top w:val="nil"/>
            </w:tcBorders>
          </w:tcPr>
          <w:p w14:paraId="6DBE86BA">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984" w:type="dxa"/>
            <w:vMerge w:val="continue"/>
            <w:tcBorders>
              <w:top w:val="nil"/>
            </w:tcBorders>
          </w:tcPr>
          <w:p w14:paraId="359F3593">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709" w:type="dxa"/>
          </w:tcPr>
          <w:p w14:paraId="7E0F862C">
            <w:pPr>
              <w:pStyle w:val="78"/>
              <w:jc w:val="both"/>
              <w:rPr>
                <w:sz w:val="28"/>
                <w:szCs w:val="28"/>
                <w:lang w:val="en-US" w:eastAsia="ru-RU"/>
              </w:rPr>
            </w:pPr>
          </w:p>
        </w:tc>
        <w:tc>
          <w:tcPr>
            <w:tcW w:w="709" w:type="dxa"/>
          </w:tcPr>
          <w:p w14:paraId="214E4378">
            <w:pPr>
              <w:pStyle w:val="78"/>
              <w:jc w:val="both"/>
              <w:rPr>
                <w:sz w:val="28"/>
                <w:szCs w:val="28"/>
                <w:lang w:val="en-US" w:eastAsia="ru-RU"/>
              </w:rPr>
            </w:pPr>
            <w:r>
              <w:rPr>
                <w:spacing w:val="-10"/>
                <w:sz w:val="28"/>
                <w:szCs w:val="28"/>
                <w:lang w:val="en-US" w:eastAsia="ru-RU"/>
              </w:rPr>
              <w:t>%</w:t>
            </w:r>
          </w:p>
        </w:tc>
        <w:tc>
          <w:tcPr>
            <w:tcW w:w="568" w:type="dxa"/>
          </w:tcPr>
          <w:p w14:paraId="1B9F5AC9">
            <w:pPr>
              <w:pStyle w:val="78"/>
              <w:jc w:val="both"/>
              <w:rPr>
                <w:sz w:val="28"/>
                <w:szCs w:val="28"/>
                <w:lang w:val="en-US" w:eastAsia="ru-RU"/>
              </w:rPr>
            </w:pPr>
            <w:r>
              <w:rPr>
                <w:spacing w:val="-5"/>
                <w:sz w:val="28"/>
                <w:szCs w:val="28"/>
                <w:lang w:val="en-US" w:eastAsia="ru-RU"/>
              </w:rPr>
              <w:t>“3”</w:t>
            </w:r>
          </w:p>
        </w:tc>
        <w:tc>
          <w:tcPr>
            <w:tcW w:w="742" w:type="dxa"/>
          </w:tcPr>
          <w:p w14:paraId="733717D6">
            <w:pPr>
              <w:pStyle w:val="78"/>
              <w:jc w:val="both"/>
              <w:rPr>
                <w:sz w:val="28"/>
                <w:szCs w:val="28"/>
                <w:lang w:val="en-US" w:eastAsia="ru-RU"/>
              </w:rPr>
            </w:pPr>
            <w:r>
              <w:rPr>
                <w:spacing w:val="-10"/>
                <w:sz w:val="28"/>
                <w:szCs w:val="28"/>
                <w:lang w:val="en-US" w:eastAsia="ru-RU"/>
              </w:rPr>
              <w:t>%</w:t>
            </w:r>
          </w:p>
        </w:tc>
        <w:tc>
          <w:tcPr>
            <w:tcW w:w="743" w:type="dxa"/>
          </w:tcPr>
          <w:p w14:paraId="33D131C3">
            <w:pPr>
              <w:pStyle w:val="78"/>
              <w:jc w:val="both"/>
              <w:rPr>
                <w:sz w:val="28"/>
                <w:szCs w:val="28"/>
                <w:lang w:val="en-US" w:eastAsia="ru-RU"/>
              </w:rPr>
            </w:pPr>
            <w:r>
              <w:rPr>
                <w:spacing w:val="-5"/>
                <w:sz w:val="28"/>
                <w:szCs w:val="28"/>
                <w:lang w:val="en-US" w:eastAsia="ru-RU"/>
              </w:rPr>
              <w:t>“4”</w:t>
            </w:r>
          </w:p>
        </w:tc>
        <w:tc>
          <w:tcPr>
            <w:tcW w:w="745" w:type="dxa"/>
          </w:tcPr>
          <w:p w14:paraId="02831FE5">
            <w:pPr>
              <w:pStyle w:val="78"/>
              <w:jc w:val="both"/>
              <w:rPr>
                <w:sz w:val="28"/>
                <w:szCs w:val="28"/>
                <w:lang w:val="en-US" w:eastAsia="ru-RU"/>
              </w:rPr>
            </w:pPr>
            <w:r>
              <w:rPr>
                <w:spacing w:val="-10"/>
                <w:sz w:val="28"/>
                <w:szCs w:val="28"/>
                <w:lang w:val="en-US" w:eastAsia="ru-RU"/>
              </w:rPr>
              <w:t>%</w:t>
            </w:r>
          </w:p>
        </w:tc>
        <w:tc>
          <w:tcPr>
            <w:tcW w:w="743" w:type="dxa"/>
          </w:tcPr>
          <w:p w14:paraId="436B65EC">
            <w:pPr>
              <w:pStyle w:val="78"/>
              <w:jc w:val="both"/>
              <w:rPr>
                <w:sz w:val="28"/>
                <w:szCs w:val="28"/>
                <w:lang w:val="en-US" w:eastAsia="ru-RU"/>
              </w:rPr>
            </w:pPr>
            <w:r>
              <w:rPr>
                <w:spacing w:val="-5"/>
                <w:sz w:val="28"/>
                <w:szCs w:val="28"/>
                <w:lang w:val="en-US" w:eastAsia="ru-RU"/>
              </w:rPr>
              <w:t>“5”</w:t>
            </w:r>
          </w:p>
        </w:tc>
        <w:tc>
          <w:tcPr>
            <w:tcW w:w="743" w:type="dxa"/>
          </w:tcPr>
          <w:p w14:paraId="797A2925">
            <w:pPr>
              <w:pStyle w:val="78"/>
              <w:jc w:val="both"/>
              <w:rPr>
                <w:sz w:val="28"/>
                <w:szCs w:val="28"/>
                <w:lang w:val="en-US" w:eastAsia="ru-RU"/>
              </w:rPr>
            </w:pPr>
            <w:r>
              <w:rPr>
                <w:spacing w:val="-10"/>
                <w:sz w:val="28"/>
                <w:szCs w:val="28"/>
                <w:lang w:val="en-US" w:eastAsia="ru-RU"/>
              </w:rPr>
              <w:t>%</w:t>
            </w:r>
          </w:p>
        </w:tc>
      </w:tr>
      <w:tr w14:paraId="74BB1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2247" w:type="dxa"/>
            <w:vMerge w:val="restart"/>
            <w:tcBorders>
              <w:top w:val="single" w:color="000000" w:sz="8" w:space="0"/>
              <w:left w:val="single" w:color="000000" w:sz="8" w:space="0"/>
              <w:bottom w:val="single" w:color="000000" w:sz="8" w:space="0"/>
              <w:right w:val="single" w:color="000000" w:sz="8" w:space="0"/>
            </w:tcBorders>
          </w:tcPr>
          <w:p w14:paraId="0594ED63">
            <w:pPr>
              <w:pStyle w:val="78"/>
              <w:spacing w:line="360" w:lineRule="auto"/>
              <w:jc w:val="both"/>
              <w:rPr>
                <w:spacing w:val="-2"/>
                <w:sz w:val="28"/>
                <w:szCs w:val="28"/>
                <w:lang w:val="ky-KG" w:eastAsia="ru-RU"/>
              </w:rPr>
            </w:pPr>
            <w:r>
              <w:rPr>
                <w:spacing w:val="-2"/>
                <w:sz w:val="28"/>
                <w:szCs w:val="28"/>
                <w:lang w:val="ky-KG" w:eastAsia="ru-RU"/>
              </w:rPr>
              <w:t>До эксперимента</w:t>
            </w:r>
          </w:p>
        </w:tc>
        <w:tc>
          <w:tcPr>
            <w:tcW w:w="717" w:type="dxa"/>
            <w:tcBorders>
              <w:top w:val="single" w:color="000000" w:sz="8" w:space="0"/>
              <w:left w:val="single" w:color="000000" w:sz="8" w:space="0"/>
              <w:bottom w:val="single" w:color="000000" w:sz="8" w:space="0"/>
              <w:right w:val="single" w:color="000000" w:sz="8" w:space="0"/>
            </w:tcBorders>
          </w:tcPr>
          <w:p w14:paraId="0FF42EF9">
            <w:pPr>
              <w:pStyle w:val="78"/>
              <w:spacing w:line="360" w:lineRule="auto"/>
              <w:ind w:left="105"/>
              <w:jc w:val="both"/>
              <w:rPr>
                <w:sz w:val="28"/>
                <w:szCs w:val="28"/>
                <w:lang w:val="ky-KG" w:eastAsia="ru-RU"/>
              </w:rPr>
            </w:pPr>
            <w:r>
              <w:rPr>
                <w:spacing w:val="-10"/>
                <w:sz w:val="28"/>
                <w:szCs w:val="28"/>
                <w:lang w:val="en-US" w:eastAsia="ru-RU"/>
              </w:rPr>
              <w:t>э</w:t>
            </w:r>
            <w:r>
              <w:rPr>
                <w:spacing w:val="-10"/>
                <w:sz w:val="28"/>
                <w:szCs w:val="28"/>
                <w:lang w:val="ky-KG" w:eastAsia="ru-RU"/>
              </w:rPr>
              <w:t>кс</w:t>
            </w:r>
          </w:p>
        </w:tc>
        <w:tc>
          <w:tcPr>
            <w:tcW w:w="984" w:type="dxa"/>
            <w:tcBorders>
              <w:top w:val="single" w:color="000000" w:sz="8" w:space="0"/>
              <w:left w:val="single" w:color="000000" w:sz="8" w:space="0"/>
              <w:bottom w:val="single" w:color="000000" w:sz="8" w:space="0"/>
              <w:right w:val="single" w:color="000000" w:sz="8" w:space="0"/>
            </w:tcBorders>
          </w:tcPr>
          <w:p w14:paraId="67350842">
            <w:pPr>
              <w:pStyle w:val="78"/>
              <w:spacing w:line="360" w:lineRule="auto"/>
              <w:ind w:right="84"/>
              <w:jc w:val="both"/>
              <w:rPr>
                <w:sz w:val="28"/>
                <w:szCs w:val="28"/>
                <w:lang w:val="en-US" w:eastAsia="ru-RU"/>
              </w:rPr>
            </w:pPr>
            <w:r>
              <w:rPr>
                <w:spacing w:val="-5"/>
                <w:sz w:val="28"/>
                <w:szCs w:val="28"/>
                <w:lang w:val="en-US" w:eastAsia="ru-RU"/>
              </w:rPr>
              <w:t>150</w:t>
            </w:r>
          </w:p>
        </w:tc>
        <w:tc>
          <w:tcPr>
            <w:tcW w:w="709" w:type="dxa"/>
            <w:tcBorders>
              <w:top w:val="single" w:color="000000" w:sz="8" w:space="0"/>
              <w:left w:val="single" w:color="000000" w:sz="8" w:space="0"/>
              <w:bottom w:val="single" w:color="000000" w:sz="8" w:space="0"/>
              <w:right w:val="single" w:color="000000" w:sz="8" w:space="0"/>
            </w:tcBorders>
          </w:tcPr>
          <w:p w14:paraId="71ED5FCB">
            <w:pPr>
              <w:pStyle w:val="78"/>
              <w:spacing w:line="360" w:lineRule="auto"/>
              <w:ind w:left="105"/>
              <w:jc w:val="both"/>
              <w:rPr>
                <w:sz w:val="28"/>
                <w:szCs w:val="28"/>
                <w:lang w:val="en-US" w:eastAsia="ru-RU"/>
              </w:rPr>
            </w:pPr>
            <w:r>
              <w:rPr>
                <w:spacing w:val="-10"/>
                <w:sz w:val="28"/>
                <w:szCs w:val="28"/>
                <w:lang w:val="en-US" w:eastAsia="ru-RU"/>
              </w:rPr>
              <w:t>12</w:t>
            </w:r>
          </w:p>
        </w:tc>
        <w:tc>
          <w:tcPr>
            <w:tcW w:w="709" w:type="dxa"/>
            <w:tcBorders>
              <w:top w:val="single" w:color="000000" w:sz="8" w:space="0"/>
              <w:left w:val="single" w:color="000000" w:sz="8" w:space="0"/>
              <w:bottom w:val="single" w:color="000000" w:sz="8" w:space="0"/>
              <w:right w:val="single" w:color="000000" w:sz="8" w:space="0"/>
            </w:tcBorders>
          </w:tcPr>
          <w:p w14:paraId="15FAB414">
            <w:pPr>
              <w:pStyle w:val="78"/>
              <w:spacing w:line="360" w:lineRule="auto"/>
              <w:ind w:left="105"/>
              <w:jc w:val="both"/>
              <w:rPr>
                <w:sz w:val="28"/>
                <w:szCs w:val="28"/>
                <w:lang w:val="kk-KZ" w:eastAsia="ru-RU"/>
              </w:rPr>
            </w:pPr>
            <w:r>
              <w:rPr>
                <w:spacing w:val="-5"/>
                <w:sz w:val="28"/>
                <w:szCs w:val="28"/>
                <w:lang w:val="en-US" w:eastAsia="ru-RU"/>
              </w:rPr>
              <w:t>8%</w:t>
            </w:r>
          </w:p>
        </w:tc>
        <w:tc>
          <w:tcPr>
            <w:tcW w:w="568" w:type="dxa"/>
            <w:tcBorders>
              <w:top w:val="single" w:color="000000" w:sz="8" w:space="0"/>
              <w:left w:val="single" w:color="000000" w:sz="8" w:space="0"/>
              <w:bottom w:val="single" w:color="000000" w:sz="8" w:space="0"/>
              <w:right w:val="single" w:color="000000" w:sz="8" w:space="0"/>
            </w:tcBorders>
          </w:tcPr>
          <w:p w14:paraId="6E41AE00">
            <w:pPr>
              <w:pStyle w:val="78"/>
              <w:spacing w:line="360" w:lineRule="auto"/>
              <w:jc w:val="both"/>
              <w:rPr>
                <w:sz w:val="28"/>
                <w:szCs w:val="28"/>
                <w:lang w:val="en-US" w:eastAsia="ru-RU"/>
              </w:rPr>
            </w:pPr>
            <w:r>
              <w:rPr>
                <w:spacing w:val="-5"/>
                <w:sz w:val="28"/>
                <w:szCs w:val="28"/>
                <w:lang w:val="en-US" w:eastAsia="ru-RU"/>
              </w:rPr>
              <w:t>68</w:t>
            </w:r>
          </w:p>
        </w:tc>
        <w:tc>
          <w:tcPr>
            <w:tcW w:w="742" w:type="dxa"/>
            <w:tcBorders>
              <w:top w:val="single" w:color="000000" w:sz="8" w:space="0"/>
              <w:left w:val="single" w:color="000000" w:sz="8" w:space="0"/>
              <w:bottom w:val="single" w:color="000000" w:sz="8" w:space="0"/>
              <w:right w:val="single" w:color="000000" w:sz="8" w:space="0"/>
            </w:tcBorders>
          </w:tcPr>
          <w:p w14:paraId="03450DBB">
            <w:pPr>
              <w:pStyle w:val="78"/>
              <w:spacing w:line="360" w:lineRule="auto"/>
              <w:jc w:val="both"/>
              <w:rPr>
                <w:sz w:val="28"/>
                <w:szCs w:val="28"/>
                <w:lang w:val="kk-KZ" w:eastAsia="ru-RU"/>
              </w:rPr>
            </w:pPr>
            <w:r>
              <w:rPr>
                <w:spacing w:val="-5"/>
                <w:sz w:val="28"/>
                <w:szCs w:val="28"/>
                <w:lang w:val="en-US" w:eastAsia="ru-RU"/>
              </w:rPr>
              <w:t>46%</w:t>
            </w:r>
          </w:p>
        </w:tc>
        <w:tc>
          <w:tcPr>
            <w:tcW w:w="743" w:type="dxa"/>
            <w:tcBorders>
              <w:top w:val="single" w:color="000000" w:sz="8" w:space="0"/>
              <w:left w:val="single" w:color="000000" w:sz="8" w:space="0"/>
              <w:bottom w:val="single" w:color="000000" w:sz="8" w:space="0"/>
              <w:right w:val="single" w:color="000000" w:sz="8" w:space="0"/>
            </w:tcBorders>
          </w:tcPr>
          <w:p w14:paraId="61DA5732">
            <w:pPr>
              <w:pStyle w:val="78"/>
              <w:spacing w:line="360" w:lineRule="auto"/>
              <w:jc w:val="both"/>
              <w:rPr>
                <w:sz w:val="28"/>
                <w:szCs w:val="28"/>
                <w:lang w:val="en-US" w:eastAsia="ru-RU"/>
              </w:rPr>
            </w:pPr>
            <w:r>
              <w:rPr>
                <w:sz w:val="28"/>
                <w:szCs w:val="28"/>
                <w:lang w:val="en-US" w:eastAsia="ru-RU"/>
              </w:rPr>
              <w:t>45</w:t>
            </w:r>
          </w:p>
        </w:tc>
        <w:tc>
          <w:tcPr>
            <w:tcW w:w="745" w:type="dxa"/>
            <w:tcBorders>
              <w:top w:val="single" w:color="000000" w:sz="8" w:space="0"/>
              <w:left w:val="single" w:color="000000" w:sz="8" w:space="0"/>
              <w:bottom w:val="single" w:color="000000" w:sz="8" w:space="0"/>
              <w:right w:val="single" w:color="000000" w:sz="8" w:space="0"/>
            </w:tcBorders>
          </w:tcPr>
          <w:p w14:paraId="0EA82536">
            <w:pPr>
              <w:pStyle w:val="78"/>
              <w:spacing w:line="360" w:lineRule="auto"/>
              <w:ind w:left="106"/>
              <w:jc w:val="both"/>
              <w:rPr>
                <w:sz w:val="28"/>
                <w:szCs w:val="28"/>
                <w:lang w:val="kk-KZ" w:eastAsia="ru-RU"/>
              </w:rPr>
            </w:pPr>
            <w:r>
              <w:rPr>
                <w:spacing w:val="-5"/>
                <w:sz w:val="28"/>
                <w:szCs w:val="28"/>
                <w:lang w:val="en-US" w:eastAsia="ru-RU"/>
              </w:rPr>
              <w:t>30%</w:t>
            </w:r>
          </w:p>
        </w:tc>
        <w:tc>
          <w:tcPr>
            <w:tcW w:w="743" w:type="dxa"/>
            <w:tcBorders>
              <w:top w:val="single" w:color="000000" w:sz="8" w:space="0"/>
              <w:left w:val="single" w:color="000000" w:sz="8" w:space="0"/>
              <w:bottom w:val="single" w:color="000000" w:sz="8" w:space="0"/>
              <w:right w:val="single" w:color="000000" w:sz="8" w:space="0"/>
            </w:tcBorders>
          </w:tcPr>
          <w:p w14:paraId="1BB1B5E0">
            <w:pPr>
              <w:pStyle w:val="78"/>
              <w:spacing w:line="360" w:lineRule="auto"/>
              <w:ind w:left="102"/>
              <w:jc w:val="both"/>
              <w:rPr>
                <w:sz w:val="28"/>
                <w:szCs w:val="28"/>
                <w:lang w:val="en-US" w:eastAsia="ru-RU"/>
              </w:rPr>
            </w:pPr>
            <w:r>
              <w:rPr>
                <w:spacing w:val="-5"/>
                <w:sz w:val="28"/>
                <w:szCs w:val="28"/>
                <w:lang w:val="en-US" w:eastAsia="ru-RU"/>
              </w:rPr>
              <w:t>25</w:t>
            </w:r>
          </w:p>
        </w:tc>
        <w:tc>
          <w:tcPr>
            <w:tcW w:w="743" w:type="dxa"/>
            <w:tcBorders>
              <w:top w:val="single" w:color="000000" w:sz="8" w:space="0"/>
              <w:left w:val="single" w:color="000000" w:sz="8" w:space="0"/>
              <w:bottom w:val="single" w:color="000000" w:sz="8" w:space="0"/>
              <w:right w:val="single" w:color="000000" w:sz="8" w:space="0"/>
            </w:tcBorders>
          </w:tcPr>
          <w:p w14:paraId="39CA9616">
            <w:pPr>
              <w:pStyle w:val="78"/>
              <w:spacing w:line="360" w:lineRule="auto"/>
              <w:ind w:left="103"/>
              <w:jc w:val="both"/>
              <w:rPr>
                <w:sz w:val="28"/>
                <w:szCs w:val="28"/>
                <w:lang w:val="kk-KZ" w:eastAsia="ru-RU"/>
              </w:rPr>
            </w:pPr>
            <w:r>
              <w:rPr>
                <w:spacing w:val="-5"/>
                <w:sz w:val="28"/>
                <w:szCs w:val="28"/>
                <w:lang w:val="en-US" w:eastAsia="ru-RU"/>
              </w:rPr>
              <w:t>16%</w:t>
            </w:r>
          </w:p>
        </w:tc>
      </w:tr>
      <w:tr w14:paraId="4289A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2247" w:type="dxa"/>
            <w:vMerge w:val="continue"/>
            <w:tcBorders>
              <w:top w:val="single" w:color="000000" w:sz="8" w:space="0"/>
              <w:left w:val="single" w:color="000000" w:sz="8" w:space="0"/>
              <w:bottom w:val="single" w:color="000000" w:sz="8" w:space="0"/>
              <w:right w:val="single" w:color="000000" w:sz="8" w:space="0"/>
            </w:tcBorders>
            <w:vAlign w:val="center"/>
          </w:tcPr>
          <w:p w14:paraId="304BAEC4">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717" w:type="dxa"/>
            <w:tcBorders>
              <w:top w:val="single" w:color="000000" w:sz="8" w:space="0"/>
              <w:left w:val="single" w:color="000000" w:sz="8" w:space="0"/>
              <w:bottom w:val="single" w:color="000000" w:sz="8" w:space="0"/>
              <w:right w:val="single" w:color="000000" w:sz="8" w:space="0"/>
            </w:tcBorders>
          </w:tcPr>
          <w:p w14:paraId="0E1FBD11">
            <w:pPr>
              <w:pStyle w:val="78"/>
              <w:jc w:val="both"/>
              <w:rPr>
                <w:sz w:val="28"/>
                <w:szCs w:val="28"/>
                <w:lang w:val="ky-KG" w:eastAsia="ru-RU"/>
              </w:rPr>
            </w:pPr>
            <w:r>
              <w:rPr>
                <w:spacing w:val="-10"/>
                <w:sz w:val="28"/>
                <w:szCs w:val="28"/>
                <w:lang w:val="ky-KG" w:eastAsia="ru-RU"/>
              </w:rPr>
              <w:t>контр</w:t>
            </w:r>
          </w:p>
        </w:tc>
        <w:tc>
          <w:tcPr>
            <w:tcW w:w="984" w:type="dxa"/>
            <w:tcBorders>
              <w:top w:val="single" w:color="000000" w:sz="8" w:space="0"/>
              <w:left w:val="single" w:color="000000" w:sz="8" w:space="0"/>
              <w:bottom w:val="single" w:color="000000" w:sz="8" w:space="0"/>
              <w:right w:val="single" w:color="000000" w:sz="8" w:space="0"/>
            </w:tcBorders>
          </w:tcPr>
          <w:p w14:paraId="313930F8">
            <w:pPr>
              <w:pStyle w:val="78"/>
              <w:jc w:val="both"/>
              <w:rPr>
                <w:sz w:val="28"/>
                <w:szCs w:val="28"/>
                <w:lang w:val="en-US" w:eastAsia="ru-RU"/>
              </w:rPr>
            </w:pPr>
            <w:r>
              <w:rPr>
                <w:spacing w:val="-5"/>
                <w:sz w:val="28"/>
                <w:szCs w:val="28"/>
                <w:lang w:val="en-US" w:eastAsia="ru-RU"/>
              </w:rPr>
              <w:t>142</w:t>
            </w:r>
          </w:p>
        </w:tc>
        <w:tc>
          <w:tcPr>
            <w:tcW w:w="709" w:type="dxa"/>
            <w:tcBorders>
              <w:top w:val="single" w:color="000000" w:sz="8" w:space="0"/>
              <w:left w:val="single" w:color="000000" w:sz="8" w:space="0"/>
              <w:bottom w:val="single" w:color="000000" w:sz="8" w:space="0"/>
              <w:right w:val="single" w:color="000000" w:sz="8" w:space="0"/>
            </w:tcBorders>
          </w:tcPr>
          <w:p w14:paraId="7C75F830">
            <w:pPr>
              <w:pStyle w:val="78"/>
              <w:jc w:val="both"/>
              <w:rPr>
                <w:sz w:val="28"/>
                <w:szCs w:val="28"/>
                <w:lang w:val="en-US" w:eastAsia="ru-RU"/>
              </w:rPr>
            </w:pPr>
            <w:r>
              <w:rPr>
                <w:spacing w:val="-10"/>
                <w:sz w:val="28"/>
                <w:szCs w:val="28"/>
                <w:lang w:val="en-US" w:eastAsia="ru-RU"/>
              </w:rPr>
              <w:t>10</w:t>
            </w:r>
          </w:p>
        </w:tc>
        <w:tc>
          <w:tcPr>
            <w:tcW w:w="709" w:type="dxa"/>
            <w:tcBorders>
              <w:top w:val="single" w:color="000000" w:sz="8" w:space="0"/>
              <w:left w:val="single" w:color="000000" w:sz="8" w:space="0"/>
              <w:bottom w:val="single" w:color="000000" w:sz="8" w:space="0"/>
              <w:right w:val="single" w:color="000000" w:sz="8" w:space="0"/>
            </w:tcBorders>
          </w:tcPr>
          <w:p w14:paraId="4425E4B9">
            <w:pPr>
              <w:pStyle w:val="78"/>
              <w:jc w:val="both"/>
              <w:rPr>
                <w:sz w:val="28"/>
                <w:szCs w:val="28"/>
                <w:lang w:val="en-US" w:eastAsia="ru-RU"/>
              </w:rPr>
            </w:pPr>
            <w:r>
              <w:rPr>
                <w:spacing w:val="-5"/>
                <w:sz w:val="28"/>
                <w:szCs w:val="28"/>
                <w:lang w:val="en-US" w:eastAsia="ru-RU"/>
              </w:rPr>
              <w:t>7%</w:t>
            </w:r>
          </w:p>
        </w:tc>
        <w:tc>
          <w:tcPr>
            <w:tcW w:w="568" w:type="dxa"/>
            <w:tcBorders>
              <w:top w:val="single" w:color="000000" w:sz="8" w:space="0"/>
              <w:left w:val="single" w:color="000000" w:sz="8" w:space="0"/>
              <w:bottom w:val="single" w:color="000000" w:sz="8" w:space="0"/>
              <w:right w:val="single" w:color="000000" w:sz="8" w:space="0"/>
            </w:tcBorders>
          </w:tcPr>
          <w:p w14:paraId="40B20327">
            <w:pPr>
              <w:pStyle w:val="78"/>
              <w:jc w:val="both"/>
              <w:rPr>
                <w:sz w:val="28"/>
                <w:szCs w:val="28"/>
                <w:lang w:val="ky-KG" w:eastAsia="ru-RU"/>
              </w:rPr>
            </w:pPr>
            <w:r>
              <w:rPr>
                <w:spacing w:val="-5"/>
                <w:sz w:val="28"/>
                <w:szCs w:val="28"/>
                <w:lang w:val="en-US" w:eastAsia="ru-RU"/>
              </w:rPr>
              <w:t>65</w:t>
            </w:r>
          </w:p>
        </w:tc>
        <w:tc>
          <w:tcPr>
            <w:tcW w:w="742" w:type="dxa"/>
            <w:tcBorders>
              <w:top w:val="single" w:color="000000" w:sz="8" w:space="0"/>
              <w:left w:val="single" w:color="000000" w:sz="8" w:space="0"/>
              <w:bottom w:val="single" w:color="000000" w:sz="8" w:space="0"/>
              <w:right w:val="single" w:color="000000" w:sz="8" w:space="0"/>
            </w:tcBorders>
          </w:tcPr>
          <w:p w14:paraId="4EAF1111">
            <w:pPr>
              <w:pStyle w:val="78"/>
              <w:jc w:val="both"/>
              <w:rPr>
                <w:sz w:val="28"/>
                <w:szCs w:val="28"/>
                <w:lang w:val="en-US" w:eastAsia="ru-RU"/>
              </w:rPr>
            </w:pPr>
            <w:r>
              <w:rPr>
                <w:spacing w:val="-5"/>
                <w:sz w:val="28"/>
                <w:szCs w:val="28"/>
                <w:lang w:val="en-US" w:eastAsia="ru-RU"/>
              </w:rPr>
              <w:t>45%</w:t>
            </w:r>
          </w:p>
        </w:tc>
        <w:tc>
          <w:tcPr>
            <w:tcW w:w="743" w:type="dxa"/>
            <w:tcBorders>
              <w:top w:val="single" w:color="000000" w:sz="8" w:space="0"/>
              <w:left w:val="single" w:color="000000" w:sz="8" w:space="0"/>
              <w:bottom w:val="single" w:color="000000" w:sz="8" w:space="0"/>
              <w:right w:val="single" w:color="000000" w:sz="8" w:space="0"/>
            </w:tcBorders>
          </w:tcPr>
          <w:p w14:paraId="38EB8A42">
            <w:pPr>
              <w:pStyle w:val="78"/>
              <w:jc w:val="both"/>
              <w:rPr>
                <w:sz w:val="28"/>
                <w:szCs w:val="28"/>
                <w:lang w:val="ky-KG" w:eastAsia="ru-RU"/>
              </w:rPr>
            </w:pPr>
            <w:r>
              <w:rPr>
                <w:spacing w:val="-5"/>
                <w:sz w:val="28"/>
                <w:szCs w:val="28"/>
                <w:lang w:val="en-US" w:eastAsia="ru-RU"/>
              </w:rPr>
              <w:t>42</w:t>
            </w:r>
          </w:p>
        </w:tc>
        <w:tc>
          <w:tcPr>
            <w:tcW w:w="745" w:type="dxa"/>
            <w:tcBorders>
              <w:top w:val="single" w:color="000000" w:sz="8" w:space="0"/>
              <w:left w:val="single" w:color="000000" w:sz="8" w:space="0"/>
              <w:bottom w:val="single" w:color="000000" w:sz="8" w:space="0"/>
              <w:right w:val="single" w:color="000000" w:sz="8" w:space="0"/>
            </w:tcBorders>
          </w:tcPr>
          <w:p w14:paraId="6AD84D35">
            <w:pPr>
              <w:pStyle w:val="78"/>
              <w:jc w:val="both"/>
              <w:rPr>
                <w:sz w:val="28"/>
                <w:szCs w:val="28"/>
                <w:lang w:val="en-US" w:eastAsia="ru-RU"/>
              </w:rPr>
            </w:pPr>
            <w:r>
              <w:rPr>
                <w:spacing w:val="-5"/>
                <w:sz w:val="28"/>
                <w:szCs w:val="28"/>
                <w:lang w:val="en-US" w:eastAsia="ru-RU"/>
              </w:rPr>
              <w:t>31%</w:t>
            </w:r>
          </w:p>
        </w:tc>
        <w:tc>
          <w:tcPr>
            <w:tcW w:w="743" w:type="dxa"/>
            <w:tcBorders>
              <w:top w:val="single" w:color="000000" w:sz="8" w:space="0"/>
              <w:left w:val="single" w:color="000000" w:sz="8" w:space="0"/>
              <w:bottom w:val="single" w:color="000000" w:sz="8" w:space="0"/>
              <w:right w:val="single" w:color="000000" w:sz="8" w:space="0"/>
            </w:tcBorders>
          </w:tcPr>
          <w:p w14:paraId="540850E9">
            <w:pPr>
              <w:pStyle w:val="78"/>
              <w:jc w:val="both"/>
              <w:rPr>
                <w:sz w:val="28"/>
                <w:szCs w:val="28"/>
                <w:lang w:val="ky-KG" w:eastAsia="ru-RU"/>
              </w:rPr>
            </w:pPr>
            <w:r>
              <w:rPr>
                <w:sz w:val="28"/>
                <w:szCs w:val="28"/>
                <w:lang w:val="en-US" w:eastAsia="ru-RU"/>
              </w:rPr>
              <w:t>25</w:t>
            </w:r>
          </w:p>
        </w:tc>
        <w:tc>
          <w:tcPr>
            <w:tcW w:w="743" w:type="dxa"/>
            <w:tcBorders>
              <w:top w:val="single" w:color="000000" w:sz="8" w:space="0"/>
              <w:left w:val="single" w:color="000000" w:sz="8" w:space="0"/>
              <w:bottom w:val="single" w:color="000000" w:sz="8" w:space="0"/>
              <w:right w:val="single" w:color="000000" w:sz="8" w:space="0"/>
            </w:tcBorders>
          </w:tcPr>
          <w:p w14:paraId="6F5C24CA">
            <w:pPr>
              <w:pStyle w:val="78"/>
              <w:jc w:val="both"/>
              <w:rPr>
                <w:sz w:val="28"/>
                <w:szCs w:val="28"/>
                <w:lang w:val="en-US" w:eastAsia="ru-RU"/>
              </w:rPr>
            </w:pPr>
            <w:r>
              <w:rPr>
                <w:spacing w:val="-5"/>
                <w:sz w:val="28"/>
                <w:szCs w:val="28"/>
                <w:lang w:val="en-US" w:eastAsia="ru-RU"/>
              </w:rPr>
              <w:t>17%</w:t>
            </w:r>
          </w:p>
        </w:tc>
      </w:tr>
      <w:tr w14:paraId="4E4BE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2247" w:type="dxa"/>
            <w:vMerge w:val="restart"/>
            <w:tcBorders>
              <w:top w:val="single" w:color="000000" w:sz="8" w:space="0"/>
              <w:left w:val="single" w:color="000000" w:sz="8" w:space="0"/>
              <w:bottom w:val="single" w:color="000000" w:sz="8" w:space="0"/>
              <w:right w:val="single" w:color="000000" w:sz="8" w:space="0"/>
            </w:tcBorders>
          </w:tcPr>
          <w:p w14:paraId="003B3783">
            <w:pPr>
              <w:pStyle w:val="78"/>
              <w:spacing w:before="107" w:line="360" w:lineRule="auto"/>
              <w:jc w:val="both"/>
              <w:rPr>
                <w:sz w:val="28"/>
                <w:szCs w:val="28"/>
                <w:lang w:val="ky-KG" w:eastAsia="ru-RU"/>
              </w:rPr>
            </w:pPr>
            <w:r>
              <w:rPr>
                <w:spacing w:val="-2"/>
                <w:sz w:val="28"/>
                <w:szCs w:val="28"/>
                <w:lang w:val="ky-KG" w:eastAsia="ru-RU"/>
              </w:rPr>
              <w:t>После эксперимента</w:t>
            </w:r>
          </w:p>
        </w:tc>
        <w:tc>
          <w:tcPr>
            <w:tcW w:w="717" w:type="dxa"/>
            <w:tcBorders>
              <w:top w:val="single" w:color="000000" w:sz="8" w:space="0"/>
              <w:left w:val="single" w:color="000000" w:sz="8" w:space="0"/>
              <w:bottom w:val="single" w:color="000000" w:sz="8" w:space="0"/>
              <w:right w:val="single" w:color="000000" w:sz="8" w:space="0"/>
            </w:tcBorders>
          </w:tcPr>
          <w:p w14:paraId="3E19BDCE">
            <w:pPr>
              <w:pStyle w:val="78"/>
              <w:spacing w:line="360" w:lineRule="auto"/>
              <w:ind w:left="105"/>
              <w:jc w:val="both"/>
              <w:rPr>
                <w:sz w:val="28"/>
                <w:szCs w:val="28"/>
                <w:lang w:val="ky-KG" w:eastAsia="ru-RU"/>
              </w:rPr>
            </w:pPr>
            <w:r>
              <w:rPr>
                <w:spacing w:val="-10"/>
                <w:sz w:val="28"/>
                <w:szCs w:val="28"/>
                <w:lang w:val="en-US" w:eastAsia="ru-RU"/>
              </w:rPr>
              <w:t>э</w:t>
            </w:r>
            <w:r>
              <w:rPr>
                <w:spacing w:val="-10"/>
                <w:sz w:val="28"/>
                <w:szCs w:val="28"/>
                <w:lang w:val="ky-KG" w:eastAsia="ru-RU"/>
              </w:rPr>
              <w:t>кс</w:t>
            </w:r>
          </w:p>
        </w:tc>
        <w:tc>
          <w:tcPr>
            <w:tcW w:w="984" w:type="dxa"/>
            <w:tcBorders>
              <w:top w:val="single" w:color="000000" w:sz="8" w:space="0"/>
              <w:left w:val="single" w:color="000000" w:sz="8" w:space="0"/>
              <w:bottom w:val="single" w:color="000000" w:sz="8" w:space="0"/>
              <w:right w:val="single" w:color="000000" w:sz="8" w:space="0"/>
            </w:tcBorders>
          </w:tcPr>
          <w:p w14:paraId="64BE769A">
            <w:pPr>
              <w:pStyle w:val="78"/>
              <w:spacing w:line="360" w:lineRule="auto"/>
              <w:ind w:right="84"/>
              <w:jc w:val="both"/>
              <w:rPr>
                <w:sz w:val="28"/>
                <w:szCs w:val="28"/>
                <w:lang w:val="en-US" w:eastAsia="ru-RU"/>
              </w:rPr>
            </w:pPr>
            <w:r>
              <w:rPr>
                <w:spacing w:val="-5"/>
                <w:sz w:val="28"/>
                <w:szCs w:val="28"/>
                <w:lang w:val="en-US" w:eastAsia="ru-RU"/>
              </w:rPr>
              <w:t>150</w:t>
            </w:r>
          </w:p>
        </w:tc>
        <w:tc>
          <w:tcPr>
            <w:tcW w:w="709" w:type="dxa"/>
            <w:tcBorders>
              <w:top w:val="single" w:color="000000" w:sz="8" w:space="0"/>
              <w:left w:val="single" w:color="000000" w:sz="8" w:space="0"/>
              <w:bottom w:val="single" w:color="000000" w:sz="8" w:space="0"/>
              <w:right w:val="single" w:color="000000" w:sz="8" w:space="0"/>
            </w:tcBorders>
          </w:tcPr>
          <w:p w14:paraId="5BFCDCFA">
            <w:pPr>
              <w:pStyle w:val="78"/>
              <w:spacing w:line="360" w:lineRule="auto"/>
              <w:ind w:left="105"/>
              <w:jc w:val="both"/>
              <w:rPr>
                <w:sz w:val="28"/>
                <w:szCs w:val="28"/>
                <w:lang w:val="kk-KZ" w:eastAsia="ru-RU"/>
              </w:rPr>
            </w:pPr>
            <w:r>
              <w:rPr>
                <w:spacing w:val="-10"/>
                <w:sz w:val="28"/>
                <w:szCs w:val="28"/>
                <w:lang w:val="en-US" w:eastAsia="ru-RU"/>
              </w:rPr>
              <w:t>1</w:t>
            </w:r>
          </w:p>
        </w:tc>
        <w:tc>
          <w:tcPr>
            <w:tcW w:w="709" w:type="dxa"/>
            <w:tcBorders>
              <w:top w:val="single" w:color="000000" w:sz="8" w:space="0"/>
              <w:left w:val="single" w:color="000000" w:sz="8" w:space="0"/>
              <w:bottom w:val="single" w:color="000000" w:sz="8" w:space="0"/>
              <w:right w:val="single" w:color="000000" w:sz="8" w:space="0"/>
            </w:tcBorders>
          </w:tcPr>
          <w:p w14:paraId="2F92E3C4">
            <w:pPr>
              <w:pStyle w:val="78"/>
              <w:spacing w:line="360" w:lineRule="auto"/>
              <w:ind w:left="105"/>
              <w:jc w:val="both"/>
              <w:rPr>
                <w:sz w:val="28"/>
                <w:szCs w:val="28"/>
                <w:lang w:val="en-US" w:eastAsia="ru-RU"/>
              </w:rPr>
            </w:pPr>
            <w:r>
              <w:rPr>
                <w:spacing w:val="-5"/>
                <w:sz w:val="28"/>
                <w:szCs w:val="28"/>
                <w:lang w:val="en-US" w:eastAsia="ru-RU"/>
              </w:rPr>
              <w:t>1%</w:t>
            </w:r>
          </w:p>
        </w:tc>
        <w:tc>
          <w:tcPr>
            <w:tcW w:w="568" w:type="dxa"/>
            <w:tcBorders>
              <w:top w:val="single" w:color="000000" w:sz="8" w:space="0"/>
              <w:left w:val="single" w:color="000000" w:sz="8" w:space="0"/>
              <w:bottom w:val="single" w:color="000000" w:sz="8" w:space="0"/>
              <w:right w:val="single" w:color="000000" w:sz="8" w:space="0"/>
            </w:tcBorders>
          </w:tcPr>
          <w:p w14:paraId="7AE65CA0">
            <w:pPr>
              <w:pStyle w:val="78"/>
              <w:spacing w:line="360" w:lineRule="auto"/>
              <w:jc w:val="both"/>
              <w:rPr>
                <w:sz w:val="28"/>
                <w:szCs w:val="28"/>
                <w:lang w:val="en-US" w:eastAsia="ru-RU"/>
              </w:rPr>
            </w:pPr>
            <w:r>
              <w:rPr>
                <w:sz w:val="28"/>
                <w:szCs w:val="28"/>
                <w:lang w:val="en-US" w:eastAsia="ru-RU"/>
              </w:rPr>
              <w:t>48</w:t>
            </w:r>
          </w:p>
        </w:tc>
        <w:tc>
          <w:tcPr>
            <w:tcW w:w="742" w:type="dxa"/>
            <w:tcBorders>
              <w:top w:val="single" w:color="000000" w:sz="8" w:space="0"/>
              <w:left w:val="single" w:color="000000" w:sz="8" w:space="0"/>
              <w:bottom w:val="single" w:color="000000" w:sz="8" w:space="0"/>
              <w:right w:val="single" w:color="000000" w:sz="8" w:space="0"/>
            </w:tcBorders>
          </w:tcPr>
          <w:p w14:paraId="10BB6251">
            <w:pPr>
              <w:pStyle w:val="78"/>
              <w:spacing w:line="360" w:lineRule="auto"/>
              <w:jc w:val="both"/>
              <w:rPr>
                <w:sz w:val="28"/>
                <w:szCs w:val="28"/>
                <w:lang w:val="kk-KZ" w:eastAsia="ru-RU"/>
              </w:rPr>
            </w:pPr>
            <w:r>
              <w:rPr>
                <w:spacing w:val="-5"/>
                <w:sz w:val="28"/>
                <w:szCs w:val="28"/>
                <w:lang w:val="en-US" w:eastAsia="ru-RU"/>
              </w:rPr>
              <w:t>32%</w:t>
            </w:r>
          </w:p>
        </w:tc>
        <w:tc>
          <w:tcPr>
            <w:tcW w:w="743" w:type="dxa"/>
            <w:tcBorders>
              <w:top w:val="single" w:color="000000" w:sz="8" w:space="0"/>
              <w:left w:val="single" w:color="000000" w:sz="8" w:space="0"/>
              <w:bottom w:val="single" w:color="000000" w:sz="8" w:space="0"/>
              <w:right w:val="single" w:color="000000" w:sz="8" w:space="0"/>
            </w:tcBorders>
          </w:tcPr>
          <w:p w14:paraId="4A725EA6">
            <w:pPr>
              <w:pStyle w:val="78"/>
              <w:spacing w:line="360" w:lineRule="auto"/>
              <w:jc w:val="both"/>
              <w:rPr>
                <w:sz w:val="28"/>
                <w:szCs w:val="28"/>
                <w:lang w:val="en-US" w:eastAsia="ru-RU"/>
              </w:rPr>
            </w:pPr>
            <w:r>
              <w:rPr>
                <w:sz w:val="28"/>
                <w:szCs w:val="28"/>
                <w:lang w:val="en-US" w:eastAsia="ru-RU"/>
              </w:rPr>
              <w:t>61</w:t>
            </w:r>
          </w:p>
        </w:tc>
        <w:tc>
          <w:tcPr>
            <w:tcW w:w="745" w:type="dxa"/>
            <w:tcBorders>
              <w:top w:val="single" w:color="000000" w:sz="8" w:space="0"/>
              <w:left w:val="single" w:color="000000" w:sz="8" w:space="0"/>
              <w:bottom w:val="single" w:color="000000" w:sz="8" w:space="0"/>
              <w:right w:val="single" w:color="000000" w:sz="8" w:space="0"/>
            </w:tcBorders>
          </w:tcPr>
          <w:p w14:paraId="57F69629">
            <w:pPr>
              <w:pStyle w:val="78"/>
              <w:spacing w:line="360" w:lineRule="auto"/>
              <w:ind w:left="106"/>
              <w:jc w:val="both"/>
              <w:rPr>
                <w:sz w:val="28"/>
                <w:szCs w:val="28"/>
                <w:lang w:val="kk-KZ" w:eastAsia="ru-RU"/>
              </w:rPr>
            </w:pPr>
            <w:r>
              <w:rPr>
                <w:spacing w:val="-5"/>
                <w:sz w:val="28"/>
                <w:szCs w:val="28"/>
                <w:lang w:val="en-US" w:eastAsia="ru-RU"/>
              </w:rPr>
              <w:t>41%</w:t>
            </w:r>
          </w:p>
        </w:tc>
        <w:tc>
          <w:tcPr>
            <w:tcW w:w="743" w:type="dxa"/>
            <w:tcBorders>
              <w:top w:val="single" w:color="000000" w:sz="8" w:space="0"/>
              <w:left w:val="single" w:color="000000" w:sz="8" w:space="0"/>
              <w:bottom w:val="single" w:color="000000" w:sz="8" w:space="0"/>
              <w:right w:val="single" w:color="000000" w:sz="8" w:space="0"/>
            </w:tcBorders>
          </w:tcPr>
          <w:p w14:paraId="3305BC95">
            <w:pPr>
              <w:pStyle w:val="78"/>
              <w:spacing w:line="360" w:lineRule="auto"/>
              <w:jc w:val="both"/>
              <w:rPr>
                <w:sz w:val="28"/>
                <w:szCs w:val="28"/>
                <w:lang w:val="en-US" w:eastAsia="ru-RU"/>
              </w:rPr>
            </w:pPr>
            <w:r>
              <w:rPr>
                <w:sz w:val="28"/>
                <w:szCs w:val="28"/>
                <w:lang w:val="en-US" w:eastAsia="ru-RU"/>
              </w:rPr>
              <w:t>40</w:t>
            </w:r>
          </w:p>
        </w:tc>
        <w:tc>
          <w:tcPr>
            <w:tcW w:w="743" w:type="dxa"/>
            <w:tcBorders>
              <w:top w:val="single" w:color="000000" w:sz="8" w:space="0"/>
              <w:left w:val="single" w:color="000000" w:sz="8" w:space="0"/>
              <w:bottom w:val="single" w:color="000000" w:sz="8" w:space="0"/>
              <w:right w:val="single" w:color="000000" w:sz="8" w:space="0"/>
            </w:tcBorders>
          </w:tcPr>
          <w:p w14:paraId="03AE09C3">
            <w:pPr>
              <w:pStyle w:val="78"/>
              <w:spacing w:line="360" w:lineRule="auto"/>
              <w:ind w:left="103"/>
              <w:jc w:val="both"/>
              <w:rPr>
                <w:sz w:val="28"/>
                <w:szCs w:val="28"/>
                <w:lang w:val="kk-KZ" w:eastAsia="ru-RU"/>
              </w:rPr>
            </w:pPr>
            <w:r>
              <w:rPr>
                <w:spacing w:val="-5"/>
                <w:sz w:val="28"/>
                <w:szCs w:val="28"/>
                <w:lang w:val="en-US" w:eastAsia="ru-RU"/>
              </w:rPr>
              <w:t>26%</w:t>
            </w:r>
          </w:p>
        </w:tc>
      </w:tr>
      <w:tr w14:paraId="0D3AA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2247" w:type="dxa"/>
            <w:vMerge w:val="continue"/>
            <w:tcBorders>
              <w:top w:val="single" w:color="000000" w:sz="8" w:space="0"/>
              <w:left w:val="single" w:color="000000" w:sz="8" w:space="0"/>
              <w:bottom w:val="single" w:color="000000" w:sz="8" w:space="0"/>
              <w:right w:val="single" w:color="000000" w:sz="8" w:space="0"/>
            </w:tcBorders>
            <w:vAlign w:val="center"/>
          </w:tcPr>
          <w:p w14:paraId="5A04F72D">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717" w:type="dxa"/>
            <w:tcBorders>
              <w:top w:val="single" w:color="000000" w:sz="8" w:space="0"/>
              <w:left w:val="single" w:color="000000" w:sz="8" w:space="0"/>
              <w:bottom w:val="single" w:color="000000" w:sz="8" w:space="0"/>
              <w:right w:val="single" w:color="000000" w:sz="8" w:space="0"/>
            </w:tcBorders>
          </w:tcPr>
          <w:p w14:paraId="063A4D0E">
            <w:pPr>
              <w:pStyle w:val="78"/>
              <w:jc w:val="both"/>
              <w:rPr>
                <w:sz w:val="28"/>
                <w:szCs w:val="28"/>
                <w:lang w:val="ky-KG" w:eastAsia="ru-RU"/>
              </w:rPr>
            </w:pPr>
            <w:r>
              <w:rPr>
                <w:spacing w:val="-10"/>
                <w:sz w:val="28"/>
                <w:szCs w:val="28"/>
                <w:lang w:val="ky-KG" w:eastAsia="ru-RU"/>
              </w:rPr>
              <w:t>контр</w:t>
            </w:r>
          </w:p>
        </w:tc>
        <w:tc>
          <w:tcPr>
            <w:tcW w:w="984" w:type="dxa"/>
            <w:tcBorders>
              <w:top w:val="single" w:color="000000" w:sz="8" w:space="0"/>
              <w:left w:val="single" w:color="000000" w:sz="8" w:space="0"/>
              <w:bottom w:val="single" w:color="000000" w:sz="8" w:space="0"/>
              <w:right w:val="single" w:color="000000" w:sz="8" w:space="0"/>
            </w:tcBorders>
          </w:tcPr>
          <w:p w14:paraId="346CB831">
            <w:pPr>
              <w:pStyle w:val="78"/>
              <w:jc w:val="both"/>
              <w:rPr>
                <w:sz w:val="28"/>
                <w:szCs w:val="28"/>
                <w:lang w:val="ky-KG" w:eastAsia="ru-RU"/>
              </w:rPr>
            </w:pPr>
            <w:r>
              <w:rPr>
                <w:spacing w:val="-5"/>
                <w:sz w:val="28"/>
                <w:szCs w:val="28"/>
                <w:lang w:val="en-US" w:eastAsia="ru-RU"/>
              </w:rPr>
              <w:t>142</w:t>
            </w:r>
          </w:p>
        </w:tc>
        <w:tc>
          <w:tcPr>
            <w:tcW w:w="709" w:type="dxa"/>
            <w:tcBorders>
              <w:top w:val="single" w:color="000000" w:sz="8" w:space="0"/>
              <w:left w:val="single" w:color="000000" w:sz="8" w:space="0"/>
              <w:bottom w:val="single" w:color="000000" w:sz="8" w:space="0"/>
              <w:right w:val="single" w:color="000000" w:sz="8" w:space="0"/>
            </w:tcBorders>
          </w:tcPr>
          <w:p w14:paraId="33788820">
            <w:pPr>
              <w:pStyle w:val="78"/>
              <w:jc w:val="both"/>
              <w:rPr>
                <w:sz w:val="28"/>
                <w:szCs w:val="28"/>
                <w:lang w:val="en-US" w:eastAsia="ru-RU"/>
              </w:rPr>
            </w:pPr>
            <w:r>
              <w:rPr>
                <w:spacing w:val="-10"/>
                <w:sz w:val="28"/>
                <w:szCs w:val="28"/>
                <w:lang w:val="en-US" w:eastAsia="ru-RU"/>
              </w:rPr>
              <w:t>3</w:t>
            </w:r>
          </w:p>
        </w:tc>
        <w:tc>
          <w:tcPr>
            <w:tcW w:w="709" w:type="dxa"/>
            <w:tcBorders>
              <w:top w:val="single" w:color="000000" w:sz="8" w:space="0"/>
              <w:left w:val="single" w:color="000000" w:sz="8" w:space="0"/>
              <w:bottom w:val="single" w:color="000000" w:sz="8" w:space="0"/>
              <w:right w:val="single" w:color="000000" w:sz="8" w:space="0"/>
            </w:tcBorders>
          </w:tcPr>
          <w:p w14:paraId="0A138955">
            <w:pPr>
              <w:pStyle w:val="78"/>
              <w:jc w:val="both"/>
              <w:rPr>
                <w:sz w:val="28"/>
                <w:szCs w:val="28"/>
                <w:lang w:val="en-US" w:eastAsia="ru-RU"/>
              </w:rPr>
            </w:pPr>
            <w:r>
              <w:rPr>
                <w:spacing w:val="-5"/>
                <w:sz w:val="28"/>
                <w:szCs w:val="28"/>
                <w:lang w:val="en-US" w:eastAsia="ru-RU"/>
              </w:rPr>
              <w:t>3%</w:t>
            </w:r>
          </w:p>
        </w:tc>
        <w:tc>
          <w:tcPr>
            <w:tcW w:w="568" w:type="dxa"/>
            <w:tcBorders>
              <w:top w:val="single" w:color="000000" w:sz="8" w:space="0"/>
              <w:left w:val="single" w:color="000000" w:sz="8" w:space="0"/>
              <w:bottom w:val="single" w:color="000000" w:sz="8" w:space="0"/>
              <w:right w:val="single" w:color="000000" w:sz="8" w:space="0"/>
            </w:tcBorders>
          </w:tcPr>
          <w:p w14:paraId="2BB12B69">
            <w:pPr>
              <w:pStyle w:val="78"/>
              <w:jc w:val="both"/>
              <w:rPr>
                <w:sz w:val="28"/>
                <w:szCs w:val="28"/>
                <w:lang w:val="ky-KG" w:eastAsia="ru-RU"/>
              </w:rPr>
            </w:pPr>
            <w:r>
              <w:rPr>
                <w:sz w:val="28"/>
                <w:szCs w:val="28"/>
                <w:lang w:val="en-US" w:eastAsia="ru-RU"/>
              </w:rPr>
              <w:t>51</w:t>
            </w:r>
          </w:p>
        </w:tc>
        <w:tc>
          <w:tcPr>
            <w:tcW w:w="742" w:type="dxa"/>
            <w:tcBorders>
              <w:top w:val="single" w:color="000000" w:sz="8" w:space="0"/>
              <w:left w:val="single" w:color="000000" w:sz="8" w:space="0"/>
              <w:bottom w:val="single" w:color="000000" w:sz="8" w:space="0"/>
              <w:right w:val="single" w:color="000000" w:sz="8" w:space="0"/>
            </w:tcBorders>
          </w:tcPr>
          <w:p w14:paraId="760F5581">
            <w:pPr>
              <w:pStyle w:val="78"/>
              <w:jc w:val="both"/>
              <w:rPr>
                <w:sz w:val="28"/>
                <w:szCs w:val="28"/>
                <w:lang w:val="en-US" w:eastAsia="ru-RU"/>
              </w:rPr>
            </w:pPr>
            <w:r>
              <w:rPr>
                <w:spacing w:val="-5"/>
                <w:sz w:val="28"/>
                <w:szCs w:val="28"/>
                <w:lang w:val="en-US" w:eastAsia="ru-RU"/>
              </w:rPr>
              <w:t>36%</w:t>
            </w:r>
          </w:p>
        </w:tc>
        <w:tc>
          <w:tcPr>
            <w:tcW w:w="743" w:type="dxa"/>
            <w:tcBorders>
              <w:top w:val="single" w:color="000000" w:sz="8" w:space="0"/>
              <w:left w:val="single" w:color="000000" w:sz="8" w:space="0"/>
              <w:bottom w:val="single" w:color="000000" w:sz="8" w:space="0"/>
              <w:right w:val="single" w:color="000000" w:sz="8" w:space="0"/>
            </w:tcBorders>
          </w:tcPr>
          <w:p w14:paraId="0EDF8C97">
            <w:pPr>
              <w:pStyle w:val="78"/>
              <w:jc w:val="both"/>
              <w:rPr>
                <w:sz w:val="28"/>
                <w:szCs w:val="28"/>
                <w:lang w:val="ky-KG" w:eastAsia="ru-RU"/>
              </w:rPr>
            </w:pPr>
            <w:r>
              <w:rPr>
                <w:sz w:val="28"/>
                <w:szCs w:val="28"/>
                <w:lang w:val="en-US" w:eastAsia="ru-RU"/>
              </w:rPr>
              <w:t>58</w:t>
            </w:r>
          </w:p>
        </w:tc>
        <w:tc>
          <w:tcPr>
            <w:tcW w:w="745" w:type="dxa"/>
            <w:tcBorders>
              <w:top w:val="single" w:color="000000" w:sz="8" w:space="0"/>
              <w:left w:val="single" w:color="000000" w:sz="8" w:space="0"/>
              <w:bottom w:val="single" w:color="000000" w:sz="8" w:space="0"/>
              <w:right w:val="single" w:color="000000" w:sz="8" w:space="0"/>
            </w:tcBorders>
          </w:tcPr>
          <w:p w14:paraId="06524BA3">
            <w:pPr>
              <w:pStyle w:val="78"/>
              <w:jc w:val="both"/>
              <w:rPr>
                <w:sz w:val="28"/>
                <w:szCs w:val="28"/>
                <w:lang w:val="en-US" w:eastAsia="ru-RU"/>
              </w:rPr>
            </w:pPr>
            <w:r>
              <w:rPr>
                <w:spacing w:val="-5"/>
                <w:sz w:val="28"/>
                <w:szCs w:val="28"/>
                <w:lang w:val="en-US" w:eastAsia="ru-RU"/>
              </w:rPr>
              <w:t>41%</w:t>
            </w:r>
          </w:p>
        </w:tc>
        <w:tc>
          <w:tcPr>
            <w:tcW w:w="743" w:type="dxa"/>
            <w:tcBorders>
              <w:top w:val="single" w:color="000000" w:sz="8" w:space="0"/>
              <w:left w:val="single" w:color="000000" w:sz="8" w:space="0"/>
              <w:bottom w:val="single" w:color="000000" w:sz="8" w:space="0"/>
              <w:right w:val="single" w:color="000000" w:sz="8" w:space="0"/>
            </w:tcBorders>
          </w:tcPr>
          <w:p w14:paraId="2CAC8CA8">
            <w:pPr>
              <w:pStyle w:val="78"/>
              <w:jc w:val="both"/>
              <w:rPr>
                <w:sz w:val="28"/>
                <w:szCs w:val="28"/>
                <w:lang w:val="ky-KG" w:eastAsia="ru-RU"/>
              </w:rPr>
            </w:pPr>
            <w:r>
              <w:rPr>
                <w:sz w:val="28"/>
                <w:szCs w:val="28"/>
                <w:lang w:val="en-US" w:eastAsia="ru-RU"/>
              </w:rPr>
              <w:t>30</w:t>
            </w:r>
          </w:p>
        </w:tc>
        <w:tc>
          <w:tcPr>
            <w:tcW w:w="743" w:type="dxa"/>
            <w:tcBorders>
              <w:top w:val="single" w:color="000000" w:sz="8" w:space="0"/>
              <w:left w:val="single" w:color="000000" w:sz="8" w:space="0"/>
              <w:bottom w:val="single" w:color="000000" w:sz="8" w:space="0"/>
              <w:right w:val="single" w:color="000000" w:sz="8" w:space="0"/>
            </w:tcBorders>
          </w:tcPr>
          <w:p w14:paraId="1355E10D">
            <w:pPr>
              <w:pStyle w:val="78"/>
              <w:jc w:val="both"/>
              <w:rPr>
                <w:sz w:val="28"/>
                <w:szCs w:val="28"/>
                <w:lang w:val="en-US" w:eastAsia="ru-RU"/>
              </w:rPr>
            </w:pPr>
            <w:r>
              <w:rPr>
                <w:spacing w:val="-5"/>
                <w:sz w:val="28"/>
                <w:szCs w:val="28"/>
                <w:lang w:val="en-US" w:eastAsia="ru-RU"/>
              </w:rPr>
              <w:t>22%</w:t>
            </w:r>
          </w:p>
        </w:tc>
      </w:tr>
    </w:tbl>
    <w:p w14:paraId="786A4DD1">
      <w:pPr>
        <w:pStyle w:val="28"/>
        <w:jc w:val="both"/>
      </w:pPr>
    </w:p>
    <w:p w14:paraId="12DDC341">
      <w:pPr>
        <w:pStyle w:val="28"/>
        <w:ind w:firstLine="709"/>
        <w:jc w:val="both"/>
        <w:rPr>
          <w:i/>
          <w:lang w:val="ky-KG"/>
        </w:rPr>
      </w:pPr>
      <w:r>
        <w:rPr>
          <w:lang w:val="ky-KG"/>
        </w:rPr>
        <w:t>В таблице 3.4 представлены общие результаты экспериментальной и контрольной групп в</w:t>
      </w:r>
      <w:r>
        <w:rPr>
          <w:highlight w:val="none"/>
          <w:lang w:val="ky-KG"/>
        </w:rPr>
        <w:t xml:space="preserve"> 2022-2024</w:t>
      </w:r>
      <w:r>
        <w:rPr>
          <w:lang w:val="ky-KG"/>
        </w:rPr>
        <w:t xml:space="preserve"> учебном году. </w:t>
      </w:r>
      <w:r>
        <w:rPr>
          <w:lang w:val="ky-KG"/>
        </w:rPr>
        <w:tab/>
      </w:r>
      <w:r>
        <w:rPr>
          <w:lang w:val="ky-KG"/>
        </w:rPr>
        <w:tab/>
      </w:r>
      <w:r>
        <w:rPr>
          <w:lang w:val="ky-KG"/>
        </w:rPr>
        <w:tab/>
      </w:r>
      <w:r>
        <w:rPr>
          <w:lang w:val="ky-KG"/>
        </w:rPr>
        <w:tab/>
      </w:r>
      <w:r>
        <w:rPr>
          <w:lang w:val="ky-KG"/>
        </w:rPr>
        <w:tab/>
      </w:r>
      <w:r>
        <w:rPr>
          <w:i/>
          <w:lang w:val="ky-KG"/>
        </w:rPr>
        <w:t>Таблица 3.5. Постэкспериментальные показатели знаний по высшей математике студентов гуманитарных специальностей</w:t>
      </w:r>
    </w:p>
    <w:tbl>
      <w:tblPr>
        <w:tblStyle w:val="79"/>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3544"/>
        <w:gridCol w:w="4253"/>
      </w:tblGrid>
      <w:tr w14:paraId="470A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701" w:type="dxa"/>
            <w:vMerge w:val="restart"/>
          </w:tcPr>
          <w:p w14:paraId="3AC30D75">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en-US"/>
              </w:rPr>
              <w:t>У</w:t>
            </w:r>
            <w:r>
              <w:rPr>
                <w:rFonts w:ascii="Times New Roman" w:hAnsi="Times New Roman" w:eastAsia="Calibri" w:cs="Times New Roman"/>
                <w:sz w:val="28"/>
                <w:szCs w:val="28"/>
                <w:lang w:val="ky-KG"/>
              </w:rPr>
              <w:t>ровни знаний</w:t>
            </w:r>
          </w:p>
        </w:tc>
        <w:tc>
          <w:tcPr>
            <w:tcW w:w="7797" w:type="dxa"/>
            <w:gridSpan w:val="2"/>
          </w:tcPr>
          <w:p w14:paraId="3205E65F">
            <w:pPr>
              <w:widowControl w:val="0"/>
              <w:autoSpaceDE w:val="0"/>
              <w:autoSpaceDN w:val="0"/>
              <w:spacing w:after="0" w:line="240" w:lineRule="auto"/>
              <w:jc w:val="both"/>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После эксперимента</w:t>
            </w:r>
          </w:p>
        </w:tc>
      </w:tr>
      <w:tr w14:paraId="2752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701" w:type="dxa"/>
            <w:vMerge w:val="continue"/>
            <w:tcBorders>
              <w:top w:val="nil"/>
            </w:tcBorders>
          </w:tcPr>
          <w:p w14:paraId="41AC658C">
            <w:pPr>
              <w:widowControl w:val="0"/>
              <w:autoSpaceDE w:val="0"/>
              <w:autoSpaceDN w:val="0"/>
              <w:spacing w:after="0" w:line="240" w:lineRule="auto"/>
              <w:jc w:val="both"/>
              <w:rPr>
                <w:rFonts w:ascii="Times New Roman" w:hAnsi="Times New Roman" w:eastAsia="Calibri" w:cs="Times New Roman"/>
                <w:sz w:val="28"/>
                <w:szCs w:val="28"/>
                <w:lang w:val="en-US"/>
              </w:rPr>
            </w:pPr>
          </w:p>
        </w:tc>
        <w:tc>
          <w:tcPr>
            <w:tcW w:w="3544" w:type="dxa"/>
          </w:tcPr>
          <w:p w14:paraId="3185E40F">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cs="Times New Roman"/>
                <w:sz w:val="28"/>
                <w:szCs w:val="28"/>
                <w:lang w:val="ky-KG"/>
              </w:rPr>
              <w:t>Количество студентов в контрольных группах – 14</w:t>
            </w:r>
            <w:r>
              <w:rPr>
                <w:rFonts w:hint="default" w:ascii="Times New Roman" w:hAnsi="Times New Roman" w:cs="Times New Roman"/>
                <w:sz w:val="28"/>
                <w:szCs w:val="28"/>
                <w:lang w:val="ru-RU"/>
              </w:rPr>
              <w:t>2</w:t>
            </w:r>
          </w:p>
        </w:tc>
        <w:tc>
          <w:tcPr>
            <w:tcW w:w="4253" w:type="dxa"/>
          </w:tcPr>
          <w:p w14:paraId="463184E4">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ky-KG"/>
              </w:rPr>
              <w:t>Количество студентов в экспериментальных группах – 150</w:t>
            </w:r>
          </w:p>
        </w:tc>
      </w:tr>
      <w:tr w14:paraId="7714C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01" w:type="dxa"/>
          </w:tcPr>
          <w:p w14:paraId="1B41C725">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en-US"/>
              </w:rPr>
              <w:t>1-</w:t>
            </w:r>
            <w:r>
              <w:rPr>
                <w:rFonts w:ascii="Times New Roman" w:hAnsi="Times New Roman" w:eastAsia="Calibri" w:cs="Times New Roman"/>
                <w:sz w:val="28"/>
                <w:szCs w:val="28"/>
                <w:lang w:val="ky-KG"/>
              </w:rPr>
              <w:t>высший</w:t>
            </w:r>
          </w:p>
        </w:tc>
        <w:tc>
          <w:tcPr>
            <w:tcW w:w="3544" w:type="dxa"/>
            <w:shd w:val="clear"/>
            <w:vAlign w:val="top"/>
          </w:tcPr>
          <w:p w14:paraId="560E693A">
            <w:pPr>
              <w:rPr>
                <w:rFonts w:asciiTheme="minorHAnsi" w:hAnsiTheme="minorHAnsi" w:eastAsiaTheme="minorEastAsia" w:cstheme="minorBidi"/>
                <w:sz w:val="24"/>
                <w:szCs w:val="24"/>
                <w:lang w:val="en-US" w:eastAsia="ru-RU" w:bidi="ar-SA"/>
              </w:rPr>
            </w:pPr>
            <w:r>
              <w:rPr>
                <w:sz w:val="24"/>
                <w:szCs w:val="24"/>
              </w:rPr>
              <w:t>23 (16%)</w:t>
            </w:r>
          </w:p>
        </w:tc>
        <w:tc>
          <w:tcPr>
            <w:tcW w:w="4253" w:type="dxa"/>
            <w:shd w:val="clear"/>
            <w:vAlign w:val="top"/>
          </w:tcPr>
          <w:p w14:paraId="17BF311B">
            <w:pPr>
              <w:rPr>
                <w:rFonts w:asciiTheme="minorHAnsi" w:hAnsiTheme="minorHAnsi" w:eastAsiaTheme="minorEastAsia" w:cstheme="minorBidi"/>
                <w:sz w:val="24"/>
                <w:szCs w:val="24"/>
                <w:lang w:val="en-US" w:eastAsia="ru-RU" w:bidi="ar-SA"/>
              </w:rPr>
            </w:pPr>
            <w:r>
              <w:rPr>
                <w:sz w:val="24"/>
                <w:szCs w:val="24"/>
              </w:rPr>
              <w:t>36 (24%)</w:t>
            </w:r>
          </w:p>
        </w:tc>
      </w:tr>
      <w:tr w14:paraId="03728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01" w:type="dxa"/>
          </w:tcPr>
          <w:p w14:paraId="52D51B7B">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en-US"/>
              </w:rPr>
              <w:t>2-</w:t>
            </w:r>
            <w:r>
              <w:rPr>
                <w:rFonts w:ascii="Times New Roman" w:hAnsi="Times New Roman" w:eastAsia="Calibri" w:cs="Times New Roman"/>
                <w:sz w:val="28"/>
                <w:szCs w:val="28"/>
                <w:lang w:val="ky-KG"/>
              </w:rPr>
              <w:t>хороший</w:t>
            </w:r>
          </w:p>
        </w:tc>
        <w:tc>
          <w:tcPr>
            <w:tcW w:w="3544" w:type="dxa"/>
            <w:shd w:val="clear"/>
            <w:vAlign w:val="top"/>
          </w:tcPr>
          <w:p w14:paraId="6E85D0E0">
            <w:pPr>
              <w:rPr>
                <w:rFonts w:asciiTheme="minorHAnsi" w:hAnsiTheme="minorHAnsi" w:eastAsiaTheme="minorEastAsia" w:cstheme="minorBidi"/>
                <w:sz w:val="24"/>
                <w:szCs w:val="24"/>
                <w:lang w:val="en-US" w:eastAsia="ru-RU" w:bidi="ar-SA"/>
              </w:rPr>
            </w:pPr>
            <w:r>
              <w:rPr>
                <w:sz w:val="24"/>
                <w:szCs w:val="24"/>
              </w:rPr>
              <w:t>46 (33%)</w:t>
            </w:r>
          </w:p>
        </w:tc>
        <w:tc>
          <w:tcPr>
            <w:tcW w:w="4253" w:type="dxa"/>
            <w:shd w:val="clear"/>
            <w:vAlign w:val="top"/>
          </w:tcPr>
          <w:p w14:paraId="5D6FD914">
            <w:pPr>
              <w:rPr>
                <w:rFonts w:asciiTheme="minorHAnsi" w:hAnsiTheme="minorHAnsi" w:eastAsiaTheme="minorEastAsia" w:cstheme="minorBidi"/>
                <w:sz w:val="24"/>
                <w:szCs w:val="24"/>
                <w:lang w:val="en-US" w:eastAsia="ru-RU" w:bidi="ar-SA"/>
              </w:rPr>
            </w:pPr>
            <w:r>
              <w:rPr>
                <w:sz w:val="24"/>
                <w:szCs w:val="24"/>
              </w:rPr>
              <w:t>60 (40%)</w:t>
            </w:r>
          </w:p>
        </w:tc>
      </w:tr>
      <w:tr w14:paraId="1FBD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701" w:type="dxa"/>
          </w:tcPr>
          <w:p w14:paraId="1D5973A4">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en-US"/>
              </w:rPr>
              <w:t xml:space="preserve">3- </w:t>
            </w:r>
            <w:r>
              <w:rPr>
                <w:rFonts w:ascii="Times New Roman" w:hAnsi="Times New Roman" w:eastAsia="Calibri" w:cs="Times New Roman"/>
                <w:sz w:val="28"/>
                <w:szCs w:val="28"/>
                <w:lang w:val="ky-KG"/>
              </w:rPr>
              <w:t>средний</w:t>
            </w:r>
          </w:p>
        </w:tc>
        <w:tc>
          <w:tcPr>
            <w:tcW w:w="3544" w:type="dxa"/>
            <w:shd w:val="clear"/>
            <w:vAlign w:val="top"/>
          </w:tcPr>
          <w:p w14:paraId="63596DA1">
            <w:pPr>
              <w:rPr>
                <w:rFonts w:asciiTheme="minorHAnsi" w:hAnsiTheme="minorHAnsi" w:eastAsiaTheme="minorEastAsia" w:cstheme="minorBidi"/>
                <w:sz w:val="24"/>
                <w:szCs w:val="24"/>
                <w:lang w:val="en-US" w:eastAsia="ru-RU" w:bidi="ar-SA"/>
              </w:rPr>
            </w:pPr>
            <w:r>
              <w:rPr>
                <w:sz w:val="24"/>
                <w:szCs w:val="24"/>
              </w:rPr>
              <w:t>70 (42%)</w:t>
            </w:r>
          </w:p>
        </w:tc>
        <w:tc>
          <w:tcPr>
            <w:tcW w:w="4253" w:type="dxa"/>
            <w:shd w:val="clear"/>
            <w:vAlign w:val="top"/>
          </w:tcPr>
          <w:p w14:paraId="3193C52D">
            <w:pPr>
              <w:rPr>
                <w:rFonts w:asciiTheme="minorHAnsi" w:hAnsiTheme="minorHAnsi" w:eastAsiaTheme="minorEastAsia" w:cstheme="minorBidi"/>
                <w:sz w:val="24"/>
                <w:szCs w:val="24"/>
                <w:lang w:val="en-US" w:eastAsia="ru-RU" w:bidi="ar-SA"/>
              </w:rPr>
            </w:pPr>
            <w:r>
              <w:rPr>
                <w:sz w:val="24"/>
                <w:szCs w:val="24"/>
              </w:rPr>
              <w:t>52 (4</w:t>
            </w:r>
            <w:r>
              <w:rPr>
                <w:sz w:val="24"/>
                <w:szCs w:val="24"/>
                <w:lang w:val="ru-RU"/>
              </w:rPr>
              <w:t>8</w:t>
            </w:r>
            <w:r>
              <w:rPr>
                <w:sz w:val="24"/>
                <w:szCs w:val="24"/>
              </w:rPr>
              <w:t>%)</w:t>
            </w:r>
          </w:p>
        </w:tc>
      </w:tr>
      <w:tr w14:paraId="3724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701" w:type="dxa"/>
          </w:tcPr>
          <w:p w14:paraId="6D8CB54A">
            <w:pPr>
              <w:widowControl w:val="0"/>
              <w:autoSpaceDE w:val="0"/>
              <w:autoSpaceDN w:val="0"/>
              <w:spacing w:after="0" w:line="240" w:lineRule="auto"/>
              <w:jc w:val="both"/>
              <w:rPr>
                <w:rFonts w:ascii="Times New Roman" w:hAnsi="Times New Roman" w:eastAsia="Calibri" w:cs="Times New Roman"/>
                <w:sz w:val="28"/>
                <w:szCs w:val="28"/>
                <w:lang w:val="ky-KG"/>
              </w:rPr>
            </w:pPr>
            <w:r>
              <w:rPr>
                <w:rFonts w:ascii="Times New Roman" w:hAnsi="Times New Roman" w:eastAsia="Calibri" w:cs="Times New Roman"/>
                <w:sz w:val="28"/>
                <w:szCs w:val="28"/>
                <w:lang w:val="ky-KG"/>
              </w:rPr>
              <w:t>4-низкий</w:t>
            </w:r>
          </w:p>
        </w:tc>
        <w:tc>
          <w:tcPr>
            <w:tcW w:w="3544" w:type="dxa"/>
            <w:shd w:val="clear"/>
            <w:vAlign w:val="top"/>
          </w:tcPr>
          <w:p w14:paraId="3C561C03">
            <w:pPr>
              <w:rPr>
                <w:rFonts w:asciiTheme="minorHAnsi" w:hAnsiTheme="minorHAnsi" w:eastAsiaTheme="minorEastAsia" w:cstheme="minorBidi"/>
                <w:sz w:val="24"/>
                <w:szCs w:val="24"/>
                <w:lang w:val="en-US" w:eastAsia="ru-RU" w:bidi="ar-SA"/>
              </w:rPr>
            </w:pPr>
            <w:r>
              <w:rPr>
                <w:sz w:val="24"/>
                <w:szCs w:val="24"/>
              </w:rPr>
              <w:t>3 (2%)</w:t>
            </w:r>
          </w:p>
        </w:tc>
        <w:tc>
          <w:tcPr>
            <w:tcW w:w="4253" w:type="dxa"/>
            <w:shd w:val="clear"/>
            <w:vAlign w:val="top"/>
          </w:tcPr>
          <w:p w14:paraId="6A85986D">
            <w:pPr>
              <w:rPr>
                <w:rFonts w:asciiTheme="minorHAnsi" w:hAnsiTheme="minorHAnsi" w:eastAsiaTheme="minorEastAsia" w:cstheme="minorBidi"/>
                <w:sz w:val="24"/>
                <w:szCs w:val="24"/>
                <w:lang w:val="en-US" w:eastAsia="ru-RU" w:bidi="ar-SA"/>
              </w:rPr>
            </w:pPr>
            <w:r>
              <w:rPr>
                <w:sz w:val="24"/>
                <w:szCs w:val="24"/>
              </w:rPr>
              <w:t>2 (1%)</w:t>
            </w:r>
          </w:p>
        </w:tc>
      </w:tr>
    </w:tbl>
    <w:p w14:paraId="64B47F5E">
      <w:pPr>
        <w:pStyle w:val="28"/>
        <w:jc w:val="both"/>
        <w:rPr>
          <w:lang w:val="ru-RU" w:eastAsia="ru-RU"/>
        </w:rPr>
      </w:pPr>
    </w:p>
    <w:p w14:paraId="2D43D3B8">
      <w:pPr>
        <w:pStyle w:val="28"/>
        <w:jc w:val="both"/>
        <w:rPr>
          <w:lang w:val="ky-KG"/>
        </w:rPr>
      </w:pPr>
      <w:r>
        <w:rPr>
          <w:lang w:val="ru-RU" w:eastAsia="ru-RU"/>
        </w:rPr>
        <w:drawing>
          <wp:inline distT="0" distB="0" distL="0" distR="0">
            <wp:extent cx="5166360" cy="2971800"/>
            <wp:effectExtent l="4445" t="4445" r="10795" b="1079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3B6FEF">
      <w:pPr>
        <w:pStyle w:val="28"/>
        <w:jc w:val="both"/>
        <w:rPr>
          <w:lang w:val="ky-KG"/>
        </w:rPr>
      </w:pPr>
    </w:p>
    <w:p w14:paraId="5772F07A">
      <w:pPr>
        <w:spacing w:line="240" w:lineRule="auto"/>
        <w:jc w:val="both"/>
        <w:rPr>
          <w:rFonts w:ascii="Times New Roman" w:hAnsi="Times New Roman" w:cs="Times New Roman"/>
          <w:i/>
          <w:sz w:val="28"/>
          <w:szCs w:val="28"/>
          <w:lang w:val="ky-KG"/>
        </w:rPr>
      </w:pPr>
      <w:r>
        <w:rPr>
          <w:rFonts w:ascii="Times New Roman" w:hAnsi="Times New Roman" w:cs="Times New Roman"/>
          <w:i/>
          <w:sz w:val="28"/>
          <w:szCs w:val="28"/>
          <w:lang w:val="ky-KG"/>
        </w:rPr>
        <w:t>Рисунок 3.4. Диаграмма уровня знаний высшей математики студентов гуманитарной специальности по результатам эксперимента</w:t>
      </w:r>
    </w:p>
    <w:p w14:paraId="541B09DF">
      <w:pPr>
        <w:spacing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Для подтверждения этих данных был использован статистический критерий </w:t>
      </w:r>
      <w:r>
        <w:rPr>
          <w:rFonts w:ascii="Times New Roman" w:hAnsi="Times New Roman" w:cs="Times New Roman"/>
          <w:sz w:val="28"/>
          <w:szCs w:val="28"/>
        </w:rPr>
        <w:sym w:font="Symbol" w:char="F063"/>
      </w:r>
      <w:r>
        <w:rPr>
          <w:rFonts w:ascii="Times New Roman" w:hAnsi="Times New Roman" w:cs="Times New Roman"/>
          <w:sz w:val="28"/>
          <w:szCs w:val="28"/>
          <w:vertAlign w:val="superscript"/>
          <w:lang w:val="ky-KG"/>
        </w:rPr>
        <w:t xml:space="preserve">2 </w:t>
      </w:r>
      <w:r>
        <w:rPr>
          <w:rFonts w:ascii="Times New Roman" w:hAnsi="Times New Roman" w:cs="Times New Roman"/>
          <w:sz w:val="28"/>
          <w:szCs w:val="28"/>
          <w:lang w:val="ky-KG"/>
        </w:rPr>
        <w:t>“x</w:t>
      </w:r>
      <w:r>
        <w:rPr>
          <w:rStyle w:val="128"/>
          <w:rFonts w:ascii="Times New Roman" w:hAnsi="Times New Roman" w:cs="Times New Roman"/>
          <w:sz w:val="28"/>
          <w:szCs w:val="28"/>
          <w:lang w:val="ky-KG"/>
        </w:rPr>
        <w:t xml:space="preserve">и-квадрат”. </w:t>
      </w:r>
      <w:r>
        <w:rPr>
          <w:rFonts w:ascii="Times New Roman" w:hAnsi="Times New Roman" w:cs="Times New Roman"/>
          <w:sz w:val="28"/>
          <w:szCs w:val="28"/>
          <w:lang w:val="ky-KG"/>
        </w:rPr>
        <w:t>Для оценки достоверности результатов эксперимента был выбран критерий</w:t>
      </w:r>
      <w:r>
        <w:rPr>
          <w:rFonts w:ascii="Times New Roman" w:hAnsi="Times New Roman" w:cs="Times New Roman"/>
          <w:sz w:val="28"/>
          <w:szCs w:val="28"/>
        </w:rPr>
        <w:sym w:font="Symbol" w:char="F063"/>
      </w:r>
      <w:r>
        <w:rPr>
          <w:rFonts w:ascii="Times New Roman" w:hAnsi="Times New Roman" w:cs="Times New Roman"/>
          <w:sz w:val="28"/>
          <w:szCs w:val="28"/>
          <w:vertAlign w:val="superscript"/>
          <w:lang w:val="ky-KG"/>
        </w:rPr>
        <w:t>2</w:t>
      </w:r>
      <w:r>
        <w:rPr>
          <w:rFonts w:ascii="Times New Roman" w:hAnsi="Times New Roman" w:cs="Times New Roman"/>
          <w:sz w:val="28"/>
          <w:szCs w:val="28"/>
          <w:lang w:val="ky-KG"/>
        </w:rPr>
        <w:t xml:space="preserve"> с разделением на Q-уровни. Значение </w:t>
      </w:r>
      <w:r>
        <w:rPr>
          <w:rFonts w:ascii="Times New Roman" w:hAnsi="Times New Roman" w:cs="Times New Roman"/>
          <w:sz w:val="28"/>
          <w:szCs w:val="28"/>
        </w:rPr>
        <w:sym w:font="Symbol" w:char="F063"/>
      </w:r>
      <w:r>
        <w:rPr>
          <w:rFonts w:ascii="Times New Roman" w:hAnsi="Times New Roman" w:cs="Times New Roman"/>
          <w:sz w:val="28"/>
          <w:szCs w:val="28"/>
          <w:vertAlign w:val="superscript"/>
          <w:lang w:val="ky-KG"/>
        </w:rPr>
        <w:t>2</w:t>
      </w:r>
      <w:r>
        <w:rPr>
          <w:rFonts w:ascii="Times New Roman" w:hAnsi="Times New Roman" w:cs="Times New Roman"/>
          <w:sz w:val="28"/>
          <w:szCs w:val="28"/>
          <w:vertAlign w:val="subscript"/>
          <w:lang w:val="ky-KG"/>
        </w:rPr>
        <w:t xml:space="preserve">эмп </w:t>
      </w:r>
      <w:r>
        <w:rPr>
          <w:rFonts w:ascii="Times New Roman" w:hAnsi="Times New Roman" w:cs="Times New Roman"/>
          <w:sz w:val="28"/>
          <w:szCs w:val="28"/>
          <w:lang w:val="ky-KG"/>
        </w:rPr>
        <w:t>равно:</w:t>
      </w:r>
      <w:r>
        <w:rPr>
          <w:rFonts w:ascii="Times New Roman" w:hAnsi="Times New Roman" w:cs="Times New Roman"/>
          <w:sz w:val="28"/>
          <w:szCs w:val="28"/>
          <w:lang w:val="ky-KG"/>
        </w:rPr>
        <w:tab/>
      </w:r>
      <w:r>
        <w:rPr>
          <w:lang w:val="ky-KG"/>
        </w:rPr>
        <w:tab/>
      </w:r>
      <w:r>
        <w:rPr/>
        <w:sym w:font="Symbol" w:char="F063"/>
      </w:r>
      <w:r>
        <w:rPr>
          <w:vertAlign w:val="superscript"/>
          <w:lang w:val="ky-KG"/>
        </w:rPr>
        <w:t>2</w:t>
      </w:r>
      <w:r>
        <w:rPr>
          <w:vertAlign w:val="subscript"/>
          <w:lang w:val="ky-KG"/>
        </w:rPr>
        <w:t>эмп</w:t>
      </w:r>
      <w:r>
        <w:rPr>
          <w:spacing w:val="-5"/>
        </w:rPr>
        <w:t xml:space="preserve"> = </w:t>
      </w:r>
      <m:oMath>
        <m:f>
          <m:fPr>
            <m:ctrlPr>
              <w:rPr>
                <w:rFonts w:ascii="Cambria Math" w:hAnsi="Cambria Math"/>
                <w:i/>
                <w:spacing w:val="-5"/>
              </w:rPr>
            </m:ctrlPr>
          </m:fPr>
          <m:num>
            <m:r>
              <m:rPr/>
              <w:rPr>
                <w:rFonts w:ascii="Cambria Math" w:hAnsi="Cambria Math"/>
                <w:spacing w:val="-5"/>
              </w:rPr>
              <m:t>1</m:t>
            </m:r>
            <m:ctrlPr>
              <w:rPr>
                <w:rFonts w:ascii="Cambria Math" w:hAnsi="Cambria Math"/>
                <w:i/>
                <w:spacing w:val="-5"/>
              </w:rPr>
            </m:ctrlPr>
          </m:num>
          <m:den>
            <m:r>
              <m:rPr/>
              <w:rPr>
                <w:rFonts w:ascii="Cambria Math" w:hAnsi="Cambria Math"/>
                <w:spacing w:val="-5"/>
              </w:rPr>
              <m:t>B∙D</m:t>
            </m:r>
            <m:ctrlPr>
              <w:rPr>
                <w:rFonts w:ascii="Cambria Math" w:hAnsi="Cambria Math"/>
                <w:i/>
                <w:spacing w:val="-5"/>
              </w:rPr>
            </m:ctrlPr>
          </m:den>
        </m:f>
        <m:r>
          <m:rPr/>
          <w:rPr>
            <w:rFonts w:ascii="Cambria Math" w:hAnsi="Cambria Math"/>
            <w:spacing w:val="-5"/>
          </w:rPr>
          <m:t xml:space="preserve"> ∙ </m:t>
        </m:r>
        <m:nary>
          <m:naryPr>
            <m:chr m:val="∑"/>
            <m:limLoc m:val="undOvr"/>
            <m:ctrlPr>
              <w:rPr>
                <w:rFonts w:ascii="Cambria Math" w:hAnsi="Cambria Math"/>
                <w:i/>
                <w:spacing w:val="-5"/>
              </w:rPr>
            </m:ctrlPr>
          </m:naryPr>
          <m:sub>
            <m:r>
              <m:rPr/>
              <w:rPr>
                <w:rFonts w:ascii="Cambria Math" w:hAnsi="Cambria Math"/>
                <w:spacing w:val="-5"/>
              </w:rPr>
              <m:t>j=1</m:t>
            </m:r>
            <m:ctrlPr>
              <w:rPr>
                <w:rFonts w:ascii="Cambria Math" w:hAnsi="Cambria Math"/>
                <w:i/>
                <w:spacing w:val="-5"/>
              </w:rPr>
            </m:ctrlPr>
          </m:sub>
          <m:sup>
            <m:r>
              <m:rPr/>
              <w:rPr>
                <w:rFonts w:ascii="Cambria Math" w:hAnsi="Cambria Math"/>
                <w:spacing w:val="-5"/>
              </w:rPr>
              <m:t>q</m:t>
            </m:r>
            <m:ctrlPr>
              <w:rPr>
                <w:rFonts w:ascii="Cambria Math" w:hAnsi="Cambria Math"/>
                <w:i/>
                <w:spacing w:val="-5"/>
              </w:rPr>
            </m:ctrlPr>
          </m:sup>
          <m:e>
            <m:f>
              <m:fPr>
                <m:ctrlPr>
                  <w:rPr>
                    <w:rFonts w:ascii="Cambria Math" w:hAnsi="Cambria Math"/>
                    <w:i/>
                    <w:spacing w:val="-5"/>
                  </w:rPr>
                </m:ctrlPr>
              </m:fPr>
              <m:num>
                <m:sSup>
                  <m:sSupPr>
                    <m:ctrlPr>
                      <w:rPr>
                        <w:rFonts w:ascii="Cambria Math" w:hAnsi="Cambria Math"/>
                        <w:i/>
                        <w:spacing w:val="-5"/>
                      </w:rPr>
                    </m:ctrlPr>
                  </m:sSupPr>
                  <m:e>
                    <m:r>
                      <m:rPr/>
                      <w:rPr>
                        <w:rFonts w:ascii="Cambria Math" w:hAnsi="Cambria Math"/>
                        <w:spacing w:val="-5"/>
                      </w:rPr>
                      <m:t xml:space="preserve">(B ∙ </m:t>
                    </m:r>
                    <m:sSub>
                      <m:sSubPr>
                        <m:ctrlPr>
                          <w:rPr>
                            <w:rFonts w:ascii="Cambria Math" w:hAnsi="Cambria Math"/>
                            <w:i/>
                            <w:spacing w:val="-5"/>
                          </w:rPr>
                        </m:ctrlPr>
                      </m:sSubPr>
                      <m:e>
                        <m:r>
                          <m:rPr/>
                          <w:rPr>
                            <w:rFonts w:ascii="Cambria Math" w:hAnsi="Cambria Math"/>
                            <w:spacing w:val="-5"/>
                          </w:rPr>
                          <m:t>x</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 xml:space="preserve">−D ∙  </m:t>
                    </m:r>
                    <m:sSub>
                      <m:sSubPr>
                        <m:ctrlPr>
                          <w:rPr>
                            <w:rFonts w:ascii="Cambria Math" w:hAnsi="Cambria Math"/>
                            <w:i/>
                            <w:spacing w:val="-5"/>
                          </w:rPr>
                        </m:ctrlPr>
                      </m:sSubPr>
                      <m:e>
                        <m:r>
                          <m:rPr/>
                          <w:rPr>
                            <w:rFonts w:ascii="Cambria Math" w:hAnsi="Cambria Math"/>
                            <w:spacing w:val="-5"/>
                          </w:rPr>
                          <m:t>y</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m:t>
                    </m:r>
                    <m:ctrlPr>
                      <w:rPr>
                        <w:rFonts w:ascii="Cambria Math" w:hAnsi="Cambria Math"/>
                        <w:i/>
                        <w:spacing w:val="-5"/>
                      </w:rPr>
                    </m:ctrlPr>
                  </m:e>
                  <m:sup>
                    <m:r>
                      <m:rPr/>
                      <w:rPr>
                        <w:rFonts w:ascii="Cambria Math" w:hAnsi="Cambria Math"/>
                        <w:spacing w:val="-5"/>
                      </w:rPr>
                      <m:t>2</m:t>
                    </m:r>
                    <m:ctrlPr>
                      <w:rPr>
                        <w:rFonts w:ascii="Cambria Math" w:hAnsi="Cambria Math"/>
                        <w:i/>
                        <w:spacing w:val="-5"/>
                      </w:rPr>
                    </m:ctrlPr>
                  </m:sup>
                </m:sSup>
                <m:ctrlPr>
                  <w:rPr>
                    <w:rFonts w:ascii="Cambria Math" w:hAnsi="Cambria Math"/>
                    <w:i/>
                    <w:spacing w:val="-5"/>
                  </w:rPr>
                </m:ctrlPr>
              </m:num>
              <m:den>
                <m:sSub>
                  <m:sSubPr>
                    <m:ctrlPr>
                      <w:rPr>
                        <w:rFonts w:ascii="Cambria Math" w:hAnsi="Cambria Math"/>
                        <w:i/>
                        <w:spacing w:val="-5"/>
                      </w:rPr>
                    </m:ctrlPr>
                  </m:sSubPr>
                  <m:e>
                    <m:r>
                      <m:rPr/>
                      <w:rPr>
                        <w:rFonts w:ascii="Cambria Math" w:hAnsi="Cambria Math"/>
                        <w:spacing w:val="-5"/>
                      </w:rPr>
                      <m:t>x</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r>
                  <m:rPr/>
                  <w:rPr>
                    <w:rFonts w:ascii="Cambria Math" w:hAnsi="Cambria Math"/>
                    <w:spacing w:val="-5"/>
                  </w:rPr>
                  <m:t xml:space="preserve"> +</m:t>
                </m:r>
                <m:sSub>
                  <m:sSubPr>
                    <m:ctrlPr>
                      <w:rPr>
                        <w:rFonts w:ascii="Cambria Math" w:hAnsi="Cambria Math"/>
                        <w:i/>
                        <w:spacing w:val="-5"/>
                      </w:rPr>
                    </m:ctrlPr>
                  </m:sSubPr>
                  <m:e>
                    <m:r>
                      <m:rPr/>
                      <w:rPr>
                        <w:rFonts w:ascii="Cambria Math" w:hAnsi="Cambria Math"/>
                        <w:spacing w:val="-5"/>
                      </w:rPr>
                      <m:t>y</m:t>
                    </m:r>
                    <m:ctrlPr>
                      <w:rPr>
                        <w:rFonts w:ascii="Cambria Math" w:hAnsi="Cambria Math"/>
                        <w:i/>
                        <w:spacing w:val="-5"/>
                      </w:rPr>
                    </m:ctrlPr>
                  </m:e>
                  <m:sub>
                    <m:r>
                      <m:rPr/>
                      <w:rPr>
                        <w:rFonts w:ascii="Cambria Math" w:hAnsi="Cambria Math"/>
                        <w:spacing w:val="-5"/>
                      </w:rPr>
                      <m:t>j</m:t>
                    </m:r>
                    <m:ctrlPr>
                      <w:rPr>
                        <w:rFonts w:ascii="Cambria Math" w:hAnsi="Cambria Math"/>
                        <w:i/>
                        <w:spacing w:val="-5"/>
                      </w:rPr>
                    </m:ctrlPr>
                  </m:sub>
                </m:sSub>
                <m:ctrlPr>
                  <w:rPr>
                    <w:rFonts w:ascii="Cambria Math" w:hAnsi="Cambria Math"/>
                    <w:i/>
                    <w:spacing w:val="-5"/>
                  </w:rPr>
                </m:ctrlPr>
              </m:den>
            </m:f>
            <m:ctrlPr>
              <w:rPr>
                <w:rFonts w:ascii="Cambria Math" w:hAnsi="Cambria Math"/>
                <w:i/>
                <w:spacing w:val="-5"/>
              </w:rPr>
            </m:ctrlPr>
          </m:e>
        </m:nary>
      </m:oMath>
      <w:r>
        <w:rPr>
          <w:lang w:val="ky-KG"/>
        </w:rPr>
        <w:tab/>
      </w:r>
      <w:r>
        <w:rPr>
          <w:lang w:val="ky-KG"/>
        </w:rPr>
        <w:tab/>
      </w:r>
      <w:r>
        <w:rPr>
          <w:lang w:val="ky-KG"/>
        </w:rPr>
        <w:tab/>
      </w:r>
      <w:r>
        <w:rPr>
          <w:lang w:val="ky-KG"/>
        </w:rPr>
        <w:tab/>
      </w:r>
      <w:r>
        <w:rPr>
          <w:lang w:val="ky-KG"/>
        </w:rPr>
        <w:tab/>
      </w:r>
      <w:r>
        <w:rPr>
          <w:lang w:val="ky-KG"/>
        </w:rPr>
        <w:tab/>
      </w:r>
      <w:r>
        <w:rPr>
          <w:lang w:val="ky-KG"/>
        </w:rPr>
        <w:tab/>
      </w:r>
      <w:r>
        <w:rPr>
          <w:rFonts w:ascii="Times New Roman" w:hAnsi="Times New Roman" w:cs="Times New Roman"/>
          <w:sz w:val="28"/>
          <w:szCs w:val="28"/>
          <w:lang w:val="ky-KG"/>
        </w:rPr>
        <w:t>Здесь B – количество студентов в экспериментальных группах; D – количество студентов в контрольных группах: Q – уровни (Q = 4 – «высокий», «хороший», «средний», «низкий»); j=1, 2, 3, 4;</w:t>
      </w:r>
      <w:r>
        <w:rPr>
          <w:rFonts w:ascii="Times New Roman" w:hAnsi="Times New Roman" w:cs="Times New Roman"/>
          <w:i/>
          <w:sz w:val="28"/>
          <w:szCs w:val="28"/>
          <w:lang w:val="ky-KG"/>
        </w:rPr>
        <w:t xml:space="preserve"> x</w:t>
      </w:r>
      <w:r>
        <w:rPr>
          <w:rFonts w:ascii="Times New Roman" w:hAnsi="Times New Roman" w:cs="Times New Roman"/>
          <w:i/>
          <w:sz w:val="28"/>
          <w:szCs w:val="28"/>
          <w:vertAlign w:val="subscript"/>
          <w:lang w:val="ky-KG"/>
        </w:rPr>
        <w:t>j</w:t>
      </w:r>
      <w:r>
        <w:rPr>
          <w:rFonts w:ascii="Times New Roman" w:hAnsi="Times New Roman" w:cs="Times New Roman"/>
          <w:sz w:val="28"/>
          <w:szCs w:val="28"/>
          <w:lang w:val="ky-KG"/>
        </w:rPr>
        <w:t xml:space="preserve"> – показатели уровня знаний студентов в экспериментальных группах; </w:t>
      </w:r>
      <w:r>
        <w:rPr>
          <w:rFonts w:ascii="Times New Roman" w:hAnsi="Times New Roman" w:cs="Times New Roman"/>
          <w:i/>
          <w:sz w:val="28"/>
          <w:szCs w:val="28"/>
          <w:lang w:val="ky-KG"/>
        </w:rPr>
        <w:t>y</w:t>
      </w:r>
      <w:r>
        <w:rPr>
          <w:rFonts w:ascii="Times New Roman" w:hAnsi="Times New Roman" w:cs="Times New Roman"/>
          <w:i/>
          <w:sz w:val="28"/>
          <w:szCs w:val="28"/>
          <w:vertAlign w:val="subscript"/>
          <w:lang w:val="ky-KG"/>
        </w:rPr>
        <w:t>j</w:t>
      </w:r>
      <w:r>
        <w:rPr>
          <w:rFonts w:ascii="Times New Roman" w:hAnsi="Times New Roman" w:cs="Times New Roman"/>
          <w:sz w:val="28"/>
          <w:szCs w:val="28"/>
          <w:lang w:val="ky-KG"/>
        </w:rPr>
        <w:t xml:space="preserve"> – показатели уровня знаний студентов в контрольных группах; В таблице 4 приведены уровни значения </w:t>
      </w:r>
      <w:r>
        <w:rPr>
          <w:rFonts w:ascii="Times New Roman" w:hAnsi="Times New Roman" w:cs="Times New Roman"/>
          <w:sz w:val="28"/>
          <w:szCs w:val="28"/>
        </w:rPr>
        <w:sym w:font="Symbol" w:char="F063"/>
      </w:r>
      <w:r>
        <w:rPr>
          <w:rFonts w:ascii="Times New Roman" w:hAnsi="Times New Roman" w:cs="Times New Roman"/>
          <w:sz w:val="28"/>
          <w:szCs w:val="28"/>
          <w:vertAlign w:val="superscript"/>
          <w:lang w:val="ky-KG"/>
        </w:rPr>
        <w:t>2</w:t>
      </w:r>
      <w:r>
        <w:rPr>
          <w:rFonts w:ascii="Times New Roman" w:hAnsi="Times New Roman" w:cs="Times New Roman"/>
          <w:sz w:val="28"/>
          <w:szCs w:val="28"/>
          <w:lang w:val="ky-KG"/>
        </w:rPr>
        <w:t>.</w:t>
      </w:r>
    </w:p>
    <w:p w14:paraId="32850E8A">
      <w:pPr>
        <w:pStyle w:val="28"/>
        <w:spacing w:line="360" w:lineRule="auto"/>
        <w:rPr>
          <w:sz w:val="24"/>
          <w:szCs w:val="24"/>
          <w:lang w:eastAsia="ru-RU"/>
        </w:rPr>
      </w:pPr>
      <w:r>
        <w:t>Эксперимент</w:t>
      </w:r>
      <w:r>
        <w:rPr>
          <w:lang w:val="ky-KG"/>
        </w:rPr>
        <w:t>альная группа до эксперимента</w:t>
      </w:r>
    </w:p>
    <w:p w14:paraId="1599D37D">
      <w:pPr>
        <w:pStyle w:val="28"/>
        <w:spacing w:line="360" w:lineRule="auto"/>
      </w:pPr>
      <w:r>
        <w:rPr>
          <w:rFonts w:ascii="Cambria Math" w:hAnsi="Cambria Math" w:cs="Cambria Math"/>
        </w:rPr>
        <w:t>𝐵</w:t>
      </w:r>
      <w:r>
        <w:t xml:space="preserve"> = 150, </w:t>
      </w:r>
      <w:r>
        <w:rPr>
          <w:rFonts w:ascii="Cambria Math" w:hAnsi="Cambria Math" w:cs="Cambria Math"/>
        </w:rPr>
        <w:t>𝑥</w:t>
      </w:r>
      <w:r>
        <w:rPr>
          <w:vertAlign w:val="subscript"/>
        </w:rPr>
        <w:t>1</w:t>
      </w:r>
      <w:r>
        <w:t xml:space="preserve"> = 12, </w:t>
      </w:r>
      <w:r>
        <w:rPr>
          <w:rFonts w:ascii="Cambria Math" w:hAnsi="Cambria Math" w:cs="Cambria Math"/>
        </w:rPr>
        <w:t>𝑥</w:t>
      </w:r>
      <w:r>
        <w:rPr>
          <w:vertAlign w:val="subscript"/>
        </w:rPr>
        <w:t>2</w:t>
      </w:r>
      <w:r>
        <w:t xml:space="preserve"> = 68, </w:t>
      </w:r>
      <w:r>
        <w:rPr>
          <w:rFonts w:ascii="Cambria Math" w:hAnsi="Cambria Math" w:cs="Cambria Math"/>
        </w:rPr>
        <w:t>𝑥</w:t>
      </w:r>
      <w:r>
        <w:rPr>
          <w:vertAlign w:val="subscript"/>
        </w:rPr>
        <w:t>3</w:t>
      </w:r>
      <w:r>
        <w:t xml:space="preserve"> = 45, </w:t>
      </w:r>
      <w:r>
        <w:rPr>
          <w:rFonts w:ascii="Cambria Math" w:hAnsi="Cambria Math" w:cs="Cambria Math"/>
        </w:rPr>
        <w:t>𝑥</w:t>
      </w:r>
      <w:r>
        <w:rPr>
          <w:vertAlign w:val="subscript"/>
        </w:rPr>
        <w:t>4</w:t>
      </w:r>
      <w:r>
        <w:t xml:space="preserve"> = 25 </w:t>
      </w:r>
    </w:p>
    <w:p w14:paraId="77F55987">
      <w:pPr>
        <w:pStyle w:val="28"/>
        <w:spacing w:line="360" w:lineRule="auto"/>
      </w:pPr>
      <w:r>
        <w:rPr>
          <w:lang w:val="ky-KG"/>
        </w:rPr>
        <w:t>Контрольная группа до э</w:t>
      </w:r>
      <w:r>
        <w:t>ксперимент</w:t>
      </w:r>
      <w:r>
        <w:rPr>
          <w:lang w:val="ky-KG"/>
        </w:rPr>
        <w:t>а</w:t>
      </w:r>
    </w:p>
    <w:p w14:paraId="4DD0A2A3">
      <w:pPr>
        <w:pStyle w:val="28"/>
        <w:spacing w:line="360" w:lineRule="auto"/>
      </w:pPr>
      <w:r>
        <w:rPr>
          <w:rFonts w:ascii="Cambria Math" w:hAnsi="Cambria Math" w:cs="Cambria Math"/>
        </w:rPr>
        <w:t>𝐷</w:t>
      </w:r>
      <w:r>
        <w:t xml:space="preserve"> = 142, </w:t>
      </w:r>
      <w:r>
        <w:rPr>
          <w:rFonts w:ascii="Cambria Math" w:hAnsi="Cambria Math" w:cs="Cambria Math"/>
        </w:rPr>
        <w:t>𝑦</w:t>
      </w:r>
      <w:r>
        <w:rPr>
          <w:vertAlign w:val="subscript"/>
        </w:rPr>
        <w:t>1</w:t>
      </w:r>
      <w:r>
        <w:t xml:space="preserve"> = 10, </w:t>
      </w:r>
      <w:r>
        <w:rPr>
          <w:rFonts w:ascii="Cambria Math" w:hAnsi="Cambria Math" w:cs="Cambria Math"/>
        </w:rPr>
        <w:t>𝑦</w:t>
      </w:r>
      <w:r>
        <w:rPr>
          <w:vertAlign w:val="subscript"/>
        </w:rPr>
        <w:t>2</w:t>
      </w:r>
      <w:r>
        <w:t xml:space="preserve"> = 65, </w:t>
      </w:r>
      <w:r>
        <w:rPr>
          <w:rFonts w:ascii="Cambria Math" w:hAnsi="Cambria Math" w:cs="Cambria Math"/>
        </w:rPr>
        <w:t>𝑦</w:t>
      </w:r>
      <w:r>
        <w:rPr>
          <w:vertAlign w:val="subscript"/>
        </w:rPr>
        <w:t>3</w:t>
      </w:r>
      <w:r>
        <w:t xml:space="preserve"> = 42, </w:t>
      </w:r>
      <w:r>
        <w:rPr>
          <w:rFonts w:ascii="Cambria Math" w:hAnsi="Cambria Math" w:cs="Cambria Math"/>
        </w:rPr>
        <w:t>𝑦</w:t>
      </w:r>
      <w:r>
        <w:rPr>
          <w:vertAlign w:val="subscript"/>
        </w:rPr>
        <w:t>4</w:t>
      </w:r>
      <w:r>
        <w:t xml:space="preserve"> = 25</w:t>
      </w:r>
    </w:p>
    <w:p w14:paraId="1259A8CA">
      <w:pPr>
        <w:pStyle w:val="28"/>
        <w:spacing w:line="360" w:lineRule="auto"/>
      </w:pPr>
      <w:r>
        <w:rPr>
          <w:rFonts w:ascii="Symbol" w:hAnsi="Symbol"/>
        </w:rPr>
        <w:t></w:t>
      </w:r>
      <w:r>
        <w:rPr>
          <w:vertAlign w:val="superscript"/>
        </w:rPr>
        <w:t>2</w:t>
      </w:r>
      <w:r>
        <w:rPr>
          <w:vertAlign w:val="subscript"/>
        </w:rPr>
        <w:t>эмп</w:t>
      </w:r>
      <w:r>
        <w:t xml:space="preserve"> =</w:t>
      </w:r>
      <w:r>
        <w:rPr>
          <w:lang w:eastAsia="ru-RU"/>
        </w:rPr>
        <w:drawing>
          <wp:inline distT="0" distB="0" distL="0" distR="0">
            <wp:extent cx="6195060" cy="335280"/>
            <wp:effectExtent l="0" t="0" r="0" b="7620"/>
            <wp:docPr id="4" name="Рисунок 4" descr="C:\Users\Acer\AppData\Local\Temp\ksohtml1904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C:\Users\Acer\AppData\Local\Temp\ksohtml19048\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95060" cy="335280"/>
                    </a:xfrm>
                    <a:prstGeom prst="rect">
                      <a:avLst/>
                    </a:prstGeom>
                    <a:noFill/>
                    <a:ln>
                      <a:noFill/>
                    </a:ln>
                  </pic:spPr>
                </pic:pic>
              </a:graphicData>
            </a:graphic>
          </wp:inline>
        </w:drawing>
      </w:r>
      <w:r>
        <w:rPr>
          <w:rFonts w:hAnsi="Cambria Math"/>
        </w:rPr>
        <w:t>1,01</w:t>
      </w:r>
    </w:p>
    <w:p w14:paraId="5B6AC445">
      <w:pPr>
        <w:pStyle w:val="28"/>
        <w:spacing w:line="360" w:lineRule="auto"/>
        <w:rPr>
          <w:sz w:val="24"/>
          <w:szCs w:val="24"/>
          <w:lang w:eastAsia="ru-RU"/>
        </w:rPr>
      </w:pPr>
      <w:r>
        <w:t>Эксперимент</w:t>
      </w:r>
      <w:r>
        <w:rPr>
          <w:lang w:val="ky-KG"/>
        </w:rPr>
        <w:t>альная группа после эксперимента</w:t>
      </w:r>
    </w:p>
    <w:p w14:paraId="55027EF3">
      <w:pPr>
        <w:pStyle w:val="28"/>
        <w:spacing w:line="360" w:lineRule="auto"/>
      </w:pPr>
      <w:r>
        <w:rPr>
          <w:rFonts w:ascii="Cambria Math" w:hAnsi="Cambria Math" w:cs="Cambria Math"/>
        </w:rPr>
        <w:t>𝐵</w:t>
      </w:r>
      <w:r>
        <w:t xml:space="preserve"> = 150, </w:t>
      </w:r>
      <w:r>
        <w:rPr>
          <w:rFonts w:ascii="Cambria Math" w:hAnsi="Cambria Math" w:cs="Cambria Math"/>
        </w:rPr>
        <w:t>𝑥</w:t>
      </w:r>
      <w:r>
        <w:rPr>
          <w:vertAlign w:val="subscript"/>
        </w:rPr>
        <w:t>1</w:t>
      </w:r>
      <w:r>
        <w:t xml:space="preserve"> = 1, </w:t>
      </w:r>
      <w:r>
        <w:rPr>
          <w:rFonts w:ascii="Cambria Math" w:hAnsi="Cambria Math" w:cs="Cambria Math"/>
        </w:rPr>
        <w:t>𝑥</w:t>
      </w:r>
      <w:r>
        <w:rPr>
          <w:vertAlign w:val="subscript"/>
        </w:rPr>
        <w:t>2</w:t>
      </w:r>
      <w:r>
        <w:t xml:space="preserve"> = 48, </w:t>
      </w:r>
      <w:r>
        <w:rPr>
          <w:rFonts w:ascii="Cambria Math" w:hAnsi="Cambria Math" w:cs="Cambria Math"/>
        </w:rPr>
        <w:t>𝑥</w:t>
      </w:r>
      <w:r>
        <w:rPr>
          <w:vertAlign w:val="subscript"/>
        </w:rPr>
        <w:t>3</w:t>
      </w:r>
      <w:r>
        <w:t xml:space="preserve"> = 61, </w:t>
      </w:r>
      <w:r>
        <w:rPr>
          <w:rFonts w:ascii="Cambria Math" w:hAnsi="Cambria Math" w:cs="Cambria Math"/>
        </w:rPr>
        <w:t>𝑥</w:t>
      </w:r>
      <w:r>
        <w:rPr>
          <w:vertAlign w:val="subscript"/>
        </w:rPr>
        <w:t>4</w:t>
      </w:r>
      <w:r>
        <w:t xml:space="preserve"> = 40 </w:t>
      </w:r>
    </w:p>
    <w:p w14:paraId="170A1015">
      <w:pPr>
        <w:pStyle w:val="28"/>
        <w:spacing w:line="360" w:lineRule="auto"/>
      </w:pPr>
      <w:r>
        <w:rPr>
          <w:lang w:val="ky-KG"/>
        </w:rPr>
        <w:t>Контрольная группа после э</w:t>
      </w:r>
      <w:r>
        <w:t>ксперимент</w:t>
      </w:r>
      <w:r>
        <w:rPr>
          <w:lang w:val="ky-KG"/>
        </w:rPr>
        <w:t>а</w:t>
      </w:r>
    </w:p>
    <w:p w14:paraId="166A1419">
      <w:pPr>
        <w:pStyle w:val="28"/>
        <w:spacing w:line="360" w:lineRule="auto"/>
      </w:pPr>
      <w:r>
        <w:rPr>
          <w:rFonts w:ascii="Cambria Math" w:hAnsi="Cambria Math" w:cs="Cambria Math"/>
        </w:rPr>
        <w:t>𝐷</w:t>
      </w:r>
      <w:r>
        <w:t xml:space="preserve"> = 142, </w:t>
      </w:r>
      <w:r>
        <w:rPr>
          <w:rFonts w:ascii="Cambria Math" w:hAnsi="Cambria Math" w:cs="Cambria Math"/>
        </w:rPr>
        <w:t>𝑦</w:t>
      </w:r>
      <w:r>
        <w:rPr>
          <w:vertAlign w:val="subscript"/>
        </w:rPr>
        <w:t>1</w:t>
      </w:r>
      <w:r>
        <w:t xml:space="preserve"> = 3, </w:t>
      </w:r>
      <w:r>
        <w:rPr>
          <w:rFonts w:ascii="Cambria Math" w:hAnsi="Cambria Math" w:cs="Cambria Math"/>
        </w:rPr>
        <w:t>𝑦</w:t>
      </w:r>
      <w:r>
        <w:rPr>
          <w:vertAlign w:val="subscript"/>
        </w:rPr>
        <w:t>2</w:t>
      </w:r>
      <w:r>
        <w:t xml:space="preserve"> = 51, </w:t>
      </w:r>
      <w:r>
        <w:rPr>
          <w:rFonts w:ascii="Cambria Math" w:hAnsi="Cambria Math" w:cs="Cambria Math"/>
        </w:rPr>
        <w:t>𝑦</w:t>
      </w:r>
      <w:r>
        <w:rPr>
          <w:vertAlign w:val="subscript"/>
        </w:rPr>
        <w:t>3</w:t>
      </w:r>
      <w:r>
        <w:t xml:space="preserve"> = 58, </w:t>
      </w:r>
      <w:r>
        <w:rPr>
          <w:rFonts w:ascii="Cambria Math" w:hAnsi="Cambria Math" w:cs="Cambria Math"/>
        </w:rPr>
        <w:t>𝑦</w:t>
      </w:r>
      <w:r>
        <w:rPr>
          <w:vertAlign w:val="subscript"/>
        </w:rPr>
        <w:t>4</w:t>
      </w:r>
      <w:r>
        <w:t xml:space="preserve"> = 30</w:t>
      </w:r>
    </w:p>
    <w:p w14:paraId="04844D3B">
      <w:pPr>
        <w:pStyle w:val="28"/>
        <w:spacing w:line="360" w:lineRule="auto"/>
      </w:pPr>
      <w:r>
        <w:rPr>
          <w:rFonts w:ascii="Symbol" w:hAnsi="Symbol"/>
        </w:rPr>
        <w:t></w:t>
      </w:r>
      <w:r>
        <w:rPr>
          <w:vertAlign w:val="superscript"/>
        </w:rPr>
        <w:t>2</w:t>
      </w:r>
      <w:r>
        <w:rPr>
          <w:vertAlign w:val="subscript"/>
        </w:rPr>
        <w:t>эмп</w:t>
      </w:r>
      <w:r>
        <w:t xml:space="preserve"> = </w:t>
      </w:r>
      <w:r>
        <w:rPr>
          <w:lang w:eastAsia="ru-RU"/>
        </w:rPr>
        <w:drawing>
          <wp:inline distT="0" distB="0" distL="0" distR="0">
            <wp:extent cx="5791200" cy="335280"/>
            <wp:effectExtent l="0" t="0" r="0" b="7620"/>
            <wp:docPr id="3" name="Рисунок 3" descr="C:\Users\Acer\AppData\Local\Temp\ksohtml190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cer\AppData\Local\Temp\ksohtml19048\wp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91200" cy="335280"/>
                    </a:xfrm>
                    <a:prstGeom prst="rect">
                      <a:avLst/>
                    </a:prstGeom>
                    <a:noFill/>
                    <a:ln>
                      <a:noFill/>
                    </a:ln>
                  </pic:spPr>
                </pic:pic>
              </a:graphicData>
            </a:graphic>
          </wp:inline>
        </w:drawing>
      </w:r>
      <w:r>
        <w:t>= 8,2487</w:t>
      </w:r>
    </w:p>
    <w:p w14:paraId="07364BA6">
      <w:pPr>
        <w:pStyle w:val="28"/>
        <w:rPr>
          <w:i/>
        </w:rPr>
      </w:pPr>
      <w:r>
        <w:rPr>
          <w:i/>
          <w:lang w:val="ky-KG"/>
        </w:rPr>
        <w:t>Таблица 4. Критическое значение</w:t>
      </w:r>
      <w:r>
        <w:rPr>
          <w:i/>
        </w:rPr>
        <w:t xml:space="preserve"> (уровень значимости 0,05)</w:t>
      </w:r>
    </w:p>
    <w:p w14:paraId="46CC8DB7">
      <w:pPr>
        <w:pStyle w:val="28"/>
        <w:rPr>
          <w:lang w:val="ky-KG"/>
        </w:rPr>
      </w:pPr>
    </w:p>
    <w:tbl>
      <w:tblPr>
        <w:tblStyle w:val="12"/>
        <w:tblW w:w="0" w:type="auto"/>
        <w:tblInd w:w="0" w:type="dxa"/>
        <w:tblLayout w:type="autofit"/>
        <w:tblCellMar>
          <w:top w:w="0" w:type="dxa"/>
          <w:left w:w="108" w:type="dxa"/>
          <w:bottom w:w="0" w:type="dxa"/>
          <w:right w:w="108" w:type="dxa"/>
        </w:tblCellMar>
      </w:tblPr>
      <w:tblGrid>
        <w:gridCol w:w="934"/>
        <w:gridCol w:w="934"/>
        <w:gridCol w:w="934"/>
        <w:gridCol w:w="934"/>
        <w:gridCol w:w="934"/>
        <w:gridCol w:w="935"/>
        <w:gridCol w:w="935"/>
        <w:gridCol w:w="935"/>
        <w:gridCol w:w="935"/>
        <w:gridCol w:w="935"/>
      </w:tblGrid>
      <w:tr w14:paraId="5CE5A4F5">
        <w:tblPrEx>
          <w:tblCellMar>
            <w:top w:w="0" w:type="dxa"/>
            <w:left w:w="108" w:type="dxa"/>
            <w:bottom w:w="0" w:type="dxa"/>
            <w:right w:w="108" w:type="dxa"/>
          </w:tblCellMar>
        </w:tblPrEx>
        <w:tc>
          <w:tcPr>
            <w:tcW w:w="934" w:type="dxa"/>
          </w:tcPr>
          <w:p w14:paraId="248D47DF">
            <w:pPr>
              <w:pStyle w:val="28"/>
              <w:rPr>
                <w:lang w:val="en-US" w:eastAsia="ru-RU"/>
              </w:rPr>
            </w:pPr>
            <w:r>
              <w:rPr>
                <w:lang w:val="en-US" w:eastAsia="ru-RU"/>
              </w:rPr>
              <w:t>q-1</w:t>
            </w:r>
          </w:p>
        </w:tc>
        <w:tc>
          <w:tcPr>
            <w:tcW w:w="934" w:type="dxa"/>
          </w:tcPr>
          <w:p w14:paraId="624F0453">
            <w:pPr>
              <w:pStyle w:val="28"/>
              <w:rPr>
                <w:lang w:val="en-US" w:eastAsia="ru-RU"/>
              </w:rPr>
            </w:pPr>
            <w:r>
              <w:rPr>
                <w:lang w:val="en-US" w:eastAsia="ru-RU"/>
              </w:rPr>
              <w:t>1</w:t>
            </w:r>
          </w:p>
        </w:tc>
        <w:tc>
          <w:tcPr>
            <w:tcW w:w="934" w:type="dxa"/>
          </w:tcPr>
          <w:p w14:paraId="3D221370">
            <w:pPr>
              <w:pStyle w:val="28"/>
              <w:rPr>
                <w:lang w:val="en-US" w:eastAsia="ru-RU"/>
              </w:rPr>
            </w:pPr>
            <w:r>
              <w:rPr>
                <w:lang w:val="en-US" w:eastAsia="ru-RU"/>
              </w:rPr>
              <w:t>2</w:t>
            </w:r>
          </w:p>
        </w:tc>
        <w:tc>
          <w:tcPr>
            <w:tcW w:w="934" w:type="dxa"/>
          </w:tcPr>
          <w:p w14:paraId="664BB671">
            <w:pPr>
              <w:pStyle w:val="28"/>
              <w:rPr>
                <w:lang w:val="en-US" w:eastAsia="ru-RU"/>
              </w:rPr>
            </w:pPr>
            <w:r>
              <w:rPr>
                <w:lang w:val="en-US" w:eastAsia="ru-RU"/>
              </w:rPr>
              <w:t>3</w:t>
            </w:r>
          </w:p>
        </w:tc>
        <w:tc>
          <w:tcPr>
            <w:tcW w:w="934" w:type="dxa"/>
          </w:tcPr>
          <w:p w14:paraId="12BBD16F">
            <w:pPr>
              <w:pStyle w:val="28"/>
              <w:rPr>
                <w:lang w:val="en-US" w:eastAsia="ru-RU"/>
              </w:rPr>
            </w:pPr>
            <w:r>
              <w:rPr>
                <w:lang w:val="en-US" w:eastAsia="ru-RU"/>
              </w:rPr>
              <w:t>4</w:t>
            </w:r>
          </w:p>
        </w:tc>
        <w:tc>
          <w:tcPr>
            <w:tcW w:w="935" w:type="dxa"/>
          </w:tcPr>
          <w:p w14:paraId="42046FE8">
            <w:pPr>
              <w:pStyle w:val="28"/>
              <w:rPr>
                <w:lang w:val="en-US" w:eastAsia="ru-RU"/>
              </w:rPr>
            </w:pPr>
            <w:r>
              <w:rPr>
                <w:lang w:val="en-US" w:eastAsia="ru-RU"/>
              </w:rPr>
              <w:t>5</w:t>
            </w:r>
          </w:p>
        </w:tc>
        <w:tc>
          <w:tcPr>
            <w:tcW w:w="935" w:type="dxa"/>
          </w:tcPr>
          <w:p w14:paraId="0B9E8A23">
            <w:pPr>
              <w:pStyle w:val="28"/>
              <w:rPr>
                <w:lang w:val="en-US" w:eastAsia="ru-RU"/>
              </w:rPr>
            </w:pPr>
            <w:r>
              <w:rPr>
                <w:lang w:val="en-US" w:eastAsia="ru-RU"/>
              </w:rPr>
              <w:t>6</w:t>
            </w:r>
          </w:p>
        </w:tc>
        <w:tc>
          <w:tcPr>
            <w:tcW w:w="935" w:type="dxa"/>
          </w:tcPr>
          <w:p w14:paraId="4A80F3F8">
            <w:pPr>
              <w:pStyle w:val="28"/>
              <w:rPr>
                <w:lang w:val="en-US" w:eastAsia="ru-RU"/>
              </w:rPr>
            </w:pPr>
            <w:r>
              <w:rPr>
                <w:lang w:val="en-US" w:eastAsia="ru-RU"/>
              </w:rPr>
              <w:t>7</w:t>
            </w:r>
          </w:p>
        </w:tc>
        <w:tc>
          <w:tcPr>
            <w:tcW w:w="935" w:type="dxa"/>
          </w:tcPr>
          <w:p w14:paraId="66F6F1D1">
            <w:pPr>
              <w:pStyle w:val="28"/>
              <w:rPr>
                <w:lang w:val="en-US" w:eastAsia="ru-RU"/>
              </w:rPr>
            </w:pPr>
            <w:r>
              <w:rPr>
                <w:lang w:val="en-US" w:eastAsia="ru-RU"/>
              </w:rPr>
              <w:t>8</w:t>
            </w:r>
          </w:p>
        </w:tc>
        <w:tc>
          <w:tcPr>
            <w:tcW w:w="935" w:type="dxa"/>
          </w:tcPr>
          <w:p w14:paraId="5825048D">
            <w:pPr>
              <w:pStyle w:val="28"/>
              <w:rPr>
                <w:lang w:val="en-US" w:eastAsia="ru-RU"/>
              </w:rPr>
            </w:pPr>
            <w:r>
              <w:rPr>
                <w:lang w:val="en-US" w:eastAsia="ru-RU"/>
              </w:rPr>
              <w:t>9</w:t>
            </w:r>
          </w:p>
        </w:tc>
      </w:tr>
      <w:tr w14:paraId="5356253A">
        <w:tblPrEx>
          <w:tblCellMar>
            <w:top w:w="0" w:type="dxa"/>
            <w:left w:w="108" w:type="dxa"/>
            <w:bottom w:w="0" w:type="dxa"/>
            <w:right w:w="108" w:type="dxa"/>
          </w:tblCellMar>
        </w:tblPrEx>
        <w:tc>
          <w:tcPr>
            <w:tcW w:w="934" w:type="dxa"/>
          </w:tcPr>
          <w:p w14:paraId="06A15C41">
            <w:pPr>
              <w:pStyle w:val="28"/>
              <w:rPr>
                <w:lang w:val="ky-KG" w:eastAsia="ru-RU"/>
              </w:rPr>
            </w:pPr>
            <w:r>
              <w:rPr>
                <w:lang w:eastAsia="ru-RU"/>
              </w:rPr>
              <w:t></w:t>
            </w:r>
            <w:r>
              <w:rPr>
                <w:vertAlign w:val="superscript"/>
                <w:lang w:val="ky-KG" w:eastAsia="ru-RU"/>
              </w:rPr>
              <w:t>2</w:t>
            </w:r>
            <w:r>
              <w:rPr>
                <w:vertAlign w:val="subscript"/>
                <w:lang w:val="ky-KG" w:eastAsia="ru-RU"/>
              </w:rPr>
              <w:t>эмп</w:t>
            </w:r>
          </w:p>
        </w:tc>
        <w:tc>
          <w:tcPr>
            <w:tcW w:w="934" w:type="dxa"/>
          </w:tcPr>
          <w:p w14:paraId="659DD58E">
            <w:pPr>
              <w:pStyle w:val="28"/>
              <w:rPr>
                <w:lang w:val="ky-KG" w:eastAsia="ru-RU"/>
              </w:rPr>
            </w:pPr>
            <w:r>
              <w:rPr>
                <w:lang w:eastAsia="ru-RU"/>
              </w:rPr>
              <w:t xml:space="preserve">3,84 </w:t>
            </w:r>
          </w:p>
        </w:tc>
        <w:tc>
          <w:tcPr>
            <w:tcW w:w="934" w:type="dxa"/>
          </w:tcPr>
          <w:p w14:paraId="308BA443">
            <w:pPr>
              <w:pStyle w:val="28"/>
              <w:rPr>
                <w:lang w:val="ky-KG" w:eastAsia="ru-RU"/>
              </w:rPr>
            </w:pPr>
            <w:r>
              <w:rPr>
                <w:lang w:eastAsia="ru-RU"/>
              </w:rPr>
              <w:t>5,99</w:t>
            </w:r>
          </w:p>
        </w:tc>
        <w:tc>
          <w:tcPr>
            <w:tcW w:w="934" w:type="dxa"/>
          </w:tcPr>
          <w:p w14:paraId="7A7024C3">
            <w:pPr>
              <w:pStyle w:val="28"/>
              <w:rPr>
                <w:lang w:val="ky-KG" w:eastAsia="ru-RU"/>
              </w:rPr>
            </w:pPr>
            <w:r>
              <w:rPr>
                <w:lang w:eastAsia="ru-RU"/>
              </w:rPr>
              <w:t>7,82</w:t>
            </w:r>
          </w:p>
        </w:tc>
        <w:tc>
          <w:tcPr>
            <w:tcW w:w="934" w:type="dxa"/>
          </w:tcPr>
          <w:p w14:paraId="4956EAAF">
            <w:pPr>
              <w:pStyle w:val="28"/>
              <w:rPr>
                <w:lang w:val="ky-KG" w:eastAsia="ru-RU"/>
              </w:rPr>
            </w:pPr>
            <w:r>
              <w:rPr>
                <w:lang w:eastAsia="ru-RU"/>
              </w:rPr>
              <w:t>9,49</w:t>
            </w:r>
          </w:p>
        </w:tc>
        <w:tc>
          <w:tcPr>
            <w:tcW w:w="935" w:type="dxa"/>
          </w:tcPr>
          <w:p w14:paraId="35D6CC19">
            <w:pPr>
              <w:pStyle w:val="28"/>
              <w:rPr>
                <w:lang w:val="ky-KG" w:eastAsia="ru-RU"/>
              </w:rPr>
            </w:pPr>
            <w:r>
              <w:rPr>
                <w:lang w:eastAsia="ru-RU"/>
              </w:rPr>
              <w:t>11,07</w:t>
            </w:r>
          </w:p>
        </w:tc>
        <w:tc>
          <w:tcPr>
            <w:tcW w:w="935" w:type="dxa"/>
          </w:tcPr>
          <w:p w14:paraId="711A73EE">
            <w:pPr>
              <w:pStyle w:val="28"/>
              <w:rPr>
                <w:lang w:val="ky-KG" w:eastAsia="ru-RU"/>
              </w:rPr>
            </w:pPr>
            <w:r>
              <w:rPr>
                <w:lang w:eastAsia="ru-RU"/>
              </w:rPr>
              <w:t>12,59</w:t>
            </w:r>
          </w:p>
        </w:tc>
        <w:tc>
          <w:tcPr>
            <w:tcW w:w="935" w:type="dxa"/>
          </w:tcPr>
          <w:p w14:paraId="517A9309">
            <w:pPr>
              <w:pStyle w:val="28"/>
              <w:rPr>
                <w:lang w:val="ky-KG" w:eastAsia="ru-RU"/>
              </w:rPr>
            </w:pPr>
            <w:r>
              <w:rPr>
                <w:lang w:eastAsia="ru-RU"/>
              </w:rPr>
              <w:t>14,07</w:t>
            </w:r>
          </w:p>
        </w:tc>
        <w:tc>
          <w:tcPr>
            <w:tcW w:w="935" w:type="dxa"/>
          </w:tcPr>
          <w:p w14:paraId="03329251">
            <w:pPr>
              <w:pStyle w:val="28"/>
              <w:rPr>
                <w:lang w:val="ky-KG" w:eastAsia="ru-RU"/>
              </w:rPr>
            </w:pPr>
            <w:r>
              <w:rPr>
                <w:lang w:eastAsia="ru-RU"/>
              </w:rPr>
              <w:t>15,52</w:t>
            </w:r>
          </w:p>
        </w:tc>
        <w:tc>
          <w:tcPr>
            <w:tcW w:w="935" w:type="dxa"/>
          </w:tcPr>
          <w:p w14:paraId="260298D1">
            <w:pPr>
              <w:pStyle w:val="28"/>
              <w:rPr>
                <w:lang w:val="ky-KG" w:eastAsia="ru-RU"/>
              </w:rPr>
            </w:pPr>
            <w:r>
              <w:rPr>
                <w:lang w:eastAsia="ru-RU"/>
              </w:rPr>
              <w:t>16,92</w:t>
            </w:r>
          </w:p>
        </w:tc>
      </w:tr>
    </w:tbl>
    <w:p w14:paraId="40471FE3">
      <w:pPr>
        <w:pStyle w:val="28"/>
      </w:pPr>
    </w:p>
    <w:p w14:paraId="616E34CF">
      <w:pPr>
        <w:pStyle w:val="28"/>
        <w:ind w:firstLine="708"/>
        <w:jc w:val="both"/>
      </w:pPr>
      <w:r>
        <w:t xml:space="preserve">Значение </w:t>
      </w:r>
      <w:r>
        <w:rPr/>
        <w:sym w:font="Symbol" w:char="F063"/>
      </w:r>
      <w:r>
        <w:rPr>
          <w:vertAlign w:val="superscript"/>
          <w:lang w:val="ky-KG"/>
        </w:rPr>
        <w:t>2</w:t>
      </w:r>
      <w:r>
        <w:rPr>
          <w:vertAlign w:val="subscript"/>
          <w:lang w:val="ky-KG"/>
        </w:rPr>
        <w:t xml:space="preserve">эмп </w:t>
      </w:r>
      <w:r>
        <w:t xml:space="preserve">после эксперимента групп, в которых проводился педагогический эксперимент, составляет 8,225. При уровне значимости a=0,05 и критическом пределе Q-1=3 значение </w:t>
      </w:r>
      <w:r>
        <w:rPr/>
        <w:sym w:font="Symbol" w:char="F063"/>
      </w:r>
      <w:r>
        <w:rPr>
          <w:vertAlign w:val="superscript"/>
          <w:lang w:val="ky-KG"/>
        </w:rPr>
        <w:t>2</w:t>
      </w:r>
      <w:r>
        <w:rPr>
          <w:vertAlign w:val="subscript"/>
          <w:lang w:val="ky-KG"/>
        </w:rPr>
        <w:t xml:space="preserve">эмп </w:t>
      </w:r>
      <w:r>
        <w:t>составляет 7,82. Образовательный уровень студентов до эксперимента составил</w:t>
      </w:r>
      <w:r>
        <w:tab/>
      </w:r>
    </w:p>
    <w:p w14:paraId="0E6F35CD">
      <w:pPr>
        <w:pStyle w:val="28"/>
        <w:jc w:val="both"/>
      </w:pPr>
      <w:r>
        <w:rPr/>
        <w:sym w:font="Symbol" w:char="F063"/>
      </w:r>
      <w:r>
        <w:rPr>
          <w:vertAlign w:val="superscript"/>
          <w:lang w:val="ky-KG"/>
        </w:rPr>
        <w:t>2</w:t>
      </w:r>
      <w:r>
        <w:rPr>
          <w:vertAlign w:val="subscript"/>
          <w:lang w:val="ky-KG"/>
        </w:rPr>
        <w:t>эмп</w:t>
      </w:r>
      <w:r>
        <w:t>&lt;</w:t>
      </w:r>
      <w:r>
        <w:rPr/>
        <w:sym w:font="Symbol" w:char="F063"/>
      </w:r>
      <w:r>
        <w:rPr>
          <w:vertAlign w:val="superscript"/>
          <w:lang w:val="ky-KG"/>
        </w:rPr>
        <w:t>2</w:t>
      </w:r>
      <w:r>
        <w:rPr>
          <w:vertAlign w:val="subscript"/>
          <w:lang w:val="ky-KG"/>
        </w:rPr>
        <w:t>крит</w:t>
      </w:r>
      <w:r>
        <w:t xml:space="preserve"> (0,46 </w:t>
      </w:r>
      <w:r>
        <w:rPr/>
        <w:sym w:font="Symbol" w:char="F063"/>
      </w:r>
      <w:r>
        <w:rPr>
          <w:vertAlign w:val="superscript"/>
          <w:lang w:val="ky-KG"/>
        </w:rPr>
        <w:t>2</w:t>
      </w:r>
      <w:r>
        <w:rPr>
          <w:vertAlign w:val="subscript"/>
          <w:lang w:val="ky-KG"/>
        </w:rPr>
        <w:t>крит</w:t>
      </w:r>
      <w:r>
        <w:t xml:space="preserve"> (8,</w:t>
      </w:r>
      <w:r>
        <w:rPr>
          <w:lang w:val="ky-KG"/>
        </w:rPr>
        <w:t>225</w:t>
      </w:r>
      <w:r>
        <w:t xml:space="preserve">&gt;7,82). </w:t>
      </w:r>
    </w:p>
    <w:p w14:paraId="002A0AB9">
      <w:pPr>
        <w:pStyle w:val="28"/>
        <w:ind w:firstLine="708"/>
        <w:jc w:val="both"/>
      </w:pPr>
      <w:r>
        <w:t xml:space="preserve">Следовательно, </w:t>
      </w:r>
      <w:r>
        <w:rPr>
          <w:lang w:val="ky-KG"/>
        </w:rPr>
        <w:t>достоверн</w:t>
      </w:r>
      <w:r>
        <w:t>ость результатов эксперимента на уровне значимости 0,05 составляет 95 процентов. Определено, что созданные нами уровневые задания создадут условия для повышения качества обучения студентов по курсу высшей математики. Доказана правильность выдвинутой нами в исследовании гипотезы.</w:t>
      </w:r>
    </w:p>
    <w:p w14:paraId="32E4E5F9">
      <w:pPr>
        <w:tabs>
          <w:tab w:val="left" w:pos="0"/>
          <w:tab w:val="left" w:pos="210"/>
          <w:tab w:val="left" w:pos="735"/>
          <w:tab w:val="left" w:pos="31680"/>
        </w:tabs>
        <w:jc w:val="center"/>
        <w:rPr>
          <w:b/>
          <w:sz w:val="28"/>
          <w:szCs w:val="28"/>
          <w:lang w:val="ky-KG"/>
        </w:rPr>
      </w:pPr>
    </w:p>
    <w:p w14:paraId="386023F3">
      <w:pPr>
        <w:tabs>
          <w:tab w:val="left" w:pos="0"/>
          <w:tab w:val="left" w:pos="210"/>
          <w:tab w:val="left" w:pos="735"/>
          <w:tab w:val="left" w:pos="31680"/>
        </w:tabs>
        <w:jc w:val="center"/>
        <w:rPr>
          <w:rFonts w:ascii="Times New Roman" w:hAnsi="Times New Roman" w:cs="Times New Roman"/>
          <w:b/>
          <w:sz w:val="28"/>
          <w:szCs w:val="28"/>
        </w:rPr>
      </w:pPr>
      <w:r>
        <w:rPr>
          <w:rFonts w:ascii="Times New Roman" w:hAnsi="Times New Roman" w:cs="Times New Roman"/>
          <w:b/>
          <w:sz w:val="28"/>
          <w:szCs w:val="28"/>
          <w:lang w:val="ky-KG"/>
        </w:rPr>
        <w:t>ЗАКЛЮЧЕНИЕ</w:t>
      </w:r>
    </w:p>
    <w:p w14:paraId="274FED6F">
      <w:pPr>
        <w:tabs>
          <w:tab w:val="left" w:pos="0"/>
          <w:tab w:val="left" w:pos="210"/>
          <w:tab w:val="left" w:pos="735"/>
          <w:tab w:val="left" w:pos="316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Поставленные в рамках диссертационного исследования задачи были успешно решены, и сделаны следующие выводы:</w:t>
      </w:r>
    </w:p>
    <w:p w14:paraId="64070CF5">
      <w:pPr>
        <w:tabs>
          <w:tab w:val="left" w:pos="0"/>
          <w:tab w:val="left" w:pos="210"/>
          <w:tab w:val="left" w:pos="735"/>
          <w:tab w:val="left" w:pos="3168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 Проведен комплексный анализ состояния преподавания высшей математики студентам, обучающимся по гуманитарным специальностям. Теоретическая значимость дифференцированного преподавания курсов высшей математики определялась путем анализа психолого-педагогической, методической и математической литературы по данной проблеме;</w:t>
      </w:r>
    </w:p>
    <w:p w14:paraId="3C3C3E0F">
      <w:pPr>
        <w:ind w:firstLine="708"/>
        <w:jc w:val="both"/>
        <w:rPr>
          <w:rFonts w:ascii="Times New Roman" w:hAnsi="Times New Roman" w:cs="Times New Roman"/>
          <w:sz w:val="28"/>
          <w:szCs w:val="28"/>
          <w:lang w:val="ky-KG"/>
        </w:rPr>
      </w:pPr>
      <w:r>
        <w:rPr>
          <w:rFonts w:ascii="Times New Roman" w:hAnsi="Times New Roman" w:cs="Times New Roman"/>
          <w:sz w:val="28"/>
          <w:szCs w:val="28"/>
        </w:rPr>
        <w:t>2. Разработана модель дифференцированного обучения высшей математике студентов гуманитарных специальностей. Основные принципы дифференциации (дифференциация по содержанию, дифференциация по результатам, дифференциация по процессу, учет мотивов и интересов).</w:t>
      </w:r>
      <w:r>
        <w:rPr>
          <w:rFonts w:ascii="Times New Roman" w:hAnsi="Times New Roman" w:cs="Times New Roman"/>
          <w:sz w:val="28"/>
          <w:szCs w:val="28"/>
          <w:lang w:val="ky-KG"/>
        </w:rPr>
        <w:t xml:space="preserve">  Дифференциация осуществляется на основе следующих требований: выбор технологии дифференцированного обучения; определение уровня теоретической подготовки к обучению; выбор критериев дифференцированного обучения; выбор методов дифференциации; разработка заданий разного уровня для сформированных типологических групп; реализация дифференцированного подхода к студентам на разных этапах урока; диагностический контроль результатов работы учащихся, в соответствии с которым может меняться состав групп и содержание дифференцированных заданий.   </w:t>
      </w:r>
    </w:p>
    <w:p w14:paraId="038E10AF">
      <w:pPr>
        <w:pStyle w:val="131"/>
        <w:tabs>
          <w:tab w:val="left" w:pos="840"/>
          <w:tab w:val="left" w:pos="993"/>
          <w:tab w:val="left" w:pos="1380"/>
          <w:tab w:val="left" w:pos="2055"/>
          <w:tab w:val="left" w:pos="30000"/>
          <w:tab w:val="left" w:pos="31680"/>
        </w:tabs>
        <w:spacing w:before="0" w:beforeAutospacing="0" w:after="0" w:afterAutospacing="0"/>
        <w:rPr>
          <w:sz w:val="28"/>
          <w:szCs w:val="28"/>
          <w:lang w:val="ky-KG"/>
        </w:rPr>
      </w:pPr>
      <w:r>
        <w:rPr>
          <w:sz w:val="28"/>
          <w:szCs w:val="28"/>
          <w:lang w:val="ky-KG"/>
        </w:rPr>
        <w:tab/>
      </w:r>
      <w:r>
        <w:rPr>
          <w:sz w:val="28"/>
          <w:szCs w:val="28"/>
          <w:lang w:val="ky-KG"/>
        </w:rPr>
        <w:t>3. Разработана методика дифференцированного преподавания курсов высшей математики для студентов гуманитарных специальностей. Проведены мероприятия по внедрению модели дифференцированного обучения в учебный процесс. Основная цель использования дифференцированной методики обучения – выявить и сохранить индивидуальные качества обучающегося, помочь ему поверить в свои силы и обеспечить его максимальное развитие.</w:t>
      </w:r>
      <w:r>
        <w:rPr>
          <w:sz w:val="28"/>
          <w:szCs w:val="28"/>
          <w:lang w:val="ky-KG"/>
        </w:rPr>
        <w:tab/>
      </w:r>
      <w:r>
        <w:rPr>
          <w:sz w:val="28"/>
          <w:szCs w:val="28"/>
          <w:lang w:val="ky-KG"/>
        </w:rPr>
        <w:t xml:space="preserve">4. </w:t>
      </w:r>
    </w:p>
    <w:p w14:paraId="3D02EEAB">
      <w:pPr>
        <w:pStyle w:val="131"/>
        <w:tabs>
          <w:tab w:val="left" w:pos="840"/>
          <w:tab w:val="left" w:pos="993"/>
          <w:tab w:val="left" w:pos="1380"/>
          <w:tab w:val="left" w:pos="2055"/>
          <w:tab w:val="left" w:pos="30000"/>
          <w:tab w:val="left" w:pos="31680"/>
        </w:tabs>
        <w:spacing w:before="0" w:beforeAutospacing="0" w:after="0" w:afterAutospacing="0"/>
        <w:rPr>
          <w:sz w:val="28"/>
          <w:szCs w:val="28"/>
          <w:lang w:val="ky-KG"/>
        </w:rPr>
      </w:pPr>
      <w:r>
        <w:rPr>
          <w:sz w:val="28"/>
          <w:szCs w:val="28"/>
          <w:lang w:val="ky-KG"/>
        </w:rPr>
        <w:tab/>
      </w:r>
      <w:r>
        <w:rPr>
          <w:sz w:val="28"/>
          <w:szCs w:val="28"/>
          <w:lang w:val="ky-KG"/>
        </w:rPr>
        <w:t>Результаты педагогического эксперимента показали, что дифференцированное обучение высшей математике студентов-гуманитариев повысило уровень их математических знаний и развило мотивацию к обучению.</w:t>
      </w:r>
    </w:p>
    <w:p w14:paraId="3A0D8BAD">
      <w:pPr>
        <w:pStyle w:val="131"/>
        <w:tabs>
          <w:tab w:val="left" w:pos="840"/>
          <w:tab w:val="left" w:pos="1380"/>
          <w:tab w:val="left" w:pos="2055"/>
          <w:tab w:val="left" w:pos="30000"/>
          <w:tab w:val="left" w:pos="31680"/>
        </w:tabs>
        <w:spacing w:before="0" w:beforeAutospacing="0" w:after="0" w:afterAutospacing="0"/>
        <w:jc w:val="center"/>
        <w:rPr>
          <w:sz w:val="28"/>
          <w:szCs w:val="28"/>
          <w:lang w:val="ky-KG"/>
        </w:rPr>
      </w:pPr>
      <w:r>
        <w:rPr>
          <w:b/>
          <w:bCs/>
          <w:color w:val="000000"/>
          <w:sz w:val="28"/>
          <w:szCs w:val="28"/>
        </w:rPr>
        <w:t>ПРАКТИ</w:t>
      </w:r>
      <w:r>
        <w:rPr>
          <w:b/>
          <w:bCs/>
          <w:color w:val="000000"/>
          <w:sz w:val="28"/>
          <w:szCs w:val="28"/>
          <w:lang w:val="ky-KG"/>
        </w:rPr>
        <w:t>ЧЕСКИЕ РЕКОМЕНДАЦИИ</w:t>
      </w:r>
    </w:p>
    <w:p w14:paraId="37FFD39D">
      <w:pPr>
        <w:spacing w:line="240" w:lineRule="auto"/>
        <w:jc w:val="both"/>
        <w:rPr>
          <w:rFonts w:ascii="Times New Roman" w:hAnsi="Times New Roman" w:cs="Times New Roman"/>
          <w:sz w:val="28"/>
          <w:szCs w:val="28"/>
          <w:lang w:val="ky-KG"/>
        </w:rPr>
      </w:pPr>
      <w:r>
        <w:rPr>
          <w:rFonts w:ascii="Times New Roman" w:hAnsi="Times New Roman" w:cs="Times New Roman"/>
          <w:sz w:val="28"/>
          <w:szCs w:val="28"/>
        </w:rPr>
        <w:tab/>
      </w:r>
      <w:r>
        <w:rPr>
          <w:rFonts w:ascii="Times New Roman" w:hAnsi="Times New Roman" w:cs="Times New Roman"/>
          <w:sz w:val="28"/>
          <w:szCs w:val="28"/>
        </w:rPr>
        <w:t>Использование дифференцированных методов обучения в педагогической профессиональной деятельности преподавателей вузов при обучении высшей математике студентов гуманитарных специальностей повышает эффективность урока и способствует развитию математических способностей студентов.</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color w:val="000000"/>
          <w:sz w:val="28"/>
          <w:szCs w:val="28"/>
          <w:lang w:val="ky-KG"/>
        </w:rPr>
        <w:t xml:space="preserve">Общие результаты исследования позволили сформулировать следующие практические рекомендации: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color w:val="000000"/>
          <w:sz w:val="28"/>
          <w:szCs w:val="28"/>
          <w:lang w:val="ky-KG"/>
        </w:rPr>
        <w:t>- преподавание курсов высшей математики должно осуществляться с учетом индивидуальных особенностей студентов и уровня их математических знаний;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000000"/>
          <w:sz w:val="28"/>
          <w:szCs w:val="28"/>
          <w:lang w:val="ky-KG"/>
        </w:rPr>
        <w:t>- рекомендуется использовать дифференцированные задания, созданные с использованием современных онлайн-технологий, при преподавании курсов высшей математики;</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color w:val="000000"/>
          <w:sz w:val="28"/>
          <w:szCs w:val="28"/>
          <w:lang w:val="ky-KG"/>
        </w:rPr>
        <w:t>- модель внедрения дифференцированных методов обучения может служить моделью для преподавания курсов высшей математики в вузах.</w:t>
      </w:r>
    </w:p>
    <w:p w14:paraId="7D1FE703">
      <w:pPr>
        <w:ind w:firstLine="708"/>
        <w:jc w:val="both"/>
        <w:rPr>
          <w:color w:val="000000"/>
          <w:sz w:val="28"/>
          <w:szCs w:val="28"/>
          <w:lang w:val="ky-KG"/>
        </w:rPr>
      </w:pPr>
    </w:p>
    <w:p w14:paraId="606E4184">
      <w:pPr>
        <w:ind w:firstLine="708"/>
        <w:jc w:val="both"/>
        <w:rPr>
          <w:color w:val="000000"/>
          <w:sz w:val="28"/>
          <w:szCs w:val="28"/>
          <w:lang w:val="ky-KG"/>
        </w:rPr>
      </w:pPr>
    </w:p>
    <w:p w14:paraId="603A536C">
      <w:pPr>
        <w:ind w:firstLine="708"/>
        <w:jc w:val="both"/>
        <w:rPr>
          <w:color w:val="000000"/>
          <w:sz w:val="28"/>
          <w:szCs w:val="28"/>
          <w:lang w:val="ky-KG"/>
        </w:rPr>
      </w:pPr>
    </w:p>
    <w:p w14:paraId="0FFBF378">
      <w:pPr>
        <w:ind w:firstLine="708"/>
        <w:jc w:val="both"/>
        <w:rPr>
          <w:color w:val="000000"/>
          <w:sz w:val="28"/>
          <w:szCs w:val="28"/>
          <w:lang w:val="ky-KG"/>
        </w:rPr>
      </w:pPr>
    </w:p>
    <w:p w14:paraId="3A3AD5DE">
      <w:pPr>
        <w:ind w:firstLine="708"/>
        <w:jc w:val="both"/>
        <w:rPr>
          <w:color w:val="000000"/>
          <w:sz w:val="28"/>
          <w:szCs w:val="28"/>
          <w:lang w:val="ky-KG"/>
        </w:rPr>
      </w:pPr>
    </w:p>
    <w:p w14:paraId="19D717B0">
      <w:pPr>
        <w:ind w:firstLine="708"/>
        <w:jc w:val="both"/>
        <w:rPr>
          <w:color w:val="000000"/>
          <w:sz w:val="28"/>
          <w:szCs w:val="28"/>
          <w:lang w:val="ky-KG"/>
        </w:rPr>
      </w:pPr>
    </w:p>
    <w:p w14:paraId="2F39B11B">
      <w:pPr>
        <w:ind w:firstLine="708"/>
        <w:jc w:val="both"/>
        <w:rPr>
          <w:color w:val="000000"/>
          <w:sz w:val="28"/>
          <w:szCs w:val="28"/>
          <w:lang w:val="ky-KG"/>
        </w:rPr>
      </w:pPr>
    </w:p>
    <w:p w14:paraId="62DADC29">
      <w:pPr>
        <w:ind w:firstLine="708"/>
        <w:jc w:val="both"/>
        <w:rPr>
          <w:color w:val="000000"/>
          <w:sz w:val="28"/>
          <w:szCs w:val="28"/>
          <w:lang w:val="ky-KG"/>
        </w:rPr>
      </w:pPr>
    </w:p>
    <w:p w14:paraId="7899E084">
      <w:pPr>
        <w:ind w:firstLine="708"/>
        <w:jc w:val="both"/>
        <w:rPr>
          <w:color w:val="000000"/>
          <w:sz w:val="28"/>
          <w:szCs w:val="28"/>
          <w:lang w:val="ky-KG"/>
        </w:rPr>
      </w:pPr>
    </w:p>
    <w:p w14:paraId="17803628">
      <w:pPr>
        <w:ind w:firstLine="708"/>
        <w:jc w:val="both"/>
        <w:rPr>
          <w:color w:val="000000"/>
          <w:sz w:val="28"/>
          <w:szCs w:val="28"/>
          <w:lang w:val="ky-KG"/>
        </w:rPr>
      </w:pPr>
    </w:p>
    <w:p w14:paraId="49A9AC70">
      <w:pPr>
        <w:ind w:firstLine="708"/>
        <w:jc w:val="both"/>
        <w:rPr>
          <w:color w:val="000000"/>
          <w:sz w:val="28"/>
          <w:szCs w:val="28"/>
          <w:lang w:val="ky-KG"/>
        </w:rPr>
      </w:pPr>
    </w:p>
    <w:p w14:paraId="3B66B616">
      <w:pPr>
        <w:ind w:firstLine="708"/>
        <w:jc w:val="both"/>
        <w:rPr>
          <w:color w:val="000000"/>
          <w:sz w:val="28"/>
          <w:szCs w:val="28"/>
          <w:lang w:val="ky-KG"/>
        </w:rPr>
      </w:pPr>
    </w:p>
    <w:p w14:paraId="5168489D">
      <w:pPr>
        <w:ind w:firstLine="708"/>
        <w:jc w:val="both"/>
        <w:rPr>
          <w:color w:val="000000"/>
          <w:sz w:val="28"/>
          <w:szCs w:val="28"/>
          <w:lang w:val="ky-KG"/>
        </w:rPr>
      </w:pPr>
    </w:p>
    <w:p w14:paraId="4C39EC89">
      <w:pPr>
        <w:ind w:firstLine="708"/>
        <w:jc w:val="both"/>
        <w:rPr>
          <w:color w:val="000000"/>
          <w:sz w:val="28"/>
          <w:szCs w:val="28"/>
          <w:lang w:val="ky-KG"/>
        </w:rPr>
      </w:pPr>
    </w:p>
    <w:p w14:paraId="36CA7CD5">
      <w:pPr>
        <w:ind w:firstLine="708"/>
        <w:jc w:val="both"/>
        <w:rPr>
          <w:color w:val="000000"/>
          <w:sz w:val="28"/>
          <w:szCs w:val="28"/>
          <w:lang w:val="ky-KG"/>
        </w:rPr>
      </w:pPr>
    </w:p>
    <w:p w14:paraId="71A7FDED">
      <w:pPr>
        <w:ind w:firstLine="708"/>
        <w:jc w:val="both"/>
        <w:rPr>
          <w:color w:val="000000"/>
          <w:sz w:val="28"/>
          <w:szCs w:val="28"/>
          <w:lang w:val="ky-KG"/>
        </w:rPr>
      </w:pPr>
    </w:p>
    <w:p w14:paraId="25D9E854">
      <w:pPr>
        <w:pStyle w:val="131"/>
        <w:tabs>
          <w:tab w:val="left" w:pos="840"/>
          <w:tab w:val="left" w:pos="1380"/>
          <w:tab w:val="left" w:pos="2055"/>
          <w:tab w:val="left" w:pos="30000"/>
          <w:tab w:val="left" w:pos="31680"/>
        </w:tabs>
        <w:spacing w:before="0" w:beforeAutospacing="0" w:after="0" w:afterAutospacing="0"/>
        <w:jc w:val="center"/>
        <w:rPr>
          <w:b/>
          <w:bCs/>
          <w:sz w:val="28"/>
          <w:szCs w:val="28"/>
          <w:lang w:val="ky-KG"/>
        </w:rPr>
      </w:pPr>
      <w:r>
        <w:rPr>
          <w:b/>
          <w:bCs/>
          <w:sz w:val="28"/>
          <w:szCs w:val="28"/>
          <w:lang w:val="ky-KG"/>
        </w:rPr>
        <w:t>ОСНОВНОЕ СОДЕРЖАНИЕ ИССЛЕДОВАНИЯ ОТРАЖЕНО В СЛЕДУЮЩИХ РАБОТАХ:</w:t>
      </w:r>
    </w:p>
    <w:p w14:paraId="732469E4">
      <w:pPr>
        <w:pStyle w:val="131"/>
        <w:tabs>
          <w:tab w:val="left" w:pos="840"/>
          <w:tab w:val="left" w:pos="1380"/>
          <w:tab w:val="left" w:pos="2055"/>
          <w:tab w:val="left" w:pos="30000"/>
          <w:tab w:val="left" w:pos="31680"/>
        </w:tabs>
        <w:spacing w:before="0" w:beforeAutospacing="0" w:after="0" w:afterAutospacing="0"/>
        <w:jc w:val="center"/>
        <w:rPr>
          <w:b/>
          <w:bCs/>
          <w:sz w:val="28"/>
          <w:szCs w:val="28"/>
          <w:lang w:val="ky-KG"/>
        </w:rPr>
      </w:pPr>
    </w:p>
    <w:p w14:paraId="4FFD5C33">
      <w:pPr>
        <w:pStyle w:val="28"/>
        <w:numPr>
          <w:ilvl w:val="0"/>
          <w:numId w:val="2"/>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Дифференцирлеп  окутууга студенттерди  даярдоонун  теориялык-методологиялык негиздери [Текст] / А.Ж. Абдукаимова, З.М. Сулайманов // </w:t>
      </w:r>
      <w:r>
        <w:rPr>
          <w:shd w:val="clear" w:color="auto" w:fill="FFFFFF"/>
          <w:lang w:val="ky-KG" w:eastAsia="ru-RU"/>
        </w:rPr>
        <w:t>ОшМУ жарчысы.</w:t>
      </w:r>
      <w:r>
        <w:rPr>
          <w:lang w:val="ky-KG"/>
        </w:rPr>
        <w:t xml:space="preserve">– </w:t>
      </w:r>
      <w:r>
        <w:rPr>
          <w:shd w:val="clear" w:color="auto" w:fill="FFFFFF"/>
          <w:lang w:val="ky-KG" w:eastAsia="ru-RU"/>
        </w:rPr>
        <w:t>2017.</w:t>
      </w:r>
      <w:r>
        <w:rPr>
          <w:lang w:val="ky-KG"/>
        </w:rPr>
        <w:t xml:space="preserve"> – </w:t>
      </w:r>
      <w:r>
        <w:rPr>
          <w:shd w:val="clear" w:color="auto" w:fill="FFFFFF"/>
          <w:lang w:val="ky-KG" w:eastAsia="ru-RU"/>
        </w:rPr>
        <w:t xml:space="preserve"> 3-6 бб.</w:t>
      </w:r>
    </w:p>
    <w:p w14:paraId="64167B16">
      <w:pPr>
        <w:pStyle w:val="28"/>
        <w:tabs>
          <w:tab w:val="left" w:pos="284"/>
          <w:tab w:val="left" w:pos="426"/>
        </w:tabs>
        <w:jc w:val="both"/>
        <w:rPr>
          <w:rStyle w:val="16"/>
          <w:lang w:val="ky-KG"/>
        </w:rPr>
      </w:pPr>
      <w:r>
        <w:fldChar w:fldCharType="begin"/>
      </w:r>
      <w:r>
        <w:instrText xml:space="preserve"> HYPERLINK "https://elibrary.ru/item.asp?id=46499964" </w:instrText>
      </w:r>
      <w:r>
        <w:fldChar w:fldCharType="separate"/>
      </w:r>
      <w:r>
        <w:fldChar w:fldCharType="end"/>
      </w:r>
      <w:r>
        <w:rPr>
          <w:rStyle w:val="16"/>
          <w:lang w:val="ky-KG"/>
        </w:rPr>
        <w:t xml:space="preserve">https://www.elibrary.ru/item.asp?id=30714940 </w:t>
      </w:r>
    </w:p>
    <w:p w14:paraId="5003A065">
      <w:pPr>
        <w:pStyle w:val="28"/>
        <w:numPr>
          <w:ilvl w:val="0"/>
          <w:numId w:val="2"/>
        </w:numPr>
        <w:tabs>
          <w:tab w:val="left" w:pos="284"/>
          <w:tab w:val="left" w:pos="426"/>
        </w:tabs>
        <w:ind w:left="0" w:firstLine="0"/>
        <w:jc w:val="both"/>
        <w:rPr>
          <w:rStyle w:val="16"/>
          <w:lang w:val="ky-KG"/>
        </w:rPr>
      </w:pPr>
      <w:r>
        <w:rPr>
          <w:b/>
          <w:shd w:val="clear" w:color="auto" w:fill="FFFFFF"/>
          <w:lang w:val="ky-KG" w:eastAsia="ru-RU"/>
        </w:rPr>
        <w:t>Абдукаимова, А.Ж.</w:t>
      </w:r>
      <w:r>
        <w:rPr>
          <w:i/>
          <w:lang w:val="ky-KG"/>
        </w:rPr>
        <w:t>С</w:t>
      </w:r>
      <w:r>
        <w:rPr>
          <w:lang w:val="ky-KG"/>
        </w:rPr>
        <w:t xml:space="preserve">туденттерди дифференцирлеп окутуудагы алардын  жекече өзгөчөлүктөрүнүн  орду жана мааниси [Текст] / А.Ж. Абдукаимова // </w:t>
      </w:r>
      <w:r>
        <w:rPr>
          <w:shd w:val="clear" w:color="auto" w:fill="FFFFFF"/>
          <w:lang w:val="ky-KG" w:eastAsia="ru-RU"/>
        </w:rPr>
        <w:t>ОшМУ жарчысы</w:t>
      </w:r>
      <w:r>
        <w:rPr>
          <w:lang w:val="ky-KG"/>
        </w:rPr>
        <w:t xml:space="preserve">. – </w:t>
      </w:r>
      <w:r>
        <w:rPr>
          <w:shd w:val="clear" w:color="auto" w:fill="FFFFFF"/>
          <w:lang w:val="ky-KG" w:eastAsia="ru-RU"/>
        </w:rPr>
        <w:t>2017</w:t>
      </w:r>
      <w:r>
        <w:rPr>
          <w:lang w:val="ky-KG"/>
        </w:rPr>
        <w:t xml:space="preserve">. – </w:t>
      </w:r>
      <w:r>
        <w:rPr>
          <w:shd w:val="clear" w:color="auto" w:fill="FFFFFF"/>
          <w:lang w:val="ky-KG" w:eastAsia="ru-RU"/>
        </w:rPr>
        <w:t>7-10 бб.</w:t>
      </w:r>
      <w:r>
        <w:fldChar w:fldCharType="begin"/>
      </w:r>
      <w:r>
        <w:rPr>
          <w:lang w:val="ky-KG"/>
        </w:rPr>
        <w:instrText xml:space="preserve"> HYPERLINK "https://elibrary.ru/item.asp?id=46499964" </w:instrText>
      </w:r>
      <w:r>
        <w:fldChar w:fldCharType="separate"/>
      </w:r>
      <w:r>
        <w:fldChar w:fldCharType="end"/>
      </w:r>
      <w:r>
        <w:rPr>
          <w:rStyle w:val="16"/>
          <w:lang w:val="ky-KG"/>
        </w:rPr>
        <w:t xml:space="preserve">https://www.elibrary.ru/item.asp?id=30714941 </w:t>
      </w:r>
    </w:p>
    <w:p w14:paraId="771622AB">
      <w:pPr>
        <w:pStyle w:val="28"/>
        <w:numPr>
          <w:ilvl w:val="0"/>
          <w:numId w:val="2"/>
        </w:numPr>
        <w:tabs>
          <w:tab w:val="left" w:pos="284"/>
          <w:tab w:val="left" w:pos="426"/>
        </w:tabs>
        <w:ind w:left="0" w:firstLine="0"/>
        <w:jc w:val="both"/>
        <w:rPr>
          <w:rStyle w:val="16"/>
          <w:lang w:val="ky-KG"/>
        </w:rPr>
      </w:pPr>
      <w:r>
        <w:rPr>
          <w:b/>
          <w:shd w:val="clear" w:color="auto" w:fill="FFFFFF"/>
          <w:lang w:val="ky-KG" w:eastAsia="ru-RU"/>
        </w:rPr>
        <w:t>Абдукаимова, А.Ж.</w:t>
      </w:r>
      <w:r>
        <w:rPr>
          <w:lang w:val="ky-KG"/>
        </w:rPr>
        <w:t xml:space="preserve"> Студенттерди дифференцирлеп окутууну ишке ашырууга даярдоодогу дидактикалык шарттар.  [Текст] / А.Ж. Абдукаимова, А.Ж.Ажиматова//И.Арабаев атындагы Кыргыз мамлекеттик университетинин жарчысы.–2018.–№3.25-27бб</w:t>
      </w:r>
      <w:r>
        <w:rPr>
          <w:color w:val="0070C0"/>
          <w:lang w:val="ky-KG"/>
        </w:rPr>
        <w:t xml:space="preserve">. </w:t>
      </w:r>
      <w:r>
        <w:rPr>
          <w:color w:val="376092" w:themeColor="accent1" w:themeShade="BF"/>
          <w:lang w:val="ky-KG"/>
        </w:rPr>
        <w:t>https://drive.google.com/file/d/1sZ0msSPvJUkPyby41KwhIsfSDlFYHMto/view?usp=sharing</w:t>
      </w:r>
    </w:p>
    <w:p w14:paraId="72CF9017">
      <w:pPr>
        <w:pStyle w:val="28"/>
        <w:numPr>
          <w:ilvl w:val="0"/>
          <w:numId w:val="2"/>
        </w:numPr>
        <w:tabs>
          <w:tab w:val="left" w:pos="284"/>
          <w:tab w:val="left" w:pos="426"/>
        </w:tabs>
        <w:ind w:left="0" w:firstLine="0"/>
        <w:jc w:val="both"/>
        <w:rPr>
          <w:rStyle w:val="16"/>
          <w:color w:val="376092" w:themeColor="accent1" w:themeShade="BF"/>
          <w:lang w:val="ky-KG"/>
        </w:rPr>
      </w:pPr>
      <w:r>
        <w:rPr>
          <w:b/>
          <w:shd w:val="clear" w:color="auto" w:fill="FFFFFF"/>
          <w:lang w:val="ky-KG" w:eastAsia="ru-RU"/>
        </w:rPr>
        <w:t>Абдукаимова, А.Ж.</w:t>
      </w:r>
      <w:r>
        <w:rPr>
          <w:lang w:val="ky-KG"/>
        </w:rPr>
        <w:t xml:space="preserve"> Математика курсун дифференцирлеп окутууда сабакты уюштуруунун өзгөчөлүктөрүү [Текст]/А.Ж. Абдукаимова, Э.Ж.Ажиматова // </w:t>
      </w:r>
      <w:r>
        <w:rPr>
          <w:shd w:val="clear" w:color="auto" w:fill="FFFFFF"/>
          <w:lang w:val="ky-KG" w:eastAsia="ru-RU"/>
        </w:rPr>
        <w:t xml:space="preserve">ОшМУ жарчысы </w:t>
      </w:r>
      <w:r>
        <w:rPr>
          <w:lang w:val="ky-KG"/>
        </w:rPr>
        <w:t>–</w:t>
      </w:r>
      <w:r>
        <w:rPr>
          <w:shd w:val="clear" w:color="auto" w:fill="FFFFFF"/>
          <w:lang w:val="ky-KG" w:eastAsia="ru-RU"/>
        </w:rPr>
        <w:t xml:space="preserve">2018. </w:t>
      </w:r>
      <w:r>
        <w:rPr>
          <w:lang w:val="ky-KG"/>
        </w:rPr>
        <w:t>–</w:t>
      </w:r>
      <w:r>
        <w:rPr>
          <w:shd w:val="clear" w:color="auto" w:fill="FFFFFF"/>
          <w:lang w:val="ky-KG" w:eastAsia="ru-RU"/>
        </w:rPr>
        <w:t>№3.-7-10 бб</w:t>
      </w:r>
      <w:r>
        <w:rPr>
          <w:color w:val="4F81BD" w:themeColor="accent1"/>
          <w:shd w:val="clear" w:color="auto" w:fill="FFFFFF"/>
          <w:lang w:val="ky-KG" w:eastAsia="ru-RU"/>
          <w14:textFill>
            <w14:solidFill>
              <w14:schemeClr w14:val="accent1"/>
            </w14:solidFill>
          </w14:textFill>
        </w:rPr>
        <w:t>.</w:t>
      </w:r>
      <w:r>
        <w:rPr>
          <w:color w:val="376092" w:themeColor="accent1" w:themeShade="BF"/>
          <w:lang w:val="ky-KG"/>
        </w:rPr>
        <w:t>https://drive.google.com/file/d/1u8T0Rx1yaqc1WOT1zEniXl9WiXpYUkSE/view?usp=sharing</w:t>
      </w:r>
    </w:p>
    <w:p w14:paraId="1DC9A25E">
      <w:pPr>
        <w:pStyle w:val="28"/>
        <w:numPr>
          <w:ilvl w:val="0"/>
          <w:numId w:val="2"/>
        </w:numPr>
        <w:tabs>
          <w:tab w:val="left" w:pos="284"/>
          <w:tab w:val="left" w:pos="426"/>
        </w:tabs>
        <w:ind w:left="0" w:firstLine="0"/>
        <w:jc w:val="both"/>
        <w:rPr>
          <w:lang w:val="ky-KG"/>
        </w:rPr>
      </w:pPr>
      <w:r>
        <w:rPr>
          <w:b/>
          <w:color w:val="376092" w:themeColor="accent1" w:themeShade="BF"/>
          <w:shd w:val="clear" w:color="auto" w:fill="FFFFFF"/>
          <w:lang w:val="ky-KG" w:eastAsia="ru-RU"/>
        </w:rPr>
        <w:t>Абдукаимова</w:t>
      </w:r>
      <w:r>
        <w:rPr>
          <w:b/>
          <w:shd w:val="clear" w:color="auto" w:fill="FFFFFF"/>
          <w:lang w:val="ky-KG" w:eastAsia="ru-RU"/>
        </w:rPr>
        <w:t>, А.Ж.</w:t>
      </w:r>
      <w:r>
        <w:rPr>
          <w:lang w:val="ky-KG"/>
        </w:rPr>
        <w:t>Жогорку математика курсун окуп-үйрөнүүдө студенттин өз алдынча таанып-билүү ишмер</w:t>
      </w:r>
      <w:bookmarkStart w:id="0" w:name="_GoBack"/>
      <w:bookmarkEnd w:id="0"/>
      <w:r>
        <w:rPr>
          <w:lang w:val="ky-KG"/>
        </w:rPr>
        <w:t xml:space="preserve">дүүлүгүн уюштуруунун моделдери[Текст] / А.Ж. Абдукаимова // Наука, новые технологии и инновации Кыргызстана. –  2019. –№1.– 142-145-бб. </w:t>
      </w:r>
    </w:p>
    <w:p w14:paraId="021CF5DA">
      <w:pPr>
        <w:pStyle w:val="28"/>
        <w:tabs>
          <w:tab w:val="left" w:pos="284"/>
          <w:tab w:val="left" w:pos="426"/>
        </w:tabs>
        <w:jc w:val="both"/>
        <w:rPr>
          <w:rStyle w:val="16"/>
          <w:lang w:val="ky-KG"/>
        </w:rPr>
      </w:pPr>
      <w:r>
        <w:fldChar w:fldCharType="begin"/>
      </w:r>
      <w:r>
        <w:instrText xml:space="preserve"> HYPERLINK "https://drive.google.com/file/d/18-Nttp4MAjxUS2Xx9n1A0UxsrPRPoLxM/view?usp=drivesdk" </w:instrText>
      </w:r>
      <w:r>
        <w:fldChar w:fldCharType="separate"/>
      </w:r>
      <w:r>
        <w:rPr>
          <w:rStyle w:val="16"/>
          <w:lang w:val="ky-KG"/>
        </w:rPr>
        <w:t>https://www.elibrary.ru/item.asp?id=38250510</w:t>
      </w:r>
      <w:r>
        <w:rPr>
          <w:rStyle w:val="16"/>
          <w:lang w:val="ky-KG"/>
        </w:rPr>
        <w:fldChar w:fldCharType="end"/>
      </w:r>
    </w:p>
    <w:p w14:paraId="7B964974">
      <w:pPr>
        <w:pStyle w:val="28"/>
        <w:numPr>
          <w:ilvl w:val="0"/>
          <w:numId w:val="2"/>
        </w:numPr>
        <w:tabs>
          <w:tab w:val="left" w:pos="284"/>
          <w:tab w:val="left" w:pos="426"/>
        </w:tabs>
        <w:ind w:left="0" w:firstLine="0"/>
        <w:jc w:val="both"/>
        <w:rPr>
          <w:rStyle w:val="16"/>
          <w:lang w:val="ky-KG"/>
        </w:rPr>
      </w:pPr>
      <w:r>
        <w:rPr>
          <w:b/>
          <w:shd w:val="clear" w:color="auto" w:fill="FFFFFF"/>
          <w:lang w:val="ky-KG" w:eastAsia="ru-RU"/>
        </w:rPr>
        <w:t>Абдукаимова, А.Ж.</w:t>
      </w:r>
      <w:r>
        <w:rPr>
          <w:lang w:val="ky-KG"/>
        </w:rPr>
        <w:t xml:space="preserve">Гуманитардык ЖОЖдордун студенттерин жогорку математикага дифференцирлеп окутуу [Текст] / А.Ж. Абдукаимова // Наука, новые технологии и инновации Кыргызстана. – Бишкек, 2019. – №5. – 88-91бб. </w:t>
      </w:r>
      <w:r>
        <w:fldChar w:fldCharType="begin"/>
      </w:r>
      <w:r>
        <w:rPr>
          <w:lang w:val="ky-KG"/>
        </w:rPr>
        <w:instrText xml:space="preserve"> HYPERLINK "https://drive.google.com/file/d/18-Nttp4MAjxUS2Xx9n1A0UxsrPRPoLxM/view?usp=drivesdk" </w:instrText>
      </w:r>
      <w:r>
        <w:fldChar w:fldCharType="separate"/>
      </w:r>
      <w:r>
        <w:rPr>
          <w:rStyle w:val="16"/>
          <w:lang w:val="ky-KG"/>
        </w:rPr>
        <w:t>https://www.elibrary.ru/item.asp?id=42416741</w:t>
      </w:r>
      <w:r>
        <w:rPr>
          <w:rStyle w:val="16"/>
          <w:lang w:val="ky-KG"/>
        </w:rPr>
        <w:fldChar w:fldCharType="end"/>
      </w:r>
    </w:p>
    <w:p w14:paraId="7F202514">
      <w:pPr>
        <w:pStyle w:val="28"/>
        <w:numPr>
          <w:ilvl w:val="0"/>
          <w:numId w:val="2"/>
        </w:numPr>
        <w:tabs>
          <w:tab w:val="left" w:pos="284"/>
          <w:tab w:val="left" w:pos="426"/>
        </w:tabs>
        <w:ind w:left="0" w:firstLine="0"/>
        <w:jc w:val="both"/>
        <w:rPr>
          <w:rStyle w:val="16"/>
          <w:lang w:val="ky-KG"/>
        </w:rPr>
      </w:pPr>
      <w:r>
        <w:rPr>
          <w:b/>
          <w:shd w:val="clear" w:color="auto" w:fill="FFFFFF"/>
          <w:lang w:val="ky-KG" w:eastAsia="ru-RU"/>
        </w:rPr>
        <w:t>Абдукаимова,</w:t>
      </w:r>
      <w:r>
        <w:rPr>
          <w:b/>
          <w:shd w:val="clear" w:color="auto" w:fill="FFFFFF"/>
          <w:lang w:eastAsia="ru-RU"/>
        </w:rPr>
        <w:t xml:space="preserve"> А.Ж</w:t>
      </w:r>
      <w:r>
        <w:rPr>
          <w:b/>
          <w:shd w:val="clear" w:color="auto" w:fill="FFFFFF"/>
          <w:lang w:val="ky-KG" w:eastAsia="ru-RU"/>
        </w:rPr>
        <w:t xml:space="preserve">. </w:t>
      </w:r>
      <w:r>
        <w:rPr>
          <w:color w:val="000000" w:themeColor="text1"/>
        </w:rPr>
        <w:t>Математиканыдифференцирлепокутууга карата чыгармачылмамиле</w:t>
      </w:r>
      <w:r>
        <w:rPr>
          <w:color w:val="000000" w:themeColor="text1"/>
          <w:lang w:val="ky-KG"/>
        </w:rPr>
        <w:t>[Т</w:t>
      </w:r>
      <w:r>
        <w:rPr>
          <w:lang w:val="ky-KG"/>
        </w:rPr>
        <w:t xml:space="preserve">екст] / А.Ж. Абдукаимова // Наука, новые технологии и инновации Кыргызстана. –2019.–№5.–202-205-бб. </w:t>
      </w:r>
      <w:r>
        <w:fldChar w:fldCharType="begin"/>
      </w:r>
      <w:r>
        <w:instrText xml:space="preserve"> HYPERLINK "https://drive.google.com/file/d/18-Nttp4MAjxUS2Xx9n1A0UxsrPRPoLxM/view?usp=drivesdk" </w:instrText>
      </w:r>
      <w:r>
        <w:fldChar w:fldCharType="separate"/>
      </w:r>
      <w:r>
        <w:rPr>
          <w:rStyle w:val="16"/>
          <w:lang w:val="ky-KG"/>
        </w:rPr>
        <w:t>https://www.elibrary.ru/item.asp?id=42416770</w:t>
      </w:r>
      <w:r>
        <w:rPr>
          <w:rStyle w:val="16"/>
          <w:lang w:val="ky-KG"/>
        </w:rPr>
        <w:fldChar w:fldCharType="end"/>
      </w:r>
    </w:p>
    <w:p w14:paraId="2AFB9E7E">
      <w:pPr>
        <w:pStyle w:val="28"/>
        <w:numPr>
          <w:ilvl w:val="0"/>
          <w:numId w:val="2"/>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Баштапкы мектептин математика сабактарында дифференцирленген мамилени пайдалануу [Текст]// К.М.Торогельдиева,А.Ж. Абдукаимова,  Ч.М.Алиева // ЖАМУ – 2019. – №2.– 58-64бб. </w:t>
      </w:r>
    </w:p>
    <w:p w14:paraId="1C289098">
      <w:pPr>
        <w:pStyle w:val="28"/>
        <w:tabs>
          <w:tab w:val="left" w:pos="284"/>
          <w:tab w:val="left" w:pos="426"/>
        </w:tabs>
        <w:jc w:val="both"/>
        <w:rPr>
          <w:rStyle w:val="16"/>
          <w:lang w:val="ky-KG"/>
        </w:rPr>
      </w:pPr>
      <w:r>
        <w:fldChar w:fldCharType="begin"/>
      </w:r>
      <w:r>
        <w:instrText xml:space="preserve"> HYPERLINK "https://drive.google.com/file/d/18-Nttp4MAjxUS2Xx9n1A0UxsrPRPoLxM/view?usp=drivesdk" </w:instrText>
      </w:r>
      <w:r>
        <w:fldChar w:fldCharType="separate"/>
      </w:r>
      <w:r>
        <w:rPr>
          <w:rStyle w:val="16"/>
          <w:lang w:val="ky-KG"/>
        </w:rPr>
        <w:t>https://www.elibrary.ru/item.asp?id=42504335</w:t>
      </w:r>
      <w:r>
        <w:rPr>
          <w:rStyle w:val="16"/>
          <w:lang w:val="ky-KG"/>
        </w:rPr>
        <w:fldChar w:fldCharType="end"/>
      </w:r>
    </w:p>
    <w:p w14:paraId="75C5FFBE">
      <w:pPr>
        <w:pStyle w:val="28"/>
        <w:numPr>
          <w:ilvl w:val="0"/>
          <w:numId w:val="2"/>
        </w:numPr>
        <w:tabs>
          <w:tab w:val="left" w:pos="284"/>
          <w:tab w:val="left" w:pos="426"/>
        </w:tabs>
        <w:ind w:left="0" w:firstLine="0"/>
        <w:jc w:val="both"/>
        <w:rPr>
          <w:lang w:val="ky-KG"/>
        </w:rPr>
      </w:pPr>
      <w:r>
        <w:rPr>
          <w:b/>
          <w:shd w:val="clear" w:color="auto" w:fill="FFFFFF"/>
          <w:lang w:val="ky-KG" w:eastAsia="ru-RU"/>
        </w:rPr>
        <w:t>Абдукаимова, А.Ж.</w:t>
      </w:r>
      <w:r>
        <w:rPr>
          <w:lang w:val="ky-KG"/>
        </w:rPr>
        <w:t xml:space="preserve">Математиканы дифференцирлеп окутуу технологиясы студенттердин активдүүлүгүн жогорулатуучу фактор катарында[Текст] / А.Ж. Абдукаимова, Ч.М.Алиева, Ш. Бакирова //  И.Арабаев атындагы Кыргыз мамлекеттик университетинин жарчысы. – Бишкек, 2024. – № 2.– 399-406бб </w:t>
      </w:r>
      <w:r>
        <w:fldChar w:fldCharType="begin"/>
      </w:r>
      <w:r>
        <w:instrText xml:space="preserve"> HYPERLINK "https://www.elibrary.ru/item.asp?id=68871922" </w:instrText>
      </w:r>
      <w:r>
        <w:fldChar w:fldCharType="separate"/>
      </w:r>
      <w:r>
        <w:rPr>
          <w:rStyle w:val="16"/>
          <w:lang w:val="ky-KG"/>
        </w:rPr>
        <w:t>https://www.elibrary.ru/item.asp?id=68871922</w:t>
      </w:r>
      <w:r>
        <w:rPr>
          <w:rStyle w:val="16"/>
          <w:lang w:val="ky-KG"/>
        </w:rPr>
        <w:fldChar w:fldCharType="end"/>
      </w:r>
    </w:p>
    <w:p w14:paraId="0B02B2E8">
      <w:pPr>
        <w:pStyle w:val="28"/>
        <w:numPr>
          <w:ilvl w:val="0"/>
          <w:numId w:val="2"/>
        </w:numPr>
        <w:tabs>
          <w:tab w:val="left" w:pos="284"/>
          <w:tab w:val="left" w:pos="426"/>
        </w:tabs>
        <w:ind w:left="0" w:firstLine="0"/>
        <w:jc w:val="both"/>
      </w:pPr>
      <w:r>
        <w:rPr>
          <w:b/>
          <w:shd w:val="clear" w:color="auto" w:fill="FFFFFF"/>
          <w:lang w:val="ky-KG" w:eastAsia="ru-RU"/>
        </w:rPr>
        <w:t>Абдукаимова, А.Ж.</w:t>
      </w:r>
      <w:r>
        <w:rPr>
          <w:lang w:val="ky-KG"/>
        </w:rPr>
        <w:t xml:space="preserve"> Дифференцирлеп окутуу методун пайдалануу технологиялары[Текст] / А.Ж. Абдукаимова, Ч.М.Алиева, Н.Беделова //  И.Арабаев атындагы Кыргыз мамлекеттик университетинин жарчысы. – Бишкек, 2024. – № 2.– </w:t>
      </w:r>
      <w:r>
        <w:t>С.386</w:t>
      </w:r>
      <w:r>
        <w:rPr>
          <w:lang w:val="ky-KG"/>
        </w:rPr>
        <w:t>-</w:t>
      </w:r>
      <w:r>
        <w:t>393</w:t>
      </w:r>
      <w:r>
        <w:fldChar w:fldCharType="begin"/>
      </w:r>
      <w:r>
        <w:instrText xml:space="preserve"> HYPERLINK "https://www.elibrary.ru/item.asp?id=68871918" </w:instrText>
      </w:r>
      <w:r>
        <w:fldChar w:fldCharType="separate"/>
      </w:r>
      <w:r>
        <w:rPr>
          <w:rStyle w:val="16"/>
        </w:rPr>
        <w:t>https://www.elibrary.ru/item.asp?id=68871918</w:t>
      </w:r>
      <w:r>
        <w:rPr>
          <w:rStyle w:val="16"/>
        </w:rPr>
        <w:fldChar w:fldCharType="end"/>
      </w:r>
    </w:p>
    <w:p w14:paraId="25A800E7">
      <w:pPr>
        <w:pStyle w:val="73"/>
        <w:numPr>
          <w:ilvl w:val="0"/>
          <w:numId w:val="2"/>
        </w:numPr>
        <w:tabs>
          <w:tab w:val="left" w:pos="284"/>
          <w:tab w:val="left" w:pos="426"/>
        </w:tabs>
        <w:ind w:left="0" w:firstLine="0"/>
        <w:rPr>
          <w:sz w:val="28"/>
          <w:szCs w:val="28"/>
          <w:lang w:val="ky-KG"/>
        </w:rPr>
      </w:pPr>
      <w:r>
        <w:rPr>
          <w:b/>
          <w:sz w:val="28"/>
          <w:szCs w:val="28"/>
          <w:shd w:val="clear" w:color="auto" w:fill="FFFFFF"/>
          <w:lang w:val="ky-KG" w:eastAsia="ru-RU"/>
        </w:rPr>
        <w:t>Абдукаимова, А.</w:t>
      </w:r>
      <w:r>
        <w:rPr>
          <w:b/>
          <w:bCs/>
          <w:sz w:val="28"/>
          <w:szCs w:val="28"/>
          <w:lang w:val="ky-KG"/>
        </w:rPr>
        <w:t>Ж</w:t>
      </w:r>
      <w:r>
        <w:rPr>
          <w:sz w:val="28"/>
          <w:szCs w:val="28"/>
          <w:lang w:val="ky-KG"/>
        </w:rPr>
        <w:t>.[Текст] / А.Ж. Абдукаимова, К.М.Торогельдиева,</w:t>
      </w:r>
    </w:p>
    <w:p w14:paraId="2594219F">
      <w:pPr>
        <w:jc w:val="both"/>
        <w:rPr>
          <w:rFonts w:ascii="Times New Roman" w:hAnsi="Times New Roman" w:cs="Times New Roman"/>
          <w:sz w:val="28"/>
          <w:szCs w:val="28"/>
        </w:rPr>
      </w:pPr>
      <w:r>
        <w:rPr>
          <w:rFonts w:ascii="Times New Roman" w:hAnsi="Times New Roman" w:cs="Times New Roman"/>
          <w:sz w:val="28"/>
          <w:szCs w:val="28"/>
          <w:lang w:val="ky-KG"/>
        </w:rPr>
        <w:t xml:space="preserve">Ч.М.Алиева </w:t>
      </w:r>
      <w:r>
        <w:rPr>
          <w:rFonts w:ascii="Times New Roman" w:hAnsi="Times New Roman" w:cs="Times New Roman"/>
          <w:sz w:val="28"/>
          <w:szCs w:val="28"/>
        </w:rPr>
        <w:t>//</w:t>
      </w:r>
      <w:r>
        <w:rPr>
          <w:rStyle w:val="16"/>
          <w:rFonts w:ascii="Times New Roman" w:hAnsi="Times New Roman" w:cs="Times New Roman"/>
          <w:sz w:val="28"/>
          <w:szCs w:val="28"/>
        </w:rPr>
        <w:t>О</w:t>
      </w:r>
      <w:r>
        <w:rPr>
          <w:rStyle w:val="128"/>
          <w:rFonts w:ascii="Times New Roman" w:hAnsi="Times New Roman" w:cs="Times New Roman"/>
          <w:sz w:val="28"/>
          <w:szCs w:val="28"/>
        </w:rPr>
        <w:t>ценкавлияниядифференцированногообученияна успеваемость</w:t>
      </w:r>
      <w:r>
        <w:rPr>
          <w:rFonts w:ascii="Times New Roman" w:hAnsi="Times New Roman" w:cs="Times New Roman"/>
          <w:sz w:val="28"/>
          <w:szCs w:val="28"/>
        </w:rPr>
        <w:t xml:space="preserve"> по </w:t>
      </w:r>
      <w:r>
        <w:rPr>
          <w:rStyle w:val="128"/>
          <w:rFonts w:ascii="Times New Roman" w:hAnsi="Times New Roman" w:cs="Times New Roman"/>
          <w:sz w:val="28"/>
          <w:szCs w:val="28"/>
        </w:rPr>
        <w:t>математикеиотношение</w:t>
      </w:r>
      <w:r>
        <w:rPr>
          <w:rFonts w:ascii="Times New Roman" w:hAnsi="Times New Roman" w:cs="Times New Roman"/>
          <w:sz w:val="28"/>
          <w:szCs w:val="28"/>
        </w:rPr>
        <w:t xml:space="preserve"> к ней </w:t>
      </w:r>
      <w:r>
        <w:rPr>
          <w:rStyle w:val="128"/>
          <w:rFonts w:ascii="Times New Roman" w:hAnsi="Times New Roman" w:cs="Times New Roman"/>
          <w:sz w:val="28"/>
          <w:szCs w:val="28"/>
        </w:rPr>
        <w:t xml:space="preserve">учащихсясреднейшколы. </w:t>
      </w:r>
      <w:r>
        <w:rPr>
          <w:rFonts w:ascii="Times New Roman" w:hAnsi="Times New Roman" w:cs="Times New Roman"/>
          <w:iCs/>
          <w:sz w:val="28"/>
          <w:szCs w:val="28"/>
        </w:rPr>
        <w:t>Международный журнал гуманитарных и естественных наук.</w:t>
      </w:r>
      <w:r>
        <w:rPr>
          <w:rFonts w:ascii="Times New Roman" w:hAnsi="Times New Roman" w:cs="Times New Roman"/>
          <w:sz w:val="28"/>
          <w:szCs w:val="28"/>
        </w:rPr>
        <w:t xml:space="preserve"> – Новосибирск, 2025.– № 2-3 (101). – С.77-83</w:t>
      </w:r>
      <w:r>
        <w:fldChar w:fldCharType="begin"/>
      </w:r>
      <w:r>
        <w:instrText xml:space="preserve"> HYPERLINK "https://www.elibrary.ru/item.asp?id=80534393" </w:instrText>
      </w:r>
      <w:r>
        <w:fldChar w:fldCharType="separate"/>
      </w:r>
      <w:r>
        <w:rPr>
          <w:rStyle w:val="16"/>
          <w:rFonts w:ascii="Times New Roman" w:hAnsi="Times New Roman" w:cs="Times New Roman"/>
          <w:sz w:val="28"/>
          <w:szCs w:val="28"/>
        </w:rPr>
        <w:t>https://www.elibrary.ru/item.asp?id=80534393</w:t>
      </w:r>
      <w:r>
        <w:rPr>
          <w:rStyle w:val="16"/>
          <w:rFonts w:ascii="Times New Roman" w:hAnsi="Times New Roman" w:cs="Times New Roman"/>
          <w:sz w:val="28"/>
          <w:szCs w:val="28"/>
        </w:rPr>
        <w:fldChar w:fldCharType="end"/>
      </w:r>
    </w:p>
    <w:p w14:paraId="73A8A4E0">
      <w:pPr>
        <w:pStyle w:val="73"/>
        <w:numPr>
          <w:ilvl w:val="0"/>
          <w:numId w:val="2"/>
        </w:numPr>
        <w:tabs>
          <w:tab w:val="left" w:pos="284"/>
          <w:tab w:val="left" w:pos="426"/>
        </w:tabs>
        <w:ind w:left="0" w:firstLine="0"/>
        <w:rPr>
          <w:color w:val="FF0000"/>
          <w:sz w:val="28"/>
          <w:szCs w:val="28"/>
        </w:rPr>
      </w:pPr>
      <w:r>
        <w:rPr>
          <w:b/>
          <w:sz w:val="28"/>
          <w:szCs w:val="28"/>
          <w:shd w:val="clear" w:color="auto" w:fill="FFFFFF"/>
          <w:lang w:val="ky-KG" w:eastAsia="ru-RU"/>
        </w:rPr>
        <w:t>Абдукаимова, А.</w:t>
      </w:r>
      <w:r>
        <w:rPr>
          <w:b/>
          <w:bCs/>
          <w:sz w:val="28"/>
          <w:szCs w:val="28"/>
          <w:lang w:val="ky-KG"/>
        </w:rPr>
        <w:t>Ж.</w:t>
      </w:r>
      <w:r>
        <w:rPr>
          <w:sz w:val="28"/>
          <w:szCs w:val="28"/>
          <w:lang w:val="ky-KG"/>
        </w:rPr>
        <w:t xml:space="preserve">[Текст] / А.Ж. Абдукаимова, К.М.Торогельдиева, Ч.М.Алиева </w:t>
      </w:r>
      <w:r>
        <w:rPr>
          <w:sz w:val="28"/>
          <w:szCs w:val="28"/>
        </w:rPr>
        <w:t>//</w:t>
      </w:r>
      <w:r>
        <w:rPr>
          <w:rStyle w:val="129"/>
          <w:rFonts w:ascii="Times New Roman" w:hAnsi="Times New Roman" w:eastAsia="Calibri" w:cs="Times New Roman"/>
          <w:sz w:val="28"/>
          <w:szCs w:val="28"/>
        </w:rPr>
        <w:t>Последствия и проблемы внедрения дифференцированногообучения математике.</w:t>
      </w:r>
      <w:r>
        <w:rPr>
          <w:iCs/>
          <w:sz w:val="28"/>
          <w:szCs w:val="28"/>
        </w:rPr>
        <w:t>Международный журнал гуманитарных и   естественных наук.</w:t>
      </w:r>
      <w:r>
        <w:rPr>
          <w:sz w:val="28"/>
          <w:szCs w:val="28"/>
        </w:rPr>
        <w:t xml:space="preserve"> – Новосибирск, 2025</w:t>
      </w:r>
      <w:r>
        <w:rPr>
          <w:color w:val="FF0000"/>
          <w:sz w:val="28"/>
          <w:szCs w:val="28"/>
        </w:rPr>
        <w:t>.</w:t>
      </w:r>
      <w:r>
        <w:rPr>
          <w:sz w:val="28"/>
          <w:szCs w:val="28"/>
        </w:rPr>
        <w:t>– № 2-3 (102). – С.123-150</w:t>
      </w:r>
      <w:r>
        <w:fldChar w:fldCharType="begin"/>
      </w:r>
      <w:r>
        <w:instrText xml:space="preserve"> HYPERLINK "https://www.elibrary.ru/item.asp?id=81022532" </w:instrText>
      </w:r>
      <w:r>
        <w:fldChar w:fldCharType="separate"/>
      </w:r>
      <w:r>
        <w:rPr>
          <w:rStyle w:val="16"/>
          <w:sz w:val="28"/>
          <w:szCs w:val="28"/>
        </w:rPr>
        <w:t>https://www.elibrary.ru/item.asp?id=81022532</w:t>
      </w:r>
      <w:r>
        <w:rPr>
          <w:rStyle w:val="16"/>
          <w:sz w:val="28"/>
          <w:szCs w:val="28"/>
        </w:rPr>
        <w:fldChar w:fldCharType="end"/>
      </w:r>
    </w:p>
    <w:p w14:paraId="1F929F44">
      <w:pPr>
        <w:pStyle w:val="73"/>
        <w:tabs>
          <w:tab w:val="left" w:pos="284"/>
          <w:tab w:val="left" w:pos="426"/>
        </w:tabs>
        <w:ind w:left="0" w:firstLine="0"/>
        <w:rPr>
          <w:b/>
          <w:sz w:val="28"/>
          <w:szCs w:val="28"/>
          <w:shd w:val="clear" w:color="auto" w:fill="FFFFFF"/>
          <w:lang w:val="ky-KG" w:eastAsia="ru-RU"/>
        </w:rPr>
      </w:pPr>
    </w:p>
    <w:p w14:paraId="72DE1234">
      <w:pPr>
        <w:pStyle w:val="73"/>
        <w:tabs>
          <w:tab w:val="left" w:pos="284"/>
          <w:tab w:val="left" w:pos="426"/>
        </w:tabs>
        <w:ind w:left="0" w:firstLine="0"/>
        <w:rPr>
          <w:b/>
          <w:sz w:val="28"/>
          <w:szCs w:val="28"/>
          <w:shd w:val="clear" w:color="auto" w:fill="FFFFFF"/>
          <w:lang w:val="ky-KG" w:eastAsia="ru-RU"/>
        </w:rPr>
      </w:pPr>
    </w:p>
    <w:p w14:paraId="026AF51C">
      <w:pPr>
        <w:pStyle w:val="73"/>
        <w:tabs>
          <w:tab w:val="left" w:pos="284"/>
          <w:tab w:val="left" w:pos="426"/>
        </w:tabs>
        <w:ind w:left="0" w:firstLine="0"/>
        <w:rPr>
          <w:b/>
          <w:sz w:val="28"/>
          <w:szCs w:val="28"/>
          <w:shd w:val="clear" w:color="auto" w:fill="FFFFFF"/>
          <w:lang w:val="ky-KG" w:eastAsia="ru-RU"/>
        </w:rPr>
      </w:pPr>
    </w:p>
    <w:p w14:paraId="22C4A562">
      <w:pPr>
        <w:pStyle w:val="73"/>
        <w:tabs>
          <w:tab w:val="left" w:pos="284"/>
          <w:tab w:val="left" w:pos="426"/>
        </w:tabs>
        <w:ind w:left="0" w:firstLine="0"/>
        <w:rPr>
          <w:b/>
          <w:sz w:val="28"/>
          <w:szCs w:val="28"/>
          <w:shd w:val="clear" w:color="auto" w:fill="FFFFFF"/>
          <w:lang w:val="ky-KG" w:eastAsia="ru-RU"/>
        </w:rPr>
      </w:pPr>
    </w:p>
    <w:p w14:paraId="618FF6DB">
      <w:pPr>
        <w:pStyle w:val="73"/>
        <w:tabs>
          <w:tab w:val="left" w:pos="284"/>
          <w:tab w:val="left" w:pos="426"/>
        </w:tabs>
        <w:ind w:left="0" w:firstLine="0"/>
        <w:rPr>
          <w:b/>
          <w:sz w:val="28"/>
          <w:szCs w:val="28"/>
          <w:shd w:val="clear" w:color="auto" w:fill="FFFFFF"/>
          <w:lang w:val="ky-KG" w:eastAsia="ru-RU"/>
        </w:rPr>
      </w:pPr>
    </w:p>
    <w:p w14:paraId="085EE0B0">
      <w:pPr>
        <w:pStyle w:val="73"/>
        <w:tabs>
          <w:tab w:val="left" w:pos="284"/>
          <w:tab w:val="left" w:pos="426"/>
        </w:tabs>
        <w:ind w:left="0" w:firstLine="0"/>
        <w:rPr>
          <w:b/>
          <w:sz w:val="28"/>
          <w:szCs w:val="28"/>
          <w:shd w:val="clear" w:color="auto" w:fill="FFFFFF"/>
          <w:lang w:val="ky-KG" w:eastAsia="ru-RU"/>
        </w:rPr>
      </w:pPr>
    </w:p>
    <w:p w14:paraId="03E398EA">
      <w:pPr>
        <w:pStyle w:val="73"/>
        <w:tabs>
          <w:tab w:val="left" w:pos="284"/>
          <w:tab w:val="left" w:pos="426"/>
        </w:tabs>
        <w:ind w:left="0" w:firstLine="0"/>
        <w:rPr>
          <w:b/>
          <w:sz w:val="28"/>
          <w:szCs w:val="28"/>
          <w:shd w:val="clear" w:color="auto" w:fill="FFFFFF"/>
          <w:lang w:val="ky-KG" w:eastAsia="ru-RU"/>
        </w:rPr>
      </w:pPr>
    </w:p>
    <w:p w14:paraId="1DF68C3E">
      <w:pPr>
        <w:pStyle w:val="73"/>
        <w:tabs>
          <w:tab w:val="left" w:pos="284"/>
          <w:tab w:val="left" w:pos="426"/>
        </w:tabs>
        <w:ind w:left="0" w:firstLine="0"/>
        <w:rPr>
          <w:b/>
          <w:sz w:val="28"/>
          <w:szCs w:val="28"/>
          <w:shd w:val="clear" w:color="auto" w:fill="FFFFFF"/>
          <w:lang w:val="ky-KG" w:eastAsia="ru-RU"/>
        </w:rPr>
      </w:pPr>
    </w:p>
    <w:p w14:paraId="5652BCDA">
      <w:pPr>
        <w:pStyle w:val="73"/>
        <w:tabs>
          <w:tab w:val="left" w:pos="284"/>
          <w:tab w:val="left" w:pos="426"/>
        </w:tabs>
        <w:ind w:left="0" w:firstLine="0"/>
        <w:rPr>
          <w:b/>
          <w:sz w:val="28"/>
          <w:szCs w:val="28"/>
          <w:shd w:val="clear" w:color="auto" w:fill="FFFFFF"/>
          <w:lang w:val="ky-KG" w:eastAsia="ru-RU"/>
        </w:rPr>
      </w:pPr>
    </w:p>
    <w:p w14:paraId="06FA9AE9">
      <w:pPr>
        <w:pStyle w:val="73"/>
        <w:tabs>
          <w:tab w:val="left" w:pos="284"/>
          <w:tab w:val="left" w:pos="426"/>
        </w:tabs>
        <w:ind w:left="0" w:firstLine="0"/>
        <w:rPr>
          <w:b/>
          <w:sz w:val="28"/>
          <w:szCs w:val="28"/>
          <w:shd w:val="clear" w:color="auto" w:fill="FFFFFF"/>
          <w:lang w:val="ky-KG" w:eastAsia="ru-RU"/>
        </w:rPr>
      </w:pPr>
    </w:p>
    <w:p w14:paraId="346AF243">
      <w:pPr>
        <w:pStyle w:val="73"/>
        <w:tabs>
          <w:tab w:val="left" w:pos="284"/>
          <w:tab w:val="left" w:pos="426"/>
        </w:tabs>
        <w:ind w:left="0" w:firstLine="0"/>
        <w:rPr>
          <w:b/>
          <w:sz w:val="28"/>
          <w:szCs w:val="28"/>
          <w:shd w:val="clear" w:color="auto" w:fill="FFFFFF"/>
          <w:lang w:val="ky-KG" w:eastAsia="ru-RU"/>
        </w:rPr>
      </w:pPr>
    </w:p>
    <w:p w14:paraId="383CE3B7">
      <w:pPr>
        <w:pStyle w:val="73"/>
        <w:tabs>
          <w:tab w:val="left" w:pos="284"/>
          <w:tab w:val="left" w:pos="426"/>
        </w:tabs>
        <w:ind w:left="0" w:firstLine="0"/>
        <w:rPr>
          <w:b/>
          <w:sz w:val="28"/>
          <w:szCs w:val="28"/>
          <w:shd w:val="clear" w:color="auto" w:fill="FFFFFF"/>
          <w:lang w:val="ky-KG" w:eastAsia="ru-RU"/>
        </w:rPr>
      </w:pPr>
    </w:p>
    <w:p w14:paraId="318B6B93">
      <w:pPr>
        <w:pStyle w:val="73"/>
        <w:tabs>
          <w:tab w:val="left" w:pos="284"/>
          <w:tab w:val="left" w:pos="426"/>
        </w:tabs>
        <w:ind w:left="0" w:firstLine="0"/>
        <w:rPr>
          <w:b/>
          <w:sz w:val="28"/>
          <w:szCs w:val="28"/>
          <w:shd w:val="clear" w:color="auto" w:fill="FFFFFF"/>
          <w:lang w:val="ky-KG" w:eastAsia="ru-RU"/>
        </w:rPr>
      </w:pPr>
    </w:p>
    <w:p w14:paraId="33111953">
      <w:pPr>
        <w:pStyle w:val="73"/>
        <w:tabs>
          <w:tab w:val="left" w:pos="284"/>
          <w:tab w:val="left" w:pos="426"/>
        </w:tabs>
        <w:ind w:left="0" w:firstLine="0"/>
        <w:rPr>
          <w:b/>
          <w:sz w:val="28"/>
          <w:szCs w:val="28"/>
          <w:shd w:val="clear" w:color="auto" w:fill="FFFFFF"/>
          <w:lang w:val="ky-KG" w:eastAsia="ru-RU"/>
        </w:rPr>
      </w:pPr>
    </w:p>
    <w:p w14:paraId="7722DEA2">
      <w:pPr>
        <w:pStyle w:val="73"/>
        <w:tabs>
          <w:tab w:val="left" w:pos="284"/>
          <w:tab w:val="left" w:pos="426"/>
        </w:tabs>
        <w:ind w:left="0" w:firstLine="0"/>
        <w:rPr>
          <w:b/>
          <w:sz w:val="28"/>
          <w:szCs w:val="28"/>
          <w:shd w:val="clear" w:color="auto" w:fill="FFFFFF"/>
          <w:lang w:val="ky-KG" w:eastAsia="ru-RU"/>
        </w:rPr>
      </w:pPr>
    </w:p>
    <w:p w14:paraId="2C4B1C78">
      <w:pPr>
        <w:pStyle w:val="73"/>
        <w:tabs>
          <w:tab w:val="left" w:pos="284"/>
          <w:tab w:val="left" w:pos="426"/>
        </w:tabs>
        <w:ind w:left="0" w:firstLine="0"/>
        <w:rPr>
          <w:b/>
          <w:sz w:val="28"/>
          <w:szCs w:val="28"/>
          <w:shd w:val="clear" w:color="auto" w:fill="FFFFFF"/>
          <w:lang w:val="ky-KG" w:eastAsia="ru-RU"/>
        </w:rPr>
      </w:pPr>
    </w:p>
    <w:p w14:paraId="5F66756E">
      <w:pPr>
        <w:pStyle w:val="73"/>
        <w:tabs>
          <w:tab w:val="left" w:pos="284"/>
          <w:tab w:val="left" w:pos="426"/>
        </w:tabs>
        <w:ind w:left="0" w:firstLine="0"/>
        <w:rPr>
          <w:b/>
          <w:sz w:val="28"/>
          <w:szCs w:val="28"/>
          <w:shd w:val="clear" w:color="auto" w:fill="FFFFFF"/>
          <w:lang w:val="ky-KG" w:eastAsia="ru-RU"/>
        </w:rPr>
      </w:pPr>
    </w:p>
    <w:p w14:paraId="0DC352FD">
      <w:pPr>
        <w:pStyle w:val="73"/>
        <w:tabs>
          <w:tab w:val="left" w:pos="284"/>
          <w:tab w:val="left" w:pos="426"/>
        </w:tabs>
        <w:ind w:left="0" w:firstLine="0"/>
        <w:rPr>
          <w:b/>
          <w:sz w:val="28"/>
          <w:szCs w:val="28"/>
          <w:shd w:val="clear" w:color="auto" w:fill="FFFFFF"/>
          <w:lang w:val="ky-KG" w:eastAsia="ru-RU"/>
        </w:rPr>
      </w:pPr>
    </w:p>
    <w:p w14:paraId="4A03AB32">
      <w:pPr>
        <w:pStyle w:val="73"/>
        <w:tabs>
          <w:tab w:val="left" w:pos="284"/>
          <w:tab w:val="left" w:pos="426"/>
        </w:tabs>
        <w:ind w:left="0" w:firstLine="0"/>
        <w:rPr>
          <w:b/>
          <w:sz w:val="28"/>
          <w:szCs w:val="28"/>
          <w:shd w:val="clear" w:color="auto" w:fill="FFFFFF"/>
          <w:lang w:val="ky-KG" w:eastAsia="ru-RU"/>
        </w:rPr>
      </w:pPr>
    </w:p>
    <w:p w14:paraId="2AE1D09E">
      <w:pPr>
        <w:pStyle w:val="73"/>
        <w:tabs>
          <w:tab w:val="left" w:pos="284"/>
          <w:tab w:val="left" w:pos="426"/>
        </w:tabs>
        <w:ind w:left="0" w:firstLine="0"/>
        <w:rPr>
          <w:b/>
          <w:sz w:val="28"/>
          <w:szCs w:val="28"/>
          <w:shd w:val="clear" w:color="auto" w:fill="FFFFFF"/>
          <w:lang w:val="ky-KG" w:eastAsia="ru-RU"/>
        </w:rPr>
      </w:pPr>
    </w:p>
    <w:p w14:paraId="04D0F5A8">
      <w:pPr>
        <w:pStyle w:val="73"/>
        <w:tabs>
          <w:tab w:val="left" w:pos="284"/>
          <w:tab w:val="left" w:pos="426"/>
        </w:tabs>
        <w:ind w:left="0" w:firstLine="0"/>
        <w:rPr>
          <w:b/>
          <w:sz w:val="28"/>
          <w:szCs w:val="28"/>
          <w:shd w:val="clear" w:color="auto" w:fill="FFFFFF"/>
          <w:lang w:val="ky-KG" w:eastAsia="ru-RU"/>
        </w:rPr>
      </w:pPr>
    </w:p>
    <w:p w14:paraId="4EED1BA3">
      <w:pPr>
        <w:pStyle w:val="73"/>
        <w:tabs>
          <w:tab w:val="left" w:pos="284"/>
          <w:tab w:val="left" w:pos="426"/>
        </w:tabs>
        <w:ind w:left="0" w:firstLine="0"/>
        <w:rPr>
          <w:b/>
          <w:sz w:val="28"/>
          <w:szCs w:val="28"/>
          <w:shd w:val="clear" w:color="auto" w:fill="FFFFFF"/>
          <w:lang w:val="ky-KG" w:eastAsia="ru-RU"/>
        </w:rPr>
      </w:pPr>
    </w:p>
    <w:p w14:paraId="4FBCAD1A">
      <w:pPr>
        <w:pStyle w:val="73"/>
        <w:tabs>
          <w:tab w:val="left" w:pos="284"/>
          <w:tab w:val="left" w:pos="426"/>
        </w:tabs>
        <w:ind w:left="0" w:firstLine="0"/>
        <w:rPr>
          <w:b/>
          <w:sz w:val="28"/>
          <w:szCs w:val="28"/>
          <w:shd w:val="clear" w:color="auto" w:fill="FFFFFF"/>
          <w:lang w:val="ky-KG" w:eastAsia="ru-RU"/>
        </w:rPr>
      </w:pPr>
    </w:p>
    <w:p w14:paraId="3E99ED70">
      <w:pPr>
        <w:pStyle w:val="73"/>
        <w:tabs>
          <w:tab w:val="left" w:pos="284"/>
          <w:tab w:val="left" w:pos="426"/>
        </w:tabs>
        <w:ind w:left="0" w:firstLine="0"/>
        <w:rPr>
          <w:b/>
          <w:sz w:val="28"/>
          <w:szCs w:val="28"/>
          <w:shd w:val="clear" w:color="auto" w:fill="FFFFFF"/>
          <w:lang w:val="ky-KG" w:eastAsia="ru-RU"/>
        </w:rPr>
      </w:pPr>
    </w:p>
    <w:p w14:paraId="4B1A457E">
      <w:pPr>
        <w:pStyle w:val="73"/>
        <w:tabs>
          <w:tab w:val="left" w:pos="284"/>
          <w:tab w:val="left" w:pos="426"/>
        </w:tabs>
        <w:ind w:left="0" w:firstLine="0"/>
        <w:rPr>
          <w:b/>
          <w:sz w:val="28"/>
          <w:szCs w:val="28"/>
          <w:shd w:val="clear" w:color="auto" w:fill="FFFFFF"/>
          <w:lang w:val="ky-KG" w:eastAsia="ru-RU"/>
        </w:rPr>
      </w:pPr>
    </w:p>
    <w:p w14:paraId="2582ACFD">
      <w:pPr>
        <w:pStyle w:val="73"/>
        <w:tabs>
          <w:tab w:val="left" w:pos="284"/>
          <w:tab w:val="left" w:pos="426"/>
        </w:tabs>
        <w:ind w:left="0" w:firstLine="0"/>
        <w:rPr>
          <w:b/>
          <w:sz w:val="28"/>
          <w:szCs w:val="28"/>
          <w:shd w:val="clear" w:color="auto" w:fill="FFFFFF"/>
          <w:lang w:val="ky-KG" w:eastAsia="ru-RU"/>
        </w:rPr>
      </w:pPr>
    </w:p>
    <w:p w14:paraId="3F9BB364">
      <w:pPr>
        <w:pStyle w:val="73"/>
        <w:tabs>
          <w:tab w:val="left" w:pos="284"/>
          <w:tab w:val="left" w:pos="426"/>
        </w:tabs>
        <w:ind w:left="0" w:firstLine="0"/>
        <w:rPr>
          <w:b/>
          <w:sz w:val="28"/>
          <w:szCs w:val="28"/>
          <w:shd w:val="clear" w:color="auto" w:fill="FFFFFF"/>
          <w:lang w:val="ky-KG" w:eastAsia="ru-RU"/>
        </w:rPr>
      </w:pPr>
    </w:p>
    <w:p w14:paraId="54711E7C">
      <w:pPr>
        <w:pStyle w:val="73"/>
        <w:tabs>
          <w:tab w:val="left" w:pos="284"/>
          <w:tab w:val="left" w:pos="426"/>
        </w:tabs>
        <w:ind w:left="0" w:firstLine="0"/>
        <w:rPr>
          <w:b/>
          <w:sz w:val="28"/>
          <w:szCs w:val="28"/>
          <w:shd w:val="clear" w:color="auto" w:fill="FFFFFF"/>
          <w:lang w:val="ky-KG" w:eastAsia="ru-RU"/>
        </w:rPr>
      </w:pPr>
    </w:p>
    <w:p w14:paraId="6928C70A">
      <w:pPr>
        <w:pStyle w:val="73"/>
        <w:tabs>
          <w:tab w:val="left" w:pos="284"/>
          <w:tab w:val="left" w:pos="426"/>
        </w:tabs>
        <w:ind w:left="0" w:firstLine="0"/>
        <w:rPr>
          <w:b/>
          <w:sz w:val="28"/>
          <w:szCs w:val="28"/>
          <w:shd w:val="clear" w:color="auto" w:fill="FFFFFF"/>
          <w:lang w:val="ky-KG" w:eastAsia="ru-RU"/>
        </w:rPr>
      </w:pPr>
    </w:p>
    <w:p w14:paraId="5217F2E7">
      <w:pPr>
        <w:pStyle w:val="73"/>
        <w:tabs>
          <w:tab w:val="left" w:pos="284"/>
          <w:tab w:val="left" w:pos="426"/>
        </w:tabs>
        <w:ind w:left="0" w:firstLine="0"/>
        <w:rPr>
          <w:b/>
          <w:sz w:val="28"/>
          <w:szCs w:val="28"/>
          <w:shd w:val="clear" w:color="auto" w:fill="FFFFFF"/>
          <w:lang w:val="ky-KG" w:eastAsia="ru-RU"/>
        </w:rPr>
      </w:pPr>
    </w:p>
    <w:p w14:paraId="559C4E3E">
      <w:pPr>
        <w:pStyle w:val="73"/>
        <w:tabs>
          <w:tab w:val="left" w:pos="284"/>
          <w:tab w:val="left" w:pos="426"/>
        </w:tabs>
        <w:ind w:left="0" w:firstLine="0"/>
        <w:rPr>
          <w:b/>
          <w:sz w:val="28"/>
          <w:szCs w:val="28"/>
          <w:shd w:val="clear" w:color="auto" w:fill="FFFFFF"/>
          <w:lang w:val="ky-KG" w:eastAsia="ru-RU"/>
        </w:rPr>
      </w:pPr>
    </w:p>
    <w:p w14:paraId="246CC647">
      <w:pPr>
        <w:pStyle w:val="73"/>
        <w:tabs>
          <w:tab w:val="left" w:pos="284"/>
          <w:tab w:val="left" w:pos="426"/>
        </w:tabs>
        <w:ind w:left="0" w:firstLine="0"/>
        <w:rPr>
          <w:b/>
          <w:sz w:val="28"/>
          <w:szCs w:val="28"/>
          <w:shd w:val="clear" w:color="auto" w:fill="FFFFFF"/>
          <w:lang w:val="ky-KG" w:eastAsia="ru-RU"/>
        </w:rPr>
      </w:pPr>
    </w:p>
    <w:p w14:paraId="68F4732F">
      <w:pPr>
        <w:pStyle w:val="73"/>
        <w:tabs>
          <w:tab w:val="left" w:pos="284"/>
          <w:tab w:val="left" w:pos="426"/>
        </w:tabs>
        <w:ind w:left="0" w:firstLine="0"/>
        <w:rPr>
          <w:b/>
          <w:sz w:val="28"/>
          <w:szCs w:val="28"/>
          <w:shd w:val="clear" w:color="auto" w:fill="FFFFFF"/>
          <w:lang w:val="ky-KG" w:eastAsia="ru-RU"/>
        </w:rPr>
      </w:pPr>
    </w:p>
    <w:p w14:paraId="2DC83846">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РЕЗЮМЕ</w:t>
      </w:r>
    </w:p>
    <w:p w14:paraId="6D6D07D9">
      <w:pPr>
        <w:pStyle w:val="5"/>
        <w:jc w:val="center"/>
        <w:rPr>
          <w:b/>
          <w:sz w:val="28"/>
          <w:szCs w:val="28"/>
          <w:lang w:val="ky-KG"/>
        </w:rPr>
      </w:pPr>
      <w:r>
        <w:rPr>
          <w:b/>
          <w:sz w:val="28"/>
          <w:szCs w:val="28"/>
        </w:rPr>
        <w:t xml:space="preserve">к кандидатской диссертации </w:t>
      </w:r>
      <w:r>
        <w:rPr>
          <w:b/>
          <w:sz w:val="28"/>
          <w:szCs w:val="28"/>
          <w:lang w:val="ky-KG"/>
        </w:rPr>
        <w:t>Абдукаимовой Арапат Жолиевны</w:t>
      </w:r>
    </w:p>
    <w:p w14:paraId="26AEA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sz w:val="28"/>
          <w:szCs w:val="28"/>
        </w:rPr>
      </w:pPr>
      <w:r>
        <w:rPr>
          <w:rFonts w:ascii="Times New Roman" w:hAnsi="Times New Roman" w:cs="Times New Roman"/>
          <w:b/>
          <w:sz w:val="28"/>
          <w:szCs w:val="28"/>
        </w:rPr>
        <w:t>на тему «</w:t>
      </w:r>
      <w:r>
        <w:rPr>
          <w:rFonts w:ascii="Times New Roman" w:hAnsi="Times New Roman" w:eastAsia="Times New Roman" w:cs="Times New Roman"/>
          <w:b/>
          <w:sz w:val="28"/>
          <w:szCs w:val="28"/>
        </w:rPr>
        <w:t>Методика дифференцированного обучения высшей математике студентов гуманитарных специальностей вузов</w:t>
      </w:r>
      <w:r>
        <w:rPr>
          <w:rFonts w:ascii="Times New Roman" w:hAnsi="Times New Roman" w:cs="Times New Roman"/>
          <w:b/>
          <w:sz w:val="28"/>
          <w:szCs w:val="28"/>
        </w:rPr>
        <w:t xml:space="preserve">» </w:t>
      </w:r>
      <w:r>
        <w:rPr>
          <w:rFonts w:ascii="Times New Roman" w:hAnsi="Times New Roman" w:cs="Times New Roman"/>
          <w:b/>
          <w:sz w:val="28"/>
          <w:szCs w:val="28"/>
          <w:lang w:val="ky-KG"/>
        </w:rPr>
        <w:t xml:space="preserve">по специальности </w:t>
      </w:r>
      <w:r>
        <w:rPr>
          <w:rFonts w:ascii="Times New Roman" w:hAnsi="Times New Roman" w:cs="Times New Roman"/>
          <w:b/>
          <w:sz w:val="28"/>
          <w:szCs w:val="28"/>
        </w:rPr>
        <w:t>13.00.02  –</w:t>
      </w:r>
      <w:r>
        <w:rPr>
          <w:rStyle w:val="80"/>
          <w:rFonts w:ascii="Times New Roman" w:hAnsi="Times New Roman" w:cs="Times New Roman" w:eastAsiaTheme="majorEastAsia"/>
          <w:b/>
          <w:sz w:val="28"/>
          <w:szCs w:val="28"/>
        </w:rPr>
        <w:t xml:space="preserve"> теория и методика обучения и воспитания (математика) на соискание ученой степени кандидата педагогических наук</w:t>
      </w:r>
    </w:p>
    <w:p w14:paraId="3DEDF019">
      <w:pPr>
        <w:pStyle w:val="44"/>
        <w:jc w:val="both"/>
        <w:rPr>
          <w:rStyle w:val="80"/>
          <w:rFonts w:eastAsiaTheme="majorEastAsia"/>
          <w:lang w:val="ky-KG"/>
        </w:rPr>
      </w:pPr>
      <w:r>
        <w:rPr>
          <w:rStyle w:val="80"/>
          <w:rFonts w:eastAsiaTheme="majorEastAsia"/>
          <w:lang w:val="ky-KG"/>
        </w:rPr>
        <w:tab/>
      </w:r>
    </w:p>
    <w:p w14:paraId="65ABBB60">
      <w:pPr>
        <w:pStyle w:val="44"/>
        <w:jc w:val="both"/>
        <w:rPr>
          <w:lang w:val="ru-RU" w:eastAsia="ru-RU"/>
        </w:rPr>
      </w:pPr>
      <w:r>
        <w:rPr>
          <w:rStyle w:val="80"/>
          <w:rFonts w:ascii="Times New Roman" w:hAnsi="Times New Roman" w:cs="Times New Roman" w:eastAsiaTheme="majorEastAsia"/>
          <w:b/>
          <w:sz w:val="28"/>
          <w:szCs w:val="28"/>
          <w:lang w:val="ru-RU"/>
        </w:rPr>
        <w:t xml:space="preserve">          Ключевые слова:</w:t>
      </w:r>
      <w:r>
        <w:rPr>
          <w:rStyle w:val="80"/>
          <w:rFonts w:ascii="Times New Roman" w:hAnsi="Times New Roman" w:cs="Times New Roman" w:eastAsiaTheme="majorEastAsia"/>
          <w:sz w:val="28"/>
          <w:szCs w:val="28"/>
          <w:lang w:val="ru-RU"/>
        </w:rPr>
        <w:t xml:space="preserve"> </w:t>
      </w:r>
      <w:r>
        <w:rPr>
          <w:rFonts w:ascii="Times New Roman" w:hAnsi="Times New Roman" w:cs="Times New Roman"/>
          <w:sz w:val="28"/>
          <w:szCs w:val="28"/>
          <w:lang w:val="ru-RU" w:eastAsia="ru-RU"/>
        </w:rPr>
        <w:t>высшая математика, гуманитарные специальности, дифференцированное обучение, уровневые задания, типологические группы, инновационные технологии, интерактивные методы, профессионально ориентированное обучение.</w:t>
      </w:r>
    </w:p>
    <w:p w14:paraId="79A120FD">
      <w:pPr>
        <w:pStyle w:val="44"/>
        <w:jc w:val="both"/>
        <w:rPr>
          <w:rFonts w:ascii="Times New Roman" w:hAnsi="Times New Roman" w:cs="Times New Roman"/>
          <w:sz w:val="28"/>
          <w:szCs w:val="28"/>
          <w:lang w:val="ru-RU" w:eastAsia="ru-RU"/>
        </w:rPr>
      </w:pPr>
      <w:r>
        <w:rPr>
          <w:rFonts w:ascii="Times New Roman" w:hAnsi="Times New Roman" w:cs="Times New Roman"/>
          <w:b/>
          <w:bCs/>
          <w:sz w:val="28"/>
          <w:szCs w:val="28"/>
          <w:lang w:val="ky-KG"/>
        </w:rPr>
        <w:tab/>
      </w:r>
      <w:r>
        <w:rPr>
          <w:rFonts w:ascii="Times New Roman" w:hAnsi="Times New Roman" w:cs="Times New Roman"/>
          <w:b/>
          <w:bCs/>
          <w:sz w:val="28"/>
          <w:szCs w:val="28"/>
          <w:lang w:val="ky-KG"/>
        </w:rPr>
        <w:t xml:space="preserve">Объект исследования: </w:t>
      </w:r>
      <w:r>
        <w:rPr>
          <w:rFonts w:ascii="Times New Roman" w:hAnsi="Times New Roman" w:cs="Times New Roman"/>
          <w:sz w:val="28"/>
          <w:szCs w:val="28"/>
          <w:lang w:val="ru-RU" w:eastAsia="ru-RU"/>
        </w:rPr>
        <w:t xml:space="preserve">процесс преподавания курса высшей математики студентам гуманитарных специальностей в вузах. </w:t>
      </w:r>
    </w:p>
    <w:p w14:paraId="1C1F36E4">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ab/>
      </w:r>
      <w:r>
        <w:rPr>
          <w:rFonts w:ascii="Times New Roman" w:hAnsi="Times New Roman" w:cs="Times New Roman"/>
          <w:b/>
          <w:sz w:val="28"/>
          <w:szCs w:val="28"/>
          <w:lang w:val="ru-RU" w:eastAsia="ru-RU"/>
        </w:rPr>
        <w:t>Предмет исследования:</w:t>
      </w:r>
      <w:r>
        <w:rPr>
          <w:rFonts w:ascii="Times New Roman" w:hAnsi="Times New Roman" w:cs="Times New Roman"/>
          <w:sz w:val="28"/>
          <w:szCs w:val="28"/>
          <w:lang w:val="ru-RU" w:eastAsia="ru-RU"/>
        </w:rPr>
        <w:t xml:space="preserve"> вопросы совершенствования обучения курсу высшей математики с использованием дифференцированной технологии.</w:t>
      </w:r>
    </w:p>
    <w:p w14:paraId="171B3EAF">
      <w:pPr>
        <w:pStyle w:val="44"/>
        <w:jc w:val="both"/>
        <w:rPr>
          <w:rStyle w:val="132"/>
          <w:rFonts w:ascii="Times New Roman" w:hAnsi="Times New Roman" w:cs="Times New Roman"/>
          <w:sz w:val="28"/>
          <w:szCs w:val="28"/>
          <w:lang w:val="ru-RU" w:eastAsia="ru-RU"/>
        </w:rPr>
      </w:pPr>
      <w:r>
        <w:rPr>
          <w:rFonts w:ascii="Times New Roman" w:hAnsi="Times New Roman" w:cs="Times New Roman"/>
          <w:b/>
          <w:sz w:val="28"/>
          <w:szCs w:val="28"/>
          <w:lang w:val="ky-KG"/>
        </w:rPr>
        <w:tab/>
      </w:r>
      <w:r>
        <w:rPr>
          <w:rFonts w:ascii="Times New Roman" w:hAnsi="Times New Roman" w:cs="Times New Roman"/>
          <w:b/>
          <w:sz w:val="28"/>
          <w:szCs w:val="28"/>
          <w:lang w:val="ky-KG"/>
        </w:rPr>
        <w:t>Цель исследования:</w:t>
      </w:r>
      <w:r>
        <w:rPr>
          <w:rFonts w:ascii="Times New Roman" w:hAnsi="Times New Roman" w:cs="Times New Roman"/>
          <w:sz w:val="28"/>
          <w:szCs w:val="28"/>
          <w:lang w:val="ky-KG"/>
        </w:rPr>
        <w:t xml:space="preserve"> </w:t>
      </w:r>
      <w:r>
        <w:rPr>
          <w:rFonts w:ascii="Times New Roman" w:hAnsi="Times New Roman" w:cs="Times New Roman"/>
          <w:sz w:val="28"/>
          <w:szCs w:val="28"/>
          <w:lang w:val="ru-RU" w:eastAsia="ru-RU"/>
        </w:rPr>
        <w:t>разработать методику дифференцированного обучения высшей математике студентов гуманитарных специальностей вузов и обосновать ее эффективность путем педагогического эксперимента.</w:t>
      </w:r>
    </w:p>
    <w:p w14:paraId="2CCDDF6B">
      <w:pPr>
        <w:spacing w:after="0" w:line="240" w:lineRule="auto"/>
        <w:ind w:firstLine="708"/>
        <w:rPr>
          <w:rFonts w:ascii="Times New Roman" w:hAnsi="Times New Roman" w:cs="Times New Roman"/>
          <w:b/>
          <w:sz w:val="28"/>
          <w:szCs w:val="28"/>
          <w:lang w:val="ky-KG"/>
        </w:rPr>
      </w:pPr>
      <w:r>
        <w:rPr>
          <w:rFonts w:ascii="Times New Roman" w:hAnsi="Times New Roman" w:cs="Times New Roman"/>
          <w:b/>
          <w:sz w:val="28"/>
          <w:szCs w:val="28"/>
          <w:lang w:val="ky-KG"/>
        </w:rPr>
        <w:t>Научная новизна исследования:</w:t>
      </w:r>
    </w:p>
    <w:p w14:paraId="2DA52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1. На основе анализа психолого-педагогической, методической и математической литературы по проблеме определена теоретическая и практическая значимость дифференцированного преподавания курса высшей математики;</w:t>
      </w:r>
    </w:p>
    <w:p w14:paraId="4A799468">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2. Создана модель дифференцированного преподавания курсов высшей математики для студентов гуманитарных специальностей;</w:t>
      </w:r>
    </w:p>
    <w:p w14:paraId="0988F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3. Разработана методика дифференцированного преподавания курсов высшей математики для студентов гуманитарных специальностей;</w:t>
      </w:r>
    </w:p>
    <w:p w14:paraId="49FA0E00">
      <w:pPr>
        <w:pStyle w:val="44"/>
        <w:jc w:val="both"/>
        <w:rPr>
          <w:rFonts w:ascii="Times New Roman" w:hAnsi="Times New Roman" w:cs="Times New Roman"/>
          <w:sz w:val="28"/>
          <w:szCs w:val="28"/>
          <w:lang w:val="ru-RU" w:eastAsia="ru-RU"/>
        </w:rPr>
      </w:pPr>
      <w:r>
        <w:rPr>
          <w:rFonts w:ascii="Times New Roman" w:hAnsi="Times New Roman" w:cs="Times New Roman"/>
          <w:sz w:val="28"/>
          <w:szCs w:val="28"/>
          <w:lang w:val="ru-RU"/>
        </w:rPr>
        <w:tab/>
      </w:r>
      <w:r>
        <w:rPr>
          <w:rFonts w:ascii="Times New Roman" w:hAnsi="Times New Roman" w:cs="Times New Roman"/>
          <w:sz w:val="28"/>
          <w:szCs w:val="28"/>
          <w:lang w:val="ru-RU" w:eastAsia="ru-RU"/>
        </w:rPr>
        <w:t>4. Эффективность разработанной методики дифференцированного обучения курсу высшей математики студентов гуманитарных специальностей проверена в педагогическом эксперименте и обобщена, даны практические рекомендации.</w:t>
      </w:r>
    </w:p>
    <w:p w14:paraId="6D5AA33E">
      <w:pPr>
        <w:pStyle w:val="44"/>
        <w:jc w:val="both"/>
        <w:rPr>
          <w:rFonts w:ascii="Times New Roman" w:hAnsi="Times New Roman" w:cs="Times New Roman"/>
          <w:sz w:val="28"/>
          <w:szCs w:val="28"/>
          <w:lang w:val="ru-RU" w:eastAsia="ru-RU"/>
        </w:rPr>
      </w:pPr>
      <w:r>
        <w:rPr>
          <w:rFonts w:ascii="Times New Roman" w:hAnsi="Times New Roman" w:cs="Times New Roman"/>
          <w:b/>
          <w:sz w:val="28"/>
          <w:szCs w:val="28"/>
          <w:lang w:val="ru-RU" w:eastAsia="ru-RU"/>
        </w:rPr>
        <w:tab/>
      </w:r>
      <w:r>
        <w:rPr>
          <w:rFonts w:ascii="Times New Roman" w:hAnsi="Times New Roman" w:cs="Times New Roman"/>
          <w:b/>
          <w:sz w:val="28"/>
          <w:szCs w:val="28"/>
          <w:lang w:val="ru-RU" w:eastAsia="ru-RU"/>
        </w:rPr>
        <w:t>Методы исследования:</w:t>
      </w:r>
      <w:r>
        <w:rPr>
          <w:rFonts w:ascii="Times New Roman" w:hAnsi="Times New Roman" w:cs="Times New Roman"/>
          <w:sz w:val="28"/>
          <w:szCs w:val="28"/>
          <w:lang w:val="ru-RU" w:eastAsia="ru-RU"/>
        </w:rPr>
        <w:t xml:space="preserve"> теоретический анализ психолого-педагогической и методической литературы, касающейся темы исследования; анализ опыта работы преподавателей по обучению высшей математике студентов гуманитарных специальностей; педагогическое наблюдение; интервью с преподавателями и студентами, а также опросы посредством анкетирования; проведение педагогического эксперимента.</w:t>
      </w:r>
    </w:p>
    <w:p w14:paraId="141B0A56">
      <w:pPr>
        <w:pStyle w:val="44"/>
        <w:jc w:val="both"/>
        <w:rPr>
          <w:rFonts w:ascii="Times New Roman" w:hAnsi="Times New Roman" w:cs="Times New Roman"/>
          <w:b/>
          <w:sz w:val="28"/>
          <w:szCs w:val="28"/>
          <w:lang w:val="ru-RU" w:eastAsia="ru-RU"/>
        </w:rPr>
      </w:pPr>
      <w:r>
        <w:rPr>
          <w:rFonts w:ascii="Times New Roman" w:hAnsi="Times New Roman" w:cs="Times New Roman"/>
          <w:sz w:val="28"/>
          <w:szCs w:val="28"/>
          <w:lang w:val="ru-RU"/>
        </w:rPr>
        <w:tab/>
      </w:r>
      <w:r>
        <w:rPr>
          <w:rFonts w:ascii="Times New Roman" w:hAnsi="Times New Roman" w:cs="Times New Roman"/>
          <w:b/>
          <w:sz w:val="28"/>
          <w:szCs w:val="28"/>
          <w:lang w:val="ru-RU" w:eastAsia="ru-RU"/>
        </w:rPr>
        <w:t>Практическая значимость исследования:</w:t>
      </w:r>
    </w:p>
    <w:p w14:paraId="531CA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Pr>
          <w:rFonts w:ascii="Times New Roman" w:hAnsi="Times New Roman" w:cs="Times New Roman"/>
          <w:sz w:val="28"/>
          <w:szCs w:val="28"/>
        </w:rPr>
        <w:t>Предложена методика дифференцированного преподавания курсов высшей математики для студентов гуманитарных специальностей на основе типологических групп, созданных с учетом различий в уровне развития математических способностей студентов;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y-KG"/>
        </w:rPr>
        <w:t xml:space="preserve">                 - </w:t>
      </w:r>
      <w:r>
        <w:rPr>
          <w:rFonts w:ascii="Times New Roman" w:hAnsi="Times New Roman" w:cs="Times New Roman"/>
          <w:sz w:val="28"/>
          <w:szCs w:val="28"/>
        </w:rPr>
        <w:t>Методы определения математических способностей студентов и материалы для дифференцированных заданий, направленных на их развитие, могут быть использованы при создании учебных пособий и разработке учебно-методических пособий по курсу высшей математики;</w:t>
      </w:r>
      <w:r>
        <w:rPr>
          <w:rFonts w:ascii="Times New Roman" w:hAnsi="Times New Roman" w:cs="Times New Roman"/>
          <w:sz w:val="28"/>
          <w:szCs w:val="28"/>
          <w:lang w:val="ky-KG"/>
        </w:rPr>
        <w:t xml:space="preserve">                                         - </w:t>
      </w:r>
      <w:r>
        <w:rPr>
          <w:rFonts w:ascii="Times New Roman" w:hAnsi="Times New Roman" w:cs="Times New Roman"/>
          <w:sz w:val="28"/>
          <w:szCs w:val="28"/>
        </w:rPr>
        <w:t>Предложенная методика дифференцированного обучения курсу высшей математики может быть использована студентами других специальностей и в условиях заочной формы обучения, а результаты и научные принципы исследования могут быть использованы преподавателями и научными сотрудниками.</w:t>
      </w:r>
    </w:p>
    <w:p w14:paraId="711F8B8D">
      <w:pPr>
        <w:jc w:val="both"/>
        <w:rPr>
          <w:rStyle w:val="77"/>
          <w:rFonts w:ascii="Times New Roman" w:hAnsi="Times New Roman" w:cs="Times New Roman"/>
          <w:b/>
        </w:rPr>
      </w:pPr>
    </w:p>
    <w:p w14:paraId="78D7449E">
      <w:pPr>
        <w:jc w:val="both"/>
        <w:rPr>
          <w:rStyle w:val="77"/>
          <w:rFonts w:ascii="Times New Roman" w:hAnsi="Times New Roman" w:cs="Times New Roman"/>
          <w:b/>
          <w:lang w:val="ky-KG"/>
        </w:rPr>
      </w:pPr>
    </w:p>
    <w:p w14:paraId="1E8881C7">
      <w:pPr>
        <w:jc w:val="both"/>
        <w:rPr>
          <w:rStyle w:val="77"/>
          <w:rFonts w:ascii="Times New Roman" w:hAnsi="Times New Roman" w:cs="Times New Roman"/>
          <w:b/>
          <w:lang w:val="ky-KG"/>
        </w:rPr>
      </w:pPr>
    </w:p>
    <w:p w14:paraId="2C014BD5">
      <w:pPr>
        <w:rPr>
          <w:rStyle w:val="77"/>
          <w:b/>
          <w:lang w:val="ky-KG"/>
        </w:rPr>
      </w:pPr>
    </w:p>
    <w:p w14:paraId="06C4DC76">
      <w:pPr>
        <w:rPr>
          <w:lang w:val="ky-KG"/>
        </w:rPr>
      </w:pPr>
    </w:p>
    <w:sectPr>
      <w:footerReference r:id="rId6" w:type="first"/>
      <w:footerReference r:id="rId5" w:type="default"/>
      <w:pgSz w:w="11906" w:h="16838"/>
      <w:pgMar w:top="709" w:right="849" w:bottom="993" w:left="1701"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2003_Oktom_TimesXP">
    <w:altName w:val="Times New Roman"/>
    <w:panose1 w:val="00000000000000000000"/>
    <w:charset w:val="CC"/>
    <w:family w:val="roman"/>
    <w:pitch w:val="default"/>
    <w:sig w:usb0="00000000" w:usb1="00000000" w:usb2="00000008" w:usb3="00000000" w:csb0="000001FF" w:csb1="00000000"/>
  </w:font>
  <w:font w:name="A97_Oktom_Times">
    <w:altName w:val="Times New Roman"/>
    <w:panose1 w:val="00000000000000000000"/>
    <w:charset w:val="00"/>
    <w:family w:val="roman"/>
    <w:pitch w:val="default"/>
    <w:sig w:usb0="00000000" w:usb1="00000000" w:usb2="00000000" w:usb3="00000000" w:csb0="00000005"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Futuris">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166489"/>
    </w:sdtPr>
    <w:sdtContent>
      <w:p w14:paraId="6EE8AE7F">
        <w:pPr>
          <w:pStyle w:val="37"/>
          <w:jc w:val="center"/>
        </w:pPr>
        <w:r>
          <w:fldChar w:fldCharType="begin"/>
        </w:r>
        <w:r>
          <w:instrText xml:space="preserve">PAGE   \* MERGEFORMAT</w:instrText>
        </w:r>
        <w:r>
          <w:fldChar w:fldCharType="separate"/>
        </w:r>
        <w:r>
          <w:t>20</w:t>
        </w:r>
        <w:r>
          <w:fldChar w:fldCharType="end"/>
        </w:r>
      </w:p>
    </w:sdtContent>
  </w:sdt>
  <w:p w14:paraId="0E86767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743074"/>
    </w:sdtPr>
    <w:sdtContent>
      <w:p w14:paraId="6B0F2AC9">
        <w:pPr>
          <w:pStyle w:val="37"/>
          <w:jc w:val="center"/>
        </w:pPr>
        <w:r>
          <w:fldChar w:fldCharType="begin"/>
        </w:r>
        <w:r>
          <w:instrText xml:space="preserve">PAGE   \* MERGEFORMAT</w:instrText>
        </w:r>
        <w:r>
          <w:fldChar w:fldCharType="separate"/>
        </w:r>
        <w:r>
          <w:t>1</w:t>
        </w:r>
        <w:r>
          <w:fldChar w:fldCharType="end"/>
        </w:r>
      </w:p>
    </w:sdtContent>
  </w:sdt>
  <w:p w14:paraId="3DFBCE1C">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5"/>
      <w:lvlText w:val=""/>
      <w:lvlJc w:val="left"/>
      <w:pPr>
        <w:tabs>
          <w:tab w:val="left" w:pos="643"/>
        </w:tabs>
        <w:ind w:left="643" w:hanging="360"/>
      </w:pPr>
      <w:rPr>
        <w:rFonts w:hint="default" w:ascii="Symbol" w:hAnsi="Symbol"/>
      </w:rPr>
    </w:lvl>
  </w:abstractNum>
  <w:abstractNum w:abstractNumId="1">
    <w:nsid w:val="510B5004"/>
    <w:multiLevelType w:val="multilevel"/>
    <w:tmpl w:val="510B5004"/>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31"/>
    <w:rsid w:val="00004524"/>
    <w:rsid w:val="00080242"/>
    <w:rsid w:val="000F4F59"/>
    <w:rsid w:val="00126D40"/>
    <w:rsid w:val="00174865"/>
    <w:rsid w:val="00191E08"/>
    <w:rsid w:val="001A12C1"/>
    <w:rsid w:val="001A18DF"/>
    <w:rsid w:val="002C3018"/>
    <w:rsid w:val="00395B96"/>
    <w:rsid w:val="003F2379"/>
    <w:rsid w:val="003F2F9A"/>
    <w:rsid w:val="00403C77"/>
    <w:rsid w:val="004A11A9"/>
    <w:rsid w:val="004F31FE"/>
    <w:rsid w:val="004F54EC"/>
    <w:rsid w:val="00531035"/>
    <w:rsid w:val="00584147"/>
    <w:rsid w:val="005A59A2"/>
    <w:rsid w:val="005C0DC3"/>
    <w:rsid w:val="005F77B1"/>
    <w:rsid w:val="006400B9"/>
    <w:rsid w:val="0064090B"/>
    <w:rsid w:val="00644831"/>
    <w:rsid w:val="006953DC"/>
    <w:rsid w:val="00697A78"/>
    <w:rsid w:val="006B7D76"/>
    <w:rsid w:val="006C78BB"/>
    <w:rsid w:val="007719BE"/>
    <w:rsid w:val="0077673F"/>
    <w:rsid w:val="00783BF6"/>
    <w:rsid w:val="007A1E08"/>
    <w:rsid w:val="00822E90"/>
    <w:rsid w:val="008526AC"/>
    <w:rsid w:val="00877331"/>
    <w:rsid w:val="0089635B"/>
    <w:rsid w:val="008A5868"/>
    <w:rsid w:val="008C75A8"/>
    <w:rsid w:val="008D604C"/>
    <w:rsid w:val="00922E5F"/>
    <w:rsid w:val="009A0298"/>
    <w:rsid w:val="00A03FC8"/>
    <w:rsid w:val="00A12B3D"/>
    <w:rsid w:val="00AB07BC"/>
    <w:rsid w:val="00AF0F13"/>
    <w:rsid w:val="00BE3499"/>
    <w:rsid w:val="00C01FDD"/>
    <w:rsid w:val="00C143C5"/>
    <w:rsid w:val="00C16FAF"/>
    <w:rsid w:val="00C22A63"/>
    <w:rsid w:val="00C27FDF"/>
    <w:rsid w:val="00CC1A2D"/>
    <w:rsid w:val="00DE52E7"/>
    <w:rsid w:val="00E87288"/>
    <w:rsid w:val="00EC12E1"/>
    <w:rsid w:val="00EC30F3"/>
    <w:rsid w:val="00F55261"/>
    <w:rsid w:val="00F71B6C"/>
    <w:rsid w:val="00FF7AE7"/>
    <w:rsid w:val="0EB72E2E"/>
    <w:rsid w:val="15136C4D"/>
    <w:rsid w:val="17FF285C"/>
    <w:rsid w:val="18B51996"/>
    <w:rsid w:val="410C3E3F"/>
    <w:rsid w:val="46BF7E65"/>
    <w:rsid w:val="50DE168B"/>
    <w:rsid w:val="53413326"/>
    <w:rsid w:val="582367E8"/>
    <w:rsid w:val="6AE13722"/>
    <w:rsid w:val="77966165"/>
    <w:rsid w:val="7DFA49B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qFormat="1" w:uiPriority="99" w:semiHidden="0"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46"/>
    <w:qFormat/>
    <w:uiPriority w:val="0"/>
    <w:pPr>
      <w:widowControl w:val="0"/>
      <w:autoSpaceDE w:val="0"/>
      <w:autoSpaceDN w:val="0"/>
      <w:spacing w:after="0" w:line="240" w:lineRule="auto"/>
      <w:outlineLvl w:val="0"/>
    </w:pPr>
    <w:rPr>
      <w:rFonts w:ascii="Lucida Sans Unicode" w:hAnsi="Lucida Sans Unicode" w:eastAsia="Lucida Sans Unicode" w:cs="Lucida Sans Unicode"/>
      <w:sz w:val="34"/>
      <w:szCs w:val="34"/>
      <w:lang w:eastAsia="en-US"/>
    </w:rPr>
  </w:style>
  <w:style w:type="paragraph" w:styleId="3">
    <w:name w:val="heading 2"/>
    <w:basedOn w:val="1"/>
    <w:link w:val="47"/>
    <w:qFormat/>
    <w:uiPriority w:val="0"/>
    <w:pPr>
      <w:widowControl w:val="0"/>
      <w:autoSpaceDE w:val="0"/>
      <w:autoSpaceDN w:val="0"/>
      <w:spacing w:after="0" w:line="240" w:lineRule="auto"/>
      <w:outlineLvl w:val="1"/>
    </w:pPr>
    <w:rPr>
      <w:rFonts w:ascii="Symbol" w:hAnsi="Symbol" w:eastAsia="Symbol" w:cs="Symbol"/>
      <w:sz w:val="32"/>
      <w:szCs w:val="32"/>
      <w:lang w:eastAsia="en-US"/>
    </w:rPr>
  </w:style>
  <w:style w:type="paragraph" w:styleId="4">
    <w:name w:val="heading 3"/>
    <w:basedOn w:val="1"/>
    <w:next w:val="1"/>
    <w:link w:val="48"/>
    <w:qFormat/>
    <w:uiPriority w:val="9"/>
    <w:pPr>
      <w:widowControl w:val="0"/>
      <w:autoSpaceDE w:val="0"/>
      <w:autoSpaceDN w:val="0"/>
      <w:spacing w:after="0" w:line="361" w:lineRule="exact"/>
      <w:outlineLvl w:val="2"/>
    </w:pPr>
    <w:rPr>
      <w:rFonts w:ascii="Times New Roman" w:hAnsi="Times New Roman" w:eastAsia="Times New Roman" w:cs="Times New Roman"/>
      <w:i/>
      <w:iCs/>
      <w:sz w:val="32"/>
      <w:szCs w:val="32"/>
      <w:lang w:eastAsia="en-US"/>
    </w:rPr>
  </w:style>
  <w:style w:type="paragraph" w:styleId="5">
    <w:name w:val="heading 4"/>
    <w:basedOn w:val="1"/>
    <w:next w:val="1"/>
    <w:link w:val="49"/>
    <w:qFormat/>
    <w:uiPriority w:val="9"/>
    <w:pPr>
      <w:widowControl w:val="0"/>
      <w:autoSpaceDE w:val="0"/>
      <w:autoSpaceDN w:val="0"/>
      <w:spacing w:after="0" w:line="240" w:lineRule="auto"/>
      <w:outlineLvl w:val="3"/>
    </w:pPr>
    <w:rPr>
      <w:rFonts w:ascii="Times New Roman" w:hAnsi="Times New Roman" w:eastAsia="Times New Roman" w:cs="Times New Roman"/>
      <w:sz w:val="30"/>
      <w:szCs w:val="30"/>
      <w:lang w:eastAsia="en-US"/>
    </w:rPr>
  </w:style>
  <w:style w:type="paragraph" w:styleId="6">
    <w:name w:val="heading 5"/>
    <w:basedOn w:val="1"/>
    <w:next w:val="1"/>
    <w:link w:val="50"/>
    <w:qFormat/>
    <w:uiPriority w:val="9"/>
    <w:pPr>
      <w:widowControl w:val="0"/>
      <w:autoSpaceDE w:val="0"/>
      <w:autoSpaceDN w:val="0"/>
      <w:spacing w:after="0" w:line="280" w:lineRule="exact"/>
      <w:outlineLvl w:val="4"/>
    </w:pPr>
    <w:rPr>
      <w:rFonts w:ascii="Times New Roman" w:hAnsi="Times New Roman" w:eastAsia="Times New Roman" w:cs="Times New Roman"/>
      <w:i/>
      <w:iCs/>
      <w:sz w:val="29"/>
      <w:szCs w:val="29"/>
      <w:lang w:eastAsia="en-US"/>
    </w:rPr>
  </w:style>
  <w:style w:type="paragraph" w:styleId="7">
    <w:name w:val="heading 6"/>
    <w:basedOn w:val="1"/>
    <w:next w:val="1"/>
    <w:link w:val="51"/>
    <w:qFormat/>
    <w:uiPriority w:val="0"/>
    <w:pPr>
      <w:widowControl w:val="0"/>
      <w:autoSpaceDE w:val="0"/>
      <w:autoSpaceDN w:val="0"/>
      <w:spacing w:after="0" w:line="240" w:lineRule="auto"/>
      <w:jc w:val="center"/>
      <w:outlineLvl w:val="5"/>
    </w:pPr>
    <w:rPr>
      <w:rFonts w:ascii="Times New Roman" w:hAnsi="Times New Roman" w:eastAsia="Times New Roman" w:cs="Times New Roman"/>
      <w:b/>
      <w:bCs/>
      <w:sz w:val="28"/>
      <w:szCs w:val="28"/>
      <w:lang w:eastAsia="en-US"/>
    </w:rPr>
  </w:style>
  <w:style w:type="paragraph" w:styleId="8">
    <w:name w:val="heading 7"/>
    <w:basedOn w:val="1"/>
    <w:next w:val="1"/>
    <w:link w:val="52"/>
    <w:qFormat/>
    <w:uiPriority w:val="9"/>
    <w:pPr>
      <w:widowControl w:val="0"/>
      <w:autoSpaceDE w:val="0"/>
      <w:autoSpaceDN w:val="0"/>
      <w:spacing w:after="0" w:line="240" w:lineRule="auto"/>
      <w:ind w:left="202"/>
      <w:outlineLvl w:val="6"/>
    </w:pPr>
    <w:rPr>
      <w:rFonts w:ascii="Times New Roman" w:hAnsi="Times New Roman" w:eastAsia="Times New Roman" w:cs="Times New Roman"/>
      <w:b/>
      <w:bCs/>
      <w:i/>
      <w:iCs/>
      <w:sz w:val="28"/>
      <w:szCs w:val="28"/>
      <w:lang w:eastAsia="en-US"/>
    </w:rPr>
  </w:style>
  <w:style w:type="paragraph" w:styleId="9">
    <w:name w:val="heading 8"/>
    <w:basedOn w:val="1"/>
    <w:next w:val="1"/>
    <w:link w:val="53"/>
    <w:qFormat/>
    <w:uiPriority w:val="99"/>
    <w:pPr>
      <w:widowControl w:val="0"/>
      <w:autoSpaceDE w:val="0"/>
      <w:autoSpaceDN w:val="0"/>
      <w:spacing w:after="0" w:line="264" w:lineRule="exact"/>
      <w:outlineLvl w:val="7"/>
    </w:pPr>
    <w:rPr>
      <w:rFonts w:ascii="Times New Roman" w:hAnsi="Times New Roman" w:eastAsia="Times New Roman" w:cs="Times New Roman"/>
      <w:b/>
      <w:bCs/>
      <w:i/>
      <w:iCs/>
      <w:sz w:val="24"/>
      <w:szCs w:val="24"/>
      <w:lang w:eastAsia="en-US"/>
    </w:rPr>
  </w:style>
  <w:style w:type="paragraph" w:styleId="10">
    <w:name w:val="heading 9"/>
    <w:basedOn w:val="1"/>
    <w:next w:val="1"/>
    <w:link w:val="54"/>
    <w:qFormat/>
    <w:uiPriority w:val="9"/>
    <w:pPr>
      <w:widowControl w:val="0"/>
      <w:autoSpaceDE w:val="0"/>
      <w:autoSpaceDN w:val="0"/>
      <w:spacing w:after="0" w:line="240" w:lineRule="auto"/>
      <w:outlineLvl w:val="8"/>
    </w:pPr>
    <w:rPr>
      <w:rFonts w:ascii="Times New Roman" w:hAnsi="Times New Roman" w:eastAsia="Times New Roman" w:cs="Times New Roman"/>
      <w:sz w:val="24"/>
      <w:szCs w:val="24"/>
      <w:lang w:eastAsia="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nhideWhenUsed/>
    <w:qFormat/>
    <w:uiPriority w:val="99"/>
    <w:rPr>
      <w:color w:val="954F72"/>
      <w:u w:val="single"/>
    </w:rPr>
  </w:style>
  <w:style w:type="character" w:styleId="14">
    <w:name w:val="footnote reference"/>
    <w:qFormat/>
    <w:uiPriority w:val="0"/>
    <w:rPr>
      <w:vertAlign w:val="superscript"/>
    </w:rPr>
  </w:style>
  <w:style w:type="character" w:styleId="15">
    <w:name w:val="Emphasis"/>
    <w:qFormat/>
    <w:uiPriority w:val="0"/>
    <w:rPr>
      <w:i/>
      <w:iCs/>
    </w:rPr>
  </w:style>
  <w:style w:type="character" w:styleId="16">
    <w:name w:val="Hyperlink"/>
    <w:basedOn w:val="11"/>
    <w:qFormat/>
    <w:uiPriority w:val="99"/>
    <w:rPr>
      <w:color w:val="0000FF"/>
      <w:u w:val="single"/>
    </w:rPr>
  </w:style>
  <w:style w:type="character" w:styleId="17">
    <w:name w:val="page number"/>
    <w:basedOn w:val="11"/>
    <w:qFormat/>
    <w:uiPriority w:val="0"/>
  </w:style>
  <w:style w:type="character" w:styleId="18">
    <w:name w:val="Strong"/>
    <w:qFormat/>
    <w:uiPriority w:val="22"/>
    <w:rPr>
      <w:b/>
      <w:bCs/>
    </w:rPr>
  </w:style>
  <w:style w:type="character" w:styleId="19">
    <w:name w:val="HTML Cite"/>
    <w:unhideWhenUsed/>
    <w:qFormat/>
    <w:uiPriority w:val="99"/>
    <w:rPr>
      <w:i/>
      <w:iCs/>
    </w:rPr>
  </w:style>
  <w:style w:type="paragraph" w:styleId="20">
    <w:name w:val="Balloon Text"/>
    <w:basedOn w:val="1"/>
    <w:link w:val="55"/>
    <w:semiHidden/>
    <w:unhideWhenUsed/>
    <w:qFormat/>
    <w:uiPriority w:val="99"/>
    <w:pPr>
      <w:widowControl w:val="0"/>
      <w:autoSpaceDE w:val="0"/>
      <w:autoSpaceDN w:val="0"/>
      <w:spacing w:after="0" w:line="240" w:lineRule="auto"/>
    </w:pPr>
    <w:rPr>
      <w:rFonts w:ascii="Tahoma" w:hAnsi="Tahoma" w:eastAsia="Times New Roman" w:cs="Tahoma"/>
      <w:sz w:val="16"/>
      <w:szCs w:val="16"/>
      <w:lang w:eastAsia="en-US"/>
    </w:rPr>
  </w:style>
  <w:style w:type="paragraph" w:styleId="21">
    <w:name w:val="Body Text 2"/>
    <w:basedOn w:val="1"/>
    <w:link w:val="56"/>
    <w:unhideWhenUsed/>
    <w:qFormat/>
    <w:uiPriority w:val="99"/>
    <w:pPr>
      <w:spacing w:after="120" w:line="480" w:lineRule="auto"/>
    </w:pPr>
    <w:rPr>
      <w:rFonts w:eastAsiaTheme="minorHAnsi"/>
      <w:lang w:eastAsia="en-US"/>
    </w:rPr>
  </w:style>
  <w:style w:type="paragraph" w:styleId="22">
    <w:name w:val="Body Text Indent 3"/>
    <w:basedOn w:val="1"/>
    <w:link w:val="57"/>
    <w:qFormat/>
    <w:uiPriority w:val="0"/>
    <w:pPr>
      <w:spacing w:after="120" w:line="240" w:lineRule="auto"/>
      <w:ind w:left="283"/>
    </w:pPr>
    <w:rPr>
      <w:rFonts w:ascii="Times New Roman" w:hAnsi="Times New Roman" w:eastAsia="Times New Roman" w:cs="Times New Roman"/>
      <w:sz w:val="16"/>
      <w:szCs w:val="16"/>
    </w:rPr>
  </w:style>
  <w:style w:type="paragraph" w:styleId="23">
    <w:name w:val="endnote text"/>
    <w:basedOn w:val="1"/>
    <w:link w:val="58"/>
    <w:unhideWhenUsed/>
    <w:qFormat/>
    <w:uiPriority w:val="99"/>
    <w:pPr>
      <w:tabs>
        <w:tab w:val="center" w:pos="4677"/>
      </w:tabs>
      <w:spacing w:after="0" w:line="240" w:lineRule="auto"/>
    </w:pPr>
    <w:rPr>
      <w:rFonts w:ascii="2003_Oktom_TimesXP" w:hAnsi="2003_Oktom_TimesXP" w:cs="2003_Oktom_TimesXP" w:eastAsiaTheme="minorHAnsi"/>
      <w:lang w:val="ky-KG" w:eastAsia="en-US"/>
    </w:rPr>
  </w:style>
  <w:style w:type="paragraph" w:styleId="24">
    <w:name w:val="index 1"/>
    <w:basedOn w:val="1"/>
    <w:next w:val="1"/>
    <w:qFormat/>
    <w:uiPriority w:val="0"/>
    <w:pPr>
      <w:tabs>
        <w:tab w:val="right" w:leader="dot" w:pos="15400"/>
      </w:tabs>
      <w:overflowPunct w:val="0"/>
      <w:autoSpaceDE w:val="0"/>
      <w:autoSpaceDN w:val="0"/>
      <w:adjustRightInd w:val="0"/>
      <w:spacing w:after="0" w:line="240" w:lineRule="auto"/>
      <w:ind w:left="200" w:hanging="200"/>
      <w:textAlignment w:val="baseline"/>
    </w:pPr>
    <w:rPr>
      <w:rFonts w:ascii="Times New Roman" w:hAnsi="Times New Roman" w:eastAsia="Times New Roman" w:cs="Times New Roman"/>
      <w:sz w:val="20"/>
      <w:szCs w:val="20"/>
    </w:rPr>
  </w:style>
  <w:style w:type="paragraph" w:styleId="25">
    <w:name w:val="Document Map"/>
    <w:basedOn w:val="1"/>
    <w:link w:val="59"/>
    <w:semiHidden/>
    <w:qFormat/>
    <w:uiPriority w:val="0"/>
    <w:pPr>
      <w:shd w:val="clear" w:color="auto" w:fill="000080"/>
      <w:spacing w:after="0" w:line="240" w:lineRule="auto"/>
    </w:pPr>
    <w:rPr>
      <w:rFonts w:ascii="Tahoma" w:hAnsi="Tahoma" w:eastAsia="Times New Roman" w:cs="Tahoma"/>
      <w:sz w:val="20"/>
      <w:szCs w:val="20"/>
    </w:rPr>
  </w:style>
  <w:style w:type="paragraph" w:styleId="26">
    <w:name w:val="footnote text"/>
    <w:basedOn w:val="1"/>
    <w:link w:val="60"/>
    <w:qFormat/>
    <w:uiPriority w:val="0"/>
    <w:pPr>
      <w:spacing w:after="0" w:line="240" w:lineRule="auto"/>
    </w:pPr>
    <w:rPr>
      <w:rFonts w:ascii="Times New Roman" w:hAnsi="Times New Roman" w:eastAsia="Times New Roman" w:cs="Times New Roman"/>
      <w:sz w:val="20"/>
      <w:szCs w:val="20"/>
    </w:rPr>
  </w:style>
  <w:style w:type="paragraph" w:styleId="27">
    <w:name w:val="header"/>
    <w:basedOn w:val="1"/>
    <w:link w:val="61"/>
    <w:unhideWhenUsed/>
    <w:qFormat/>
    <w:uiPriority w:val="99"/>
    <w:pPr>
      <w:widowControl w:val="0"/>
      <w:tabs>
        <w:tab w:val="center" w:pos="4677"/>
        <w:tab w:val="right" w:pos="9355"/>
      </w:tabs>
      <w:autoSpaceDE w:val="0"/>
      <w:autoSpaceDN w:val="0"/>
      <w:spacing w:after="0" w:line="240" w:lineRule="auto"/>
    </w:pPr>
    <w:rPr>
      <w:rFonts w:ascii="Times New Roman" w:hAnsi="Times New Roman" w:eastAsia="Times New Roman" w:cs="Times New Roman"/>
      <w:lang w:eastAsia="en-US"/>
    </w:rPr>
  </w:style>
  <w:style w:type="paragraph" w:styleId="28">
    <w:name w:val="Body Text"/>
    <w:basedOn w:val="1"/>
    <w:link w:val="62"/>
    <w:qFormat/>
    <w:uiPriority w:val="0"/>
    <w:pPr>
      <w:widowControl w:val="0"/>
      <w:autoSpaceDE w:val="0"/>
      <w:autoSpaceDN w:val="0"/>
      <w:spacing w:after="0" w:line="240" w:lineRule="auto"/>
    </w:pPr>
    <w:rPr>
      <w:rFonts w:ascii="Times New Roman" w:hAnsi="Times New Roman" w:eastAsia="Times New Roman" w:cs="Times New Roman"/>
      <w:sz w:val="28"/>
      <w:szCs w:val="28"/>
      <w:lang w:eastAsia="en-US"/>
    </w:rPr>
  </w:style>
  <w:style w:type="paragraph" w:styleId="29">
    <w:name w:val="toc 1"/>
    <w:basedOn w:val="1"/>
    <w:next w:val="1"/>
    <w:qFormat/>
    <w:uiPriority w:val="0"/>
    <w:pPr>
      <w:widowControl w:val="0"/>
      <w:tabs>
        <w:tab w:val="right" w:leader="dot" w:pos="9628"/>
      </w:tabs>
      <w:spacing w:after="0" w:line="240" w:lineRule="auto"/>
      <w:jc w:val="both"/>
    </w:pPr>
    <w:rPr>
      <w:rFonts w:ascii="Times New Roman" w:hAnsi="Times New Roman" w:eastAsia="Times New Roman" w:cs="Times New Roman"/>
      <w:sz w:val="28"/>
      <w:szCs w:val="28"/>
    </w:rPr>
  </w:style>
  <w:style w:type="paragraph" w:styleId="30">
    <w:name w:val="toc 3"/>
    <w:basedOn w:val="1"/>
    <w:next w:val="1"/>
    <w:qFormat/>
    <w:uiPriority w:val="99"/>
    <w:pPr>
      <w:tabs>
        <w:tab w:val="right" w:leader="dot" w:pos="10054"/>
      </w:tabs>
      <w:spacing w:after="0" w:line="240" w:lineRule="auto"/>
      <w:ind w:left="560"/>
    </w:pPr>
    <w:rPr>
      <w:rFonts w:ascii="Times New Roman" w:hAnsi="Times New Roman" w:eastAsia="Times New Roman" w:cs="Times New Roman"/>
      <w:sz w:val="28"/>
      <w:szCs w:val="28"/>
    </w:rPr>
  </w:style>
  <w:style w:type="paragraph" w:styleId="31">
    <w:name w:val="toc 2"/>
    <w:basedOn w:val="1"/>
    <w:next w:val="1"/>
    <w:qFormat/>
    <w:uiPriority w:val="99"/>
    <w:pPr>
      <w:spacing w:after="0" w:line="240" w:lineRule="auto"/>
      <w:ind w:left="280"/>
    </w:pPr>
    <w:rPr>
      <w:rFonts w:ascii="Times New Roman" w:hAnsi="Times New Roman" w:eastAsia="Times New Roman" w:cs="Times New Roman"/>
      <w:sz w:val="28"/>
      <w:szCs w:val="28"/>
    </w:rPr>
  </w:style>
  <w:style w:type="paragraph" w:styleId="32">
    <w:name w:val="Body Text First Indent"/>
    <w:basedOn w:val="28"/>
    <w:link w:val="63"/>
    <w:unhideWhenUsed/>
    <w:qFormat/>
    <w:uiPriority w:val="0"/>
    <w:pPr>
      <w:ind w:firstLine="360"/>
    </w:pPr>
    <w:rPr>
      <w:sz w:val="22"/>
      <w:szCs w:val="22"/>
    </w:rPr>
  </w:style>
  <w:style w:type="paragraph" w:styleId="33">
    <w:name w:val="Body Text First Indent 2"/>
    <w:basedOn w:val="34"/>
    <w:link w:val="65"/>
    <w:unhideWhenUsed/>
    <w:qFormat/>
    <w:uiPriority w:val="99"/>
    <w:pPr>
      <w:spacing w:line="240" w:lineRule="auto"/>
      <w:ind w:firstLine="210"/>
    </w:pPr>
    <w:rPr>
      <w:rFonts w:ascii="Times New Roman" w:hAnsi="Times New Roman" w:eastAsia="Times New Roman" w:cs="Times New Roman"/>
      <w:sz w:val="28"/>
      <w:szCs w:val="28"/>
    </w:rPr>
  </w:style>
  <w:style w:type="paragraph" w:styleId="34">
    <w:name w:val="Body Text Indent"/>
    <w:basedOn w:val="1"/>
    <w:link w:val="64"/>
    <w:unhideWhenUsed/>
    <w:qFormat/>
    <w:uiPriority w:val="0"/>
    <w:pPr>
      <w:spacing w:after="120"/>
      <w:ind w:left="283"/>
    </w:pPr>
  </w:style>
  <w:style w:type="paragraph" w:styleId="35">
    <w:name w:val="List Bullet 2"/>
    <w:basedOn w:val="1"/>
    <w:unhideWhenUsed/>
    <w:qFormat/>
    <w:uiPriority w:val="99"/>
    <w:pPr>
      <w:numPr>
        <w:ilvl w:val="0"/>
        <w:numId w:val="1"/>
      </w:numPr>
      <w:spacing w:after="0" w:line="240" w:lineRule="auto"/>
      <w:contextualSpacing/>
    </w:pPr>
    <w:rPr>
      <w:rFonts w:ascii="Times New Roman" w:hAnsi="Times New Roman" w:eastAsia="Times New Roman" w:cs="Times New Roman"/>
      <w:sz w:val="24"/>
      <w:szCs w:val="24"/>
    </w:rPr>
  </w:style>
  <w:style w:type="paragraph" w:styleId="36">
    <w:name w:val="Title"/>
    <w:basedOn w:val="1"/>
    <w:link w:val="66"/>
    <w:qFormat/>
    <w:uiPriority w:val="0"/>
    <w:pPr>
      <w:spacing w:after="0" w:line="240" w:lineRule="auto"/>
      <w:jc w:val="center"/>
    </w:pPr>
    <w:rPr>
      <w:rFonts w:ascii="A97_Oktom_Times" w:hAnsi="A97_Oktom_Times" w:eastAsia="Times New Roman" w:cs="Times New Roman"/>
      <w:sz w:val="40"/>
      <w:szCs w:val="20"/>
    </w:rPr>
  </w:style>
  <w:style w:type="paragraph" w:styleId="37">
    <w:name w:val="footer"/>
    <w:basedOn w:val="1"/>
    <w:link w:val="67"/>
    <w:unhideWhenUsed/>
    <w:qFormat/>
    <w:uiPriority w:val="99"/>
    <w:pPr>
      <w:widowControl w:val="0"/>
      <w:tabs>
        <w:tab w:val="center" w:pos="4677"/>
        <w:tab w:val="right" w:pos="9355"/>
      </w:tabs>
      <w:autoSpaceDE w:val="0"/>
      <w:autoSpaceDN w:val="0"/>
      <w:spacing w:after="0" w:line="240" w:lineRule="auto"/>
    </w:pPr>
    <w:rPr>
      <w:rFonts w:ascii="Times New Roman" w:hAnsi="Times New Roman" w:eastAsia="Times New Roman" w:cs="Times New Roman"/>
      <w:lang w:eastAsia="en-US"/>
    </w:rPr>
  </w:style>
  <w:style w:type="paragraph" w:styleId="38">
    <w:name w:val="Normal (Web)"/>
    <w:basedOn w:val="1"/>
    <w:link w:val="68"/>
    <w:unhideWhenUsed/>
    <w:qFormat/>
    <w:uiPriority w:val="99"/>
    <w:pPr>
      <w:widowControl w:val="0"/>
      <w:autoSpaceDE w:val="0"/>
      <w:autoSpaceDN w:val="0"/>
      <w:spacing w:after="0" w:line="240" w:lineRule="auto"/>
    </w:pPr>
    <w:rPr>
      <w:rFonts w:ascii="Times New Roman" w:hAnsi="Times New Roman" w:eastAsia="Times New Roman" w:cs="Times New Roman"/>
      <w:sz w:val="24"/>
      <w:szCs w:val="24"/>
    </w:rPr>
  </w:style>
  <w:style w:type="paragraph" w:styleId="39">
    <w:name w:val="Body Text 3"/>
    <w:basedOn w:val="1"/>
    <w:link w:val="69"/>
    <w:qFormat/>
    <w:uiPriority w:val="0"/>
    <w:pPr>
      <w:spacing w:after="0" w:line="240" w:lineRule="auto"/>
      <w:jc w:val="center"/>
    </w:pPr>
    <w:rPr>
      <w:rFonts w:ascii="Times New Roman" w:hAnsi="Times New Roman" w:eastAsia="Times New Roman" w:cs="Times New Roman"/>
      <w:sz w:val="24"/>
      <w:szCs w:val="24"/>
    </w:rPr>
  </w:style>
  <w:style w:type="paragraph" w:styleId="40">
    <w:name w:val="Body Text Indent 2"/>
    <w:basedOn w:val="1"/>
    <w:link w:val="70"/>
    <w:qFormat/>
    <w:uiPriority w:val="0"/>
    <w:pPr>
      <w:spacing w:after="120" w:line="480" w:lineRule="auto"/>
      <w:ind w:left="283"/>
    </w:pPr>
    <w:rPr>
      <w:rFonts w:ascii="Times New Roman" w:hAnsi="Times New Roman" w:eastAsia="Times New Roman" w:cs="Times New Roman"/>
      <w:sz w:val="24"/>
      <w:szCs w:val="24"/>
      <w:lang w:val="zh-CN" w:eastAsia="zh-CN"/>
    </w:rPr>
  </w:style>
  <w:style w:type="paragraph" w:styleId="41">
    <w:name w:val="Subtitle"/>
    <w:basedOn w:val="1"/>
    <w:link w:val="71"/>
    <w:qFormat/>
    <w:uiPriority w:val="0"/>
    <w:pPr>
      <w:spacing w:after="0" w:line="240" w:lineRule="auto"/>
      <w:ind w:left="360"/>
      <w:jc w:val="center"/>
    </w:pPr>
    <w:rPr>
      <w:rFonts w:ascii="Arial" w:hAnsi="Arial" w:eastAsia="Times New Roman" w:cs="Arial"/>
      <w:b/>
      <w:bCs/>
      <w:color w:val="000000"/>
      <w:sz w:val="24"/>
      <w:szCs w:val="24"/>
    </w:rPr>
  </w:style>
  <w:style w:type="paragraph" w:styleId="42">
    <w:name w:val="List 2"/>
    <w:basedOn w:val="1"/>
    <w:unhideWhenUsed/>
    <w:qFormat/>
    <w:uiPriority w:val="0"/>
    <w:pPr>
      <w:spacing w:after="0" w:line="240" w:lineRule="auto"/>
      <w:ind w:left="566" w:hanging="283"/>
      <w:contextualSpacing/>
    </w:pPr>
    <w:rPr>
      <w:rFonts w:ascii="Times New Roman" w:hAnsi="Times New Roman" w:eastAsia="Times New Roman" w:cs="Times New Roman"/>
      <w:sz w:val="24"/>
      <w:szCs w:val="24"/>
    </w:rPr>
  </w:style>
  <w:style w:type="paragraph" w:styleId="43">
    <w:name w:val="List 3"/>
    <w:basedOn w:val="1"/>
    <w:unhideWhenUsed/>
    <w:qFormat/>
    <w:uiPriority w:val="99"/>
    <w:pPr>
      <w:spacing w:after="0" w:line="240" w:lineRule="auto"/>
      <w:ind w:left="849" w:hanging="283"/>
      <w:contextualSpacing/>
    </w:pPr>
    <w:rPr>
      <w:rFonts w:ascii="Times New Roman" w:hAnsi="Times New Roman" w:eastAsia="Times New Roman" w:cs="Times New Roman"/>
      <w:sz w:val="28"/>
      <w:szCs w:val="28"/>
    </w:rPr>
  </w:style>
  <w:style w:type="paragraph" w:styleId="44">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eastAsia="en-US"/>
    </w:rPr>
  </w:style>
  <w:style w:type="table" w:styleId="45">
    <w:name w:val="Table Grid"/>
    <w:basedOn w:val="12"/>
    <w:qFormat/>
    <w:uiPriority w:val="99"/>
    <w:pPr>
      <w:spacing w:after="0" w:line="240" w:lineRule="auto"/>
    </w:pPr>
    <w:rPr>
      <w:rFonts w:ascii="Calibri" w:hAnsi="Calibri" w:eastAsia="Times New Roman"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Заголовок 1 Знак"/>
    <w:basedOn w:val="11"/>
    <w:link w:val="2"/>
    <w:qFormat/>
    <w:uiPriority w:val="0"/>
    <w:rPr>
      <w:rFonts w:ascii="Lucida Sans Unicode" w:hAnsi="Lucida Sans Unicode" w:eastAsia="Lucida Sans Unicode" w:cs="Lucida Sans Unicode"/>
      <w:sz w:val="34"/>
      <w:szCs w:val="34"/>
      <w:lang w:eastAsia="en-US"/>
    </w:rPr>
  </w:style>
  <w:style w:type="character" w:customStyle="1" w:styleId="47">
    <w:name w:val="Заголовок 2 Знак"/>
    <w:basedOn w:val="11"/>
    <w:link w:val="3"/>
    <w:qFormat/>
    <w:uiPriority w:val="0"/>
    <w:rPr>
      <w:rFonts w:ascii="Symbol" w:hAnsi="Symbol" w:eastAsia="Symbol" w:cs="Symbol"/>
      <w:sz w:val="32"/>
      <w:szCs w:val="32"/>
      <w:lang w:eastAsia="en-US"/>
    </w:rPr>
  </w:style>
  <w:style w:type="character" w:customStyle="1" w:styleId="48">
    <w:name w:val="Заголовок 3 Знак"/>
    <w:basedOn w:val="11"/>
    <w:link w:val="4"/>
    <w:qFormat/>
    <w:uiPriority w:val="9"/>
    <w:rPr>
      <w:rFonts w:ascii="Times New Roman" w:hAnsi="Times New Roman" w:eastAsia="Times New Roman" w:cs="Times New Roman"/>
      <w:i/>
      <w:iCs/>
      <w:sz w:val="32"/>
      <w:szCs w:val="32"/>
      <w:lang w:eastAsia="en-US"/>
    </w:rPr>
  </w:style>
  <w:style w:type="character" w:customStyle="1" w:styleId="49">
    <w:name w:val="Заголовок 4 Знак"/>
    <w:basedOn w:val="11"/>
    <w:link w:val="5"/>
    <w:qFormat/>
    <w:uiPriority w:val="9"/>
    <w:rPr>
      <w:rFonts w:ascii="Times New Roman" w:hAnsi="Times New Roman" w:eastAsia="Times New Roman" w:cs="Times New Roman"/>
      <w:sz w:val="30"/>
      <w:szCs w:val="30"/>
      <w:lang w:eastAsia="en-US"/>
    </w:rPr>
  </w:style>
  <w:style w:type="character" w:customStyle="1" w:styleId="50">
    <w:name w:val="Заголовок 5 Знак"/>
    <w:basedOn w:val="11"/>
    <w:link w:val="6"/>
    <w:qFormat/>
    <w:uiPriority w:val="9"/>
    <w:rPr>
      <w:rFonts w:ascii="Times New Roman" w:hAnsi="Times New Roman" w:eastAsia="Times New Roman" w:cs="Times New Roman"/>
      <w:i/>
      <w:iCs/>
      <w:sz w:val="29"/>
      <w:szCs w:val="29"/>
      <w:lang w:eastAsia="en-US"/>
    </w:rPr>
  </w:style>
  <w:style w:type="character" w:customStyle="1" w:styleId="51">
    <w:name w:val="Заголовок 6 Знак"/>
    <w:basedOn w:val="11"/>
    <w:link w:val="7"/>
    <w:qFormat/>
    <w:uiPriority w:val="0"/>
    <w:rPr>
      <w:rFonts w:ascii="Times New Roman" w:hAnsi="Times New Roman" w:eastAsia="Times New Roman" w:cs="Times New Roman"/>
      <w:b/>
      <w:bCs/>
      <w:sz w:val="28"/>
      <w:szCs w:val="28"/>
      <w:lang w:eastAsia="en-US"/>
    </w:rPr>
  </w:style>
  <w:style w:type="character" w:customStyle="1" w:styleId="52">
    <w:name w:val="Заголовок 7 Знак"/>
    <w:basedOn w:val="11"/>
    <w:link w:val="8"/>
    <w:qFormat/>
    <w:uiPriority w:val="9"/>
    <w:rPr>
      <w:rFonts w:ascii="Times New Roman" w:hAnsi="Times New Roman" w:eastAsia="Times New Roman" w:cs="Times New Roman"/>
      <w:b/>
      <w:bCs/>
      <w:i/>
      <w:iCs/>
      <w:sz w:val="28"/>
      <w:szCs w:val="28"/>
      <w:lang w:eastAsia="en-US"/>
    </w:rPr>
  </w:style>
  <w:style w:type="character" w:customStyle="1" w:styleId="53">
    <w:name w:val="Заголовок 8 Знак"/>
    <w:basedOn w:val="11"/>
    <w:link w:val="9"/>
    <w:qFormat/>
    <w:uiPriority w:val="99"/>
    <w:rPr>
      <w:rFonts w:ascii="Times New Roman" w:hAnsi="Times New Roman" w:eastAsia="Times New Roman" w:cs="Times New Roman"/>
      <w:b/>
      <w:bCs/>
      <w:i/>
      <w:iCs/>
      <w:sz w:val="24"/>
      <w:szCs w:val="24"/>
      <w:lang w:eastAsia="en-US"/>
    </w:rPr>
  </w:style>
  <w:style w:type="character" w:customStyle="1" w:styleId="54">
    <w:name w:val="Заголовок 9 Знак"/>
    <w:basedOn w:val="11"/>
    <w:link w:val="10"/>
    <w:qFormat/>
    <w:uiPriority w:val="9"/>
    <w:rPr>
      <w:rFonts w:ascii="Times New Roman" w:hAnsi="Times New Roman" w:eastAsia="Times New Roman" w:cs="Times New Roman"/>
      <w:sz w:val="24"/>
      <w:szCs w:val="24"/>
      <w:lang w:eastAsia="en-US"/>
    </w:rPr>
  </w:style>
  <w:style w:type="character" w:customStyle="1" w:styleId="55">
    <w:name w:val="Текст выноски Знак"/>
    <w:basedOn w:val="11"/>
    <w:link w:val="20"/>
    <w:semiHidden/>
    <w:qFormat/>
    <w:uiPriority w:val="99"/>
    <w:rPr>
      <w:rFonts w:ascii="Tahoma" w:hAnsi="Tahoma" w:eastAsia="Times New Roman" w:cs="Tahoma"/>
      <w:sz w:val="16"/>
      <w:szCs w:val="16"/>
      <w:lang w:eastAsia="en-US"/>
    </w:rPr>
  </w:style>
  <w:style w:type="character" w:customStyle="1" w:styleId="56">
    <w:name w:val="Основной текст 2 Знак"/>
    <w:basedOn w:val="11"/>
    <w:link w:val="21"/>
    <w:qFormat/>
    <w:uiPriority w:val="99"/>
    <w:rPr>
      <w:rFonts w:eastAsiaTheme="minorHAnsi"/>
      <w:lang w:eastAsia="en-US"/>
    </w:rPr>
  </w:style>
  <w:style w:type="character" w:customStyle="1" w:styleId="57">
    <w:name w:val="Основной текст с отступом 3 Знак"/>
    <w:basedOn w:val="11"/>
    <w:link w:val="22"/>
    <w:qFormat/>
    <w:uiPriority w:val="0"/>
    <w:rPr>
      <w:rFonts w:ascii="Times New Roman" w:hAnsi="Times New Roman" w:eastAsia="Times New Roman" w:cs="Times New Roman"/>
      <w:sz w:val="16"/>
      <w:szCs w:val="16"/>
    </w:rPr>
  </w:style>
  <w:style w:type="character" w:customStyle="1" w:styleId="58">
    <w:name w:val="Текст концевой сноски Знак"/>
    <w:basedOn w:val="11"/>
    <w:link w:val="23"/>
    <w:qFormat/>
    <w:uiPriority w:val="99"/>
    <w:rPr>
      <w:rFonts w:ascii="2003_Oktom_TimesXP" w:hAnsi="2003_Oktom_TimesXP" w:cs="2003_Oktom_TimesXP" w:eastAsiaTheme="minorHAnsi"/>
      <w:lang w:val="ky-KG" w:eastAsia="en-US"/>
    </w:rPr>
  </w:style>
  <w:style w:type="character" w:customStyle="1" w:styleId="59">
    <w:name w:val="Схема документа Знак"/>
    <w:basedOn w:val="11"/>
    <w:link w:val="25"/>
    <w:semiHidden/>
    <w:qFormat/>
    <w:uiPriority w:val="0"/>
    <w:rPr>
      <w:rFonts w:ascii="Tahoma" w:hAnsi="Tahoma" w:eastAsia="Times New Roman" w:cs="Tahoma"/>
      <w:sz w:val="20"/>
      <w:szCs w:val="20"/>
      <w:shd w:val="clear" w:color="auto" w:fill="000080"/>
    </w:rPr>
  </w:style>
  <w:style w:type="character" w:customStyle="1" w:styleId="60">
    <w:name w:val="Текст сноски Знак"/>
    <w:basedOn w:val="11"/>
    <w:link w:val="26"/>
    <w:qFormat/>
    <w:uiPriority w:val="0"/>
    <w:rPr>
      <w:rFonts w:ascii="Times New Roman" w:hAnsi="Times New Roman" w:eastAsia="Times New Roman" w:cs="Times New Roman"/>
      <w:sz w:val="20"/>
      <w:szCs w:val="20"/>
    </w:rPr>
  </w:style>
  <w:style w:type="character" w:customStyle="1" w:styleId="61">
    <w:name w:val="Верхний колонтитул Знак"/>
    <w:basedOn w:val="11"/>
    <w:link w:val="27"/>
    <w:qFormat/>
    <w:uiPriority w:val="99"/>
    <w:rPr>
      <w:rFonts w:ascii="Times New Roman" w:hAnsi="Times New Roman" w:eastAsia="Times New Roman" w:cs="Times New Roman"/>
      <w:lang w:eastAsia="en-US"/>
    </w:rPr>
  </w:style>
  <w:style w:type="character" w:customStyle="1" w:styleId="62">
    <w:name w:val="Основной текст Знак"/>
    <w:basedOn w:val="11"/>
    <w:link w:val="28"/>
    <w:qFormat/>
    <w:uiPriority w:val="0"/>
    <w:rPr>
      <w:rFonts w:ascii="Times New Roman" w:hAnsi="Times New Roman" w:eastAsia="Times New Roman" w:cs="Times New Roman"/>
      <w:sz w:val="28"/>
      <w:szCs w:val="28"/>
      <w:lang w:eastAsia="en-US"/>
    </w:rPr>
  </w:style>
  <w:style w:type="character" w:customStyle="1" w:styleId="63">
    <w:name w:val="Красная строка Знак"/>
    <w:basedOn w:val="62"/>
    <w:link w:val="32"/>
    <w:qFormat/>
    <w:uiPriority w:val="0"/>
    <w:rPr>
      <w:rFonts w:ascii="Times New Roman" w:hAnsi="Times New Roman" w:eastAsia="Times New Roman" w:cs="Times New Roman"/>
      <w:sz w:val="28"/>
      <w:szCs w:val="28"/>
      <w:lang w:eastAsia="en-US"/>
    </w:rPr>
  </w:style>
  <w:style w:type="character" w:customStyle="1" w:styleId="64">
    <w:name w:val="Основной текст с отступом Знак"/>
    <w:basedOn w:val="11"/>
    <w:link w:val="34"/>
    <w:qFormat/>
    <w:uiPriority w:val="99"/>
  </w:style>
  <w:style w:type="character" w:customStyle="1" w:styleId="65">
    <w:name w:val="Красная строка 2 Знак"/>
    <w:basedOn w:val="64"/>
    <w:link w:val="33"/>
    <w:qFormat/>
    <w:uiPriority w:val="99"/>
    <w:rPr>
      <w:rFonts w:ascii="Times New Roman" w:hAnsi="Times New Roman" w:eastAsia="Times New Roman" w:cs="Times New Roman"/>
      <w:sz w:val="28"/>
      <w:szCs w:val="28"/>
    </w:rPr>
  </w:style>
  <w:style w:type="character" w:customStyle="1" w:styleId="66">
    <w:name w:val="Название Знак"/>
    <w:basedOn w:val="11"/>
    <w:link w:val="36"/>
    <w:qFormat/>
    <w:uiPriority w:val="0"/>
    <w:rPr>
      <w:rFonts w:ascii="A97_Oktom_Times" w:hAnsi="A97_Oktom_Times" w:eastAsia="Times New Roman" w:cs="Times New Roman"/>
      <w:sz w:val="40"/>
      <w:szCs w:val="20"/>
    </w:rPr>
  </w:style>
  <w:style w:type="character" w:customStyle="1" w:styleId="67">
    <w:name w:val="Нижний колонтитул Знак"/>
    <w:basedOn w:val="11"/>
    <w:link w:val="37"/>
    <w:qFormat/>
    <w:uiPriority w:val="99"/>
    <w:rPr>
      <w:rFonts w:ascii="Times New Roman" w:hAnsi="Times New Roman" w:eastAsia="Times New Roman" w:cs="Times New Roman"/>
      <w:lang w:eastAsia="en-US"/>
    </w:rPr>
  </w:style>
  <w:style w:type="character" w:customStyle="1" w:styleId="68">
    <w:name w:val="Обычный (веб) Знак"/>
    <w:link w:val="38"/>
    <w:qFormat/>
    <w:locked/>
    <w:uiPriority w:val="99"/>
    <w:rPr>
      <w:rFonts w:ascii="Times New Roman" w:hAnsi="Times New Roman" w:eastAsia="Times New Roman" w:cs="Times New Roman"/>
      <w:sz w:val="24"/>
      <w:szCs w:val="24"/>
    </w:rPr>
  </w:style>
  <w:style w:type="character" w:customStyle="1" w:styleId="69">
    <w:name w:val="Основной текст 3 Знак"/>
    <w:basedOn w:val="11"/>
    <w:link w:val="39"/>
    <w:qFormat/>
    <w:uiPriority w:val="0"/>
    <w:rPr>
      <w:rFonts w:ascii="Times New Roman" w:hAnsi="Times New Roman" w:eastAsia="Times New Roman" w:cs="Times New Roman"/>
      <w:sz w:val="24"/>
      <w:szCs w:val="24"/>
    </w:rPr>
  </w:style>
  <w:style w:type="character" w:customStyle="1" w:styleId="70">
    <w:name w:val="Основной текст с отступом 2 Знак"/>
    <w:basedOn w:val="11"/>
    <w:link w:val="40"/>
    <w:qFormat/>
    <w:uiPriority w:val="0"/>
    <w:rPr>
      <w:rFonts w:ascii="Times New Roman" w:hAnsi="Times New Roman" w:eastAsia="Times New Roman" w:cs="Times New Roman"/>
      <w:sz w:val="24"/>
      <w:szCs w:val="24"/>
      <w:lang w:val="zh-CN" w:eastAsia="zh-CN"/>
    </w:rPr>
  </w:style>
  <w:style w:type="character" w:customStyle="1" w:styleId="71">
    <w:name w:val="Подзаголовок Знак"/>
    <w:basedOn w:val="11"/>
    <w:link w:val="41"/>
    <w:qFormat/>
    <w:uiPriority w:val="0"/>
    <w:rPr>
      <w:rFonts w:ascii="Arial" w:hAnsi="Arial" w:eastAsia="Times New Roman" w:cs="Arial"/>
      <w:b/>
      <w:bCs/>
      <w:color w:val="000000"/>
      <w:sz w:val="24"/>
      <w:szCs w:val="24"/>
    </w:rPr>
  </w:style>
  <w:style w:type="character" w:customStyle="1" w:styleId="72">
    <w:name w:val="Стандартный HTML Знак"/>
    <w:basedOn w:val="11"/>
    <w:link w:val="44"/>
    <w:qFormat/>
    <w:uiPriority w:val="99"/>
    <w:rPr>
      <w:rFonts w:ascii="Courier New" w:hAnsi="Courier New" w:eastAsia="Times New Roman" w:cs="Courier New"/>
      <w:sz w:val="20"/>
      <w:szCs w:val="20"/>
      <w:lang w:val="en-US" w:eastAsia="en-US"/>
    </w:rPr>
  </w:style>
  <w:style w:type="paragraph" w:styleId="73">
    <w:name w:val="List Paragraph"/>
    <w:basedOn w:val="1"/>
    <w:link w:val="74"/>
    <w:qFormat/>
    <w:uiPriority w:val="34"/>
    <w:pPr>
      <w:widowControl w:val="0"/>
      <w:autoSpaceDE w:val="0"/>
      <w:autoSpaceDN w:val="0"/>
      <w:spacing w:after="0" w:line="240" w:lineRule="auto"/>
      <w:ind w:left="122" w:firstLine="707"/>
      <w:jc w:val="both"/>
    </w:pPr>
    <w:rPr>
      <w:rFonts w:ascii="Times New Roman" w:hAnsi="Times New Roman" w:eastAsia="Times New Roman" w:cs="Times New Roman"/>
      <w:lang w:eastAsia="en-US"/>
    </w:rPr>
  </w:style>
  <w:style w:type="character" w:customStyle="1" w:styleId="74">
    <w:name w:val="Абзац списка Знак"/>
    <w:link w:val="73"/>
    <w:qFormat/>
    <w:locked/>
    <w:uiPriority w:val="34"/>
    <w:rPr>
      <w:rFonts w:ascii="Times New Roman" w:hAnsi="Times New Roman" w:eastAsia="Times New Roman" w:cs="Times New Roman"/>
      <w:lang w:eastAsia="en-US"/>
    </w:rPr>
  </w:style>
  <w:style w:type="character" w:customStyle="1" w:styleId="75">
    <w:name w:val="Основной текст + Курсив"/>
    <w:basedOn w:val="11"/>
    <w:qFormat/>
    <w:uiPriority w:val="0"/>
    <w:rPr>
      <w:rFonts w:eastAsia="Times New Roman" w:cs="Times New Roman"/>
      <w:i/>
      <w:iCs/>
      <w:color w:val="000000"/>
      <w:spacing w:val="2"/>
      <w:w w:val="100"/>
      <w:position w:val="0"/>
      <w:sz w:val="24"/>
      <w:szCs w:val="24"/>
      <w:u w:val="none"/>
      <w:shd w:val="clear" w:color="auto" w:fill="FFFFFF"/>
      <w:lang w:val="ru-RU" w:eastAsia="ru-RU"/>
    </w:rPr>
  </w:style>
  <w:style w:type="character" w:customStyle="1" w:styleId="76">
    <w:name w:val="fontstyle01"/>
    <w:basedOn w:val="11"/>
    <w:qFormat/>
    <w:uiPriority w:val="0"/>
    <w:rPr>
      <w:rFonts w:hint="default" w:ascii="TimesNewRomanPS-BoldMT" w:hAnsi="TimesNewRomanPS-BoldMT"/>
      <w:b/>
      <w:bCs/>
      <w:color w:val="000000"/>
      <w:sz w:val="28"/>
      <w:szCs w:val="28"/>
    </w:rPr>
  </w:style>
  <w:style w:type="character" w:customStyle="1" w:styleId="77">
    <w:name w:val="fontstyle21"/>
    <w:basedOn w:val="11"/>
    <w:qFormat/>
    <w:uiPriority w:val="0"/>
    <w:rPr>
      <w:rFonts w:hint="default" w:ascii="TimesNewRomanPSMT" w:hAnsi="TimesNewRomanPSMT"/>
      <w:color w:val="000000"/>
      <w:sz w:val="28"/>
      <w:szCs w:val="28"/>
    </w:rPr>
  </w:style>
  <w:style w:type="paragraph" w:customStyle="1" w:styleId="7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table" w:customStyle="1" w:styleId="79">
    <w:name w:val="Table Normal"/>
    <w:semiHidden/>
    <w:unhideWhenUsed/>
    <w:qFormat/>
    <w:uiPriority w:val="2"/>
    <w:pPr>
      <w:widowControl w:val="0"/>
      <w:autoSpaceDE w:val="0"/>
      <w:autoSpaceDN w:val="0"/>
      <w:spacing w:after="0" w:line="240" w:lineRule="auto"/>
    </w:pPr>
    <w:rPr>
      <w:rFonts w:ascii="Calibri" w:hAnsi="Calibri" w:eastAsia="Calibri" w:cs="Calibri"/>
      <w:sz w:val="20"/>
      <w:szCs w:val="20"/>
      <w:lang w:val="en-US"/>
    </w:rPr>
    <w:tblPr>
      <w:tblCellMar>
        <w:top w:w="0" w:type="dxa"/>
        <w:left w:w="0" w:type="dxa"/>
        <w:bottom w:w="0" w:type="dxa"/>
        <w:right w:w="0" w:type="dxa"/>
      </w:tblCellMar>
    </w:tblPr>
  </w:style>
  <w:style w:type="character" w:customStyle="1" w:styleId="80">
    <w:name w:val="y2iqfc"/>
    <w:basedOn w:val="11"/>
    <w:autoRedefine/>
    <w:qFormat/>
    <w:uiPriority w:val="0"/>
  </w:style>
  <w:style w:type="paragraph" w:styleId="81">
    <w:name w:val="No Spacing"/>
    <w:link w:val="82"/>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customStyle="1" w:styleId="82">
    <w:name w:val="Без интервала Знак"/>
    <w:basedOn w:val="11"/>
    <w:link w:val="81"/>
    <w:qFormat/>
    <w:uiPriority w:val="1"/>
    <w:rPr>
      <w:rFonts w:ascii="Times New Roman" w:hAnsi="Times New Roman" w:eastAsia="Times New Roman" w:cs="Times New Roman"/>
      <w:lang w:eastAsia="en-US"/>
    </w:rPr>
  </w:style>
  <w:style w:type="paragraph" w:customStyle="1" w:styleId="83">
    <w:name w:val="Обычный1"/>
    <w:qFormat/>
    <w:uiPriority w:val="99"/>
    <w:pPr>
      <w:spacing w:after="0" w:line="240" w:lineRule="auto"/>
    </w:pPr>
    <w:rPr>
      <w:rFonts w:ascii="Times New Roman" w:hAnsi="Times New Roman" w:eastAsia="Times New Roman" w:cs="Times New Roman"/>
      <w:sz w:val="20"/>
      <w:szCs w:val="20"/>
      <w:lang w:val="ru-RU" w:eastAsia="ru-RU" w:bidi="ar-SA"/>
    </w:rPr>
  </w:style>
  <w:style w:type="paragraph" w:customStyle="1" w:styleId="84">
    <w:name w:val="заголовок 2"/>
    <w:basedOn w:val="1"/>
    <w:next w:val="1"/>
    <w:qFormat/>
    <w:uiPriority w:val="0"/>
    <w:pPr>
      <w:keepNext/>
      <w:spacing w:after="0" w:line="200" w:lineRule="atLeast"/>
    </w:pPr>
    <w:rPr>
      <w:rFonts w:ascii="Times New Roman" w:hAnsi="Times New Roman" w:eastAsia="Times New Roman" w:cs="Times New Roman"/>
      <w:b/>
      <w:sz w:val="24"/>
      <w:szCs w:val="20"/>
    </w:rPr>
  </w:style>
  <w:style w:type="character" w:styleId="85">
    <w:name w:val="Placeholder Text"/>
    <w:basedOn w:val="11"/>
    <w:qFormat/>
    <w:uiPriority w:val="99"/>
    <w:rPr>
      <w:color w:val="808080"/>
    </w:rPr>
  </w:style>
  <w:style w:type="character" w:customStyle="1" w:styleId="86">
    <w:name w:val="Основной текст_"/>
    <w:basedOn w:val="11"/>
    <w:link w:val="87"/>
    <w:qFormat/>
    <w:uiPriority w:val="0"/>
    <w:rPr>
      <w:rFonts w:ascii="Times New Roman" w:hAnsi="Times New Roman" w:eastAsia="Times New Roman" w:cs="Times New Roman"/>
      <w:spacing w:val="11"/>
      <w:sz w:val="16"/>
      <w:szCs w:val="16"/>
      <w:shd w:val="clear" w:color="auto" w:fill="FFFFFF"/>
    </w:rPr>
  </w:style>
  <w:style w:type="paragraph" w:customStyle="1" w:styleId="87">
    <w:name w:val="Основной текст3"/>
    <w:basedOn w:val="1"/>
    <w:link w:val="86"/>
    <w:qFormat/>
    <w:uiPriority w:val="0"/>
    <w:pPr>
      <w:widowControl w:val="0"/>
      <w:shd w:val="clear" w:color="auto" w:fill="FFFFFF"/>
      <w:spacing w:after="0" w:line="252" w:lineRule="exact"/>
      <w:ind w:hanging="1860"/>
    </w:pPr>
    <w:rPr>
      <w:rFonts w:ascii="Times New Roman" w:hAnsi="Times New Roman" w:eastAsia="Times New Roman" w:cs="Times New Roman"/>
      <w:spacing w:val="11"/>
      <w:sz w:val="16"/>
      <w:szCs w:val="16"/>
    </w:rPr>
  </w:style>
  <w:style w:type="character" w:customStyle="1" w:styleId="88">
    <w:name w:val="Основной текст + Курсив;Интервал 0 pt"/>
    <w:basedOn w:val="86"/>
    <w:qFormat/>
    <w:uiPriority w:val="0"/>
    <w:rPr>
      <w:rFonts w:ascii="Times New Roman" w:hAnsi="Times New Roman" w:eastAsia="Times New Roman" w:cs="Times New Roman"/>
      <w:i/>
      <w:iCs/>
      <w:color w:val="000000"/>
      <w:spacing w:val="12"/>
      <w:w w:val="100"/>
      <w:position w:val="0"/>
      <w:sz w:val="16"/>
      <w:szCs w:val="16"/>
      <w:u w:val="none"/>
      <w:shd w:val="clear" w:color="auto" w:fill="FFFFFF"/>
      <w:lang w:val="ru-RU"/>
    </w:rPr>
  </w:style>
  <w:style w:type="paragraph" w:customStyle="1" w:styleId="89">
    <w:name w:val="заголовок 1"/>
    <w:basedOn w:val="1"/>
    <w:next w:val="1"/>
    <w:qFormat/>
    <w:uiPriority w:val="99"/>
    <w:pPr>
      <w:keepNext/>
      <w:autoSpaceDE w:val="0"/>
      <w:autoSpaceDN w:val="0"/>
      <w:spacing w:after="0" w:line="240" w:lineRule="auto"/>
      <w:jc w:val="center"/>
    </w:pPr>
    <w:rPr>
      <w:rFonts w:ascii="Times New Roman" w:hAnsi="Times New Roman" w:eastAsia="Times New Roman" w:cs="Times New Roman"/>
      <w:b/>
      <w:bCs/>
      <w:sz w:val="24"/>
      <w:szCs w:val="24"/>
    </w:rPr>
  </w:style>
  <w:style w:type="paragraph" w:customStyle="1" w:styleId="90">
    <w:name w:val="Заголовок оглавления1"/>
    <w:basedOn w:val="2"/>
    <w:next w:val="1"/>
    <w:qFormat/>
    <w:uiPriority w:val="99"/>
    <w:pPr>
      <w:keepNext/>
      <w:keepLines/>
      <w:widowControl/>
      <w:autoSpaceDE/>
      <w:autoSpaceDN/>
      <w:spacing w:before="480" w:line="276" w:lineRule="auto"/>
      <w:outlineLvl w:val="9"/>
    </w:pPr>
    <w:rPr>
      <w:rFonts w:ascii="Cambria" w:hAnsi="Cambria" w:eastAsia="Times New Roman" w:cs="Times New Roman"/>
      <w:b/>
      <w:bCs/>
      <w:color w:val="365F91"/>
      <w:sz w:val="28"/>
      <w:szCs w:val="28"/>
      <w:lang w:eastAsia="ru-RU"/>
    </w:rPr>
  </w:style>
  <w:style w:type="character" w:customStyle="1" w:styleId="91">
    <w:name w:val="citation"/>
    <w:basedOn w:val="11"/>
    <w:qFormat/>
    <w:uiPriority w:val="0"/>
  </w:style>
  <w:style w:type="paragraph" w:customStyle="1" w:styleId="92">
    <w:name w:val="Style8"/>
    <w:basedOn w:val="1"/>
    <w:autoRedefine/>
    <w:qFormat/>
    <w:uiPriority w:val="99"/>
    <w:pPr>
      <w:widowControl w:val="0"/>
      <w:autoSpaceDE w:val="0"/>
      <w:autoSpaceDN w:val="0"/>
      <w:adjustRightInd w:val="0"/>
      <w:spacing w:after="0" w:line="482" w:lineRule="exact"/>
      <w:ind w:hanging="706"/>
      <w:jc w:val="both"/>
    </w:pPr>
    <w:rPr>
      <w:rFonts w:ascii="Times New Roman" w:hAnsi="Times New Roman" w:eastAsia="Times New Roman" w:cs="Times New Roman"/>
      <w:sz w:val="24"/>
      <w:szCs w:val="24"/>
    </w:rPr>
  </w:style>
  <w:style w:type="paragraph" w:customStyle="1" w:styleId="93">
    <w:name w:val="Style21"/>
    <w:basedOn w:val="1"/>
    <w:autoRedefine/>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character" w:customStyle="1" w:styleId="94">
    <w:name w:val="Font Style43"/>
    <w:qFormat/>
    <w:uiPriority w:val="99"/>
    <w:rPr>
      <w:rFonts w:ascii="Times New Roman" w:hAnsi="Times New Roman" w:cs="Times New Roman"/>
      <w:b/>
      <w:bCs/>
      <w:sz w:val="28"/>
      <w:szCs w:val="28"/>
    </w:rPr>
  </w:style>
  <w:style w:type="character" w:customStyle="1" w:styleId="95">
    <w:name w:val="Font Style29"/>
    <w:qFormat/>
    <w:uiPriority w:val="99"/>
    <w:rPr>
      <w:rFonts w:ascii="Times New Roman" w:hAnsi="Times New Roman" w:cs="Times New Roman"/>
      <w:i/>
      <w:iCs/>
      <w:sz w:val="26"/>
      <w:szCs w:val="26"/>
    </w:rPr>
  </w:style>
  <w:style w:type="character" w:customStyle="1" w:styleId="96">
    <w:name w:val="Font Style28"/>
    <w:qFormat/>
    <w:uiPriority w:val="99"/>
    <w:rPr>
      <w:rFonts w:ascii="Times New Roman" w:hAnsi="Times New Roman" w:cs="Times New Roman"/>
      <w:sz w:val="26"/>
      <w:szCs w:val="26"/>
    </w:rPr>
  </w:style>
  <w:style w:type="paragraph" w:customStyle="1" w:styleId="97">
    <w:name w:val="Обычный (веб)1"/>
    <w:basedOn w:val="1"/>
    <w:qFormat/>
    <w:uiPriority w:val="99"/>
    <w:pPr>
      <w:spacing w:before="100" w:after="100" w:line="240" w:lineRule="auto"/>
    </w:pPr>
    <w:rPr>
      <w:rFonts w:ascii="Futuris" w:hAnsi="Futuris" w:eastAsia="Times New Roman" w:cs="Times New Roman"/>
      <w:sz w:val="24"/>
      <w:szCs w:val="20"/>
    </w:rPr>
  </w:style>
  <w:style w:type="character" w:customStyle="1" w:styleId="98">
    <w:name w:val="Основной текст Знак1"/>
    <w:basedOn w:val="11"/>
    <w:qFormat/>
    <w:uiPriority w:val="0"/>
    <w:rPr>
      <w:rFonts w:ascii="Times New Roman" w:hAnsi="Times New Roman" w:eastAsia="Times New Roman" w:cs="Times New Roman"/>
    </w:rPr>
  </w:style>
  <w:style w:type="character" w:customStyle="1" w:styleId="99">
    <w:name w:val="Основной текст с отступом Знак1"/>
    <w:autoRedefine/>
    <w:qFormat/>
    <w:uiPriority w:val="0"/>
    <w:rPr>
      <w:rFonts w:ascii="A97_Oktom_Times" w:hAnsi="A97_Oktom_Times" w:eastAsia="Times New Roman" w:cs="Times New Roman"/>
      <w:b/>
      <w:sz w:val="52"/>
      <w:szCs w:val="20"/>
      <w:lang w:eastAsia="ru-RU"/>
    </w:rPr>
  </w:style>
  <w:style w:type="character" w:customStyle="1" w:styleId="100">
    <w:name w:val="algo-summary"/>
    <w:qFormat/>
    <w:uiPriority w:val="0"/>
  </w:style>
  <w:style w:type="character" w:customStyle="1" w:styleId="101">
    <w:name w:val="Текст концевой сноски Знак1"/>
    <w:basedOn w:val="11"/>
    <w:qFormat/>
    <w:uiPriority w:val="99"/>
    <w:rPr>
      <w:rFonts w:ascii="Times New Roman" w:hAnsi="Times New Roman" w:eastAsia="Times New Roman" w:cs="Times New Roman"/>
      <w:sz w:val="20"/>
      <w:szCs w:val="20"/>
    </w:rPr>
  </w:style>
  <w:style w:type="character" w:customStyle="1" w:styleId="102">
    <w:name w:val="Заголовок Знак"/>
    <w:qFormat/>
    <w:uiPriority w:val="10"/>
    <w:rPr>
      <w:rFonts w:ascii="Times New Roman" w:hAnsi="Times New Roman" w:eastAsia="Times New Roman" w:cs="Times New Roman"/>
      <w:color w:val="000000"/>
      <w:sz w:val="28"/>
    </w:rPr>
  </w:style>
  <w:style w:type="character" w:customStyle="1" w:styleId="103">
    <w:name w:val="Основной текст 2 Знак1"/>
    <w:basedOn w:val="11"/>
    <w:qFormat/>
    <w:uiPriority w:val="0"/>
    <w:rPr>
      <w:rFonts w:ascii="Times New Roman" w:hAnsi="Times New Roman" w:eastAsia="Times New Roman" w:cs="Times New Roman"/>
    </w:rPr>
  </w:style>
  <w:style w:type="paragraph" w:customStyle="1" w:styleId="104">
    <w:name w:val="doc-info"/>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5">
    <w:name w:val="Абзац"/>
    <w:basedOn w:val="1"/>
    <w:qFormat/>
    <w:uiPriority w:val="99"/>
    <w:pPr>
      <w:spacing w:after="0" w:line="312" w:lineRule="auto"/>
      <w:ind w:firstLine="567"/>
      <w:jc w:val="both"/>
    </w:pPr>
    <w:rPr>
      <w:rFonts w:ascii="Times New Roman" w:hAnsi="Times New Roman" w:eastAsia="Times New Roman" w:cs="Times New Roman"/>
      <w:spacing w:val="-4"/>
      <w:sz w:val="24"/>
      <w:szCs w:val="20"/>
    </w:rPr>
  </w:style>
  <w:style w:type="paragraph" w:customStyle="1" w:styleId="106">
    <w:name w:val="дата"/>
    <w:basedOn w:val="1"/>
    <w:qFormat/>
    <w:uiPriority w:val="99"/>
    <w:pPr>
      <w:tabs>
        <w:tab w:val="left" w:pos="1134"/>
        <w:tab w:val="left" w:pos="3402"/>
        <w:tab w:val="left" w:pos="5103"/>
      </w:tabs>
      <w:autoSpaceDE w:val="0"/>
      <w:autoSpaceDN w:val="0"/>
      <w:spacing w:after="0" w:line="240" w:lineRule="auto"/>
    </w:pPr>
    <w:rPr>
      <w:rFonts w:ascii="Times New Roman" w:hAnsi="Times New Roman" w:eastAsia="Times New Roman" w:cs="Times New Roman"/>
      <w:b/>
      <w:bCs/>
      <w:sz w:val="24"/>
      <w:szCs w:val="24"/>
    </w:rPr>
  </w:style>
  <w:style w:type="paragraph" w:customStyle="1" w:styleId="107">
    <w:name w:val="Style10"/>
    <w:basedOn w:val="1"/>
    <w:qFormat/>
    <w:uiPriority w:val="99"/>
    <w:pPr>
      <w:widowControl w:val="0"/>
      <w:autoSpaceDE w:val="0"/>
      <w:autoSpaceDN w:val="0"/>
      <w:adjustRightInd w:val="0"/>
      <w:spacing w:after="0" w:line="488" w:lineRule="exact"/>
      <w:ind w:firstLine="730"/>
      <w:jc w:val="both"/>
    </w:pPr>
    <w:rPr>
      <w:rFonts w:ascii="Times New Roman" w:hAnsi="Times New Roman" w:eastAsia="Times New Roman" w:cs="Times New Roman"/>
      <w:sz w:val="24"/>
      <w:szCs w:val="24"/>
    </w:rPr>
  </w:style>
  <w:style w:type="paragraph" w:customStyle="1" w:styleId="108">
    <w:name w:val="список с точками"/>
    <w:basedOn w:val="1"/>
    <w:qFormat/>
    <w:uiPriority w:val="99"/>
    <w:pPr>
      <w:tabs>
        <w:tab w:val="left" w:pos="432"/>
      </w:tabs>
      <w:spacing w:after="0" w:line="312" w:lineRule="auto"/>
      <w:ind w:left="432" w:hanging="360"/>
      <w:jc w:val="both"/>
    </w:pPr>
    <w:rPr>
      <w:rFonts w:ascii="Times New Roman" w:hAnsi="Times New Roman" w:eastAsia="Times New Roman" w:cs="Times New Roman"/>
      <w:sz w:val="24"/>
      <w:szCs w:val="24"/>
    </w:rPr>
  </w:style>
  <w:style w:type="paragraph" w:customStyle="1" w:styleId="109">
    <w:name w:val="Style13"/>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rPr>
  </w:style>
  <w:style w:type="paragraph" w:customStyle="1" w:styleId="110">
    <w:name w:val="Style17"/>
    <w:basedOn w:val="1"/>
    <w:qFormat/>
    <w:uiPriority w:val="99"/>
    <w:pPr>
      <w:widowControl w:val="0"/>
      <w:autoSpaceDE w:val="0"/>
      <w:autoSpaceDN w:val="0"/>
      <w:adjustRightInd w:val="0"/>
      <w:spacing w:after="0" w:line="274" w:lineRule="exact"/>
      <w:jc w:val="center"/>
    </w:pPr>
    <w:rPr>
      <w:rFonts w:ascii="Times New Roman" w:hAnsi="Times New Roman" w:eastAsia="Times New Roman" w:cs="Times New Roman"/>
      <w:sz w:val="24"/>
      <w:szCs w:val="24"/>
    </w:rPr>
  </w:style>
  <w:style w:type="paragraph" w:customStyle="1" w:styleId="111">
    <w:name w:val="FR1"/>
    <w:qFormat/>
    <w:uiPriority w:val="99"/>
    <w:pPr>
      <w:widowControl w:val="0"/>
      <w:overflowPunct w:val="0"/>
      <w:autoSpaceDE w:val="0"/>
      <w:autoSpaceDN w:val="0"/>
      <w:adjustRightInd w:val="0"/>
      <w:spacing w:after="0" w:line="300" w:lineRule="auto"/>
      <w:ind w:firstLine="720"/>
      <w:jc w:val="both"/>
    </w:pPr>
    <w:rPr>
      <w:rFonts w:ascii="Times New Roman" w:hAnsi="Times New Roman" w:eastAsia="Times New Roman" w:cs="Times New Roman"/>
      <w:sz w:val="28"/>
      <w:szCs w:val="28"/>
      <w:lang w:val="ru-RU" w:eastAsia="ru-RU" w:bidi="ar-SA"/>
    </w:rPr>
  </w:style>
  <w:style w:type="paragraph" w:customStyle="1" w:styleId="112">
    <w:name w:val="t-righ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3">
    <w:name w:val="pcon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4">
    <w:name w:val="aut"/>
    <w:basedOn w:val="1"/>
    <w:autoRedefine/>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5">
    <w:name w:val="apple-converted-space"/>
    <w:qFormat/>
    <w:uiPriority w:val="0"/>
  </w:style>
  <w:style w:type="character" w:customStyle="1" w:styleId="116">
    <w:name w:val="Font Style51"/>
    <w:qFormat/>
    <w:uiPriority w:val="0"/>
    <w:rPr>
      <w:rFonts w:hint="default" w:ascii="Times New Roman" w:hAnsi="Times New Roman" w:cs="Times New Roman"/>
      <w:b/>
      <w:bCs/>
      <w:sz w:val="26"/>
      <w:szCs w:val="26"/>
    </w:rPr>
  </w:style>
  <w:style w:type="character" w:customStyle="1" w:styleId="117">
    <w:name w:val="Font Style52"/>
    <w:qFormat/>
    <w:uiPriority w:val="0"/>
    <w:rPr>
      <w:rFonts w:hint="default" w:ascii="Times New Roman" w:hAnsi="Times New Roman" w:cs="Times New Roman"/>
      <w:sz w:val="26"/>
      <w:szCs w:val="26"/>
    </w:rPr>
  </w:style>
  <w:style w:type="character" w:customStyle="1" w:styleId="118">
    <w:name w:val="Font Style56"/>
    <w:qFormat/>
    <w:uiPriority w:val="0"/>
    <w:rPr>
      <w:rFonts w:hint="default" w:ascii="Times New Roman" w:hAnsi="Times New Roman" w:cs="Times New Roman"/>
      <w:sz w:val="22"/>
      <w:szCs w:val="22"/>
    </w:rPr>
  </w:style>
  <w:style w:type="character" w:customStyle="1" w:styleId="119">
    <w:name w:val="пример"/>
    <w:qFormat/>
    <w:uiPriority w:val="0"/>
    <w:rPr>
      <w:rFonts w:hint="default" w:ascii="Times New Roman" w:hAnsi="Times New Roman" w:cs="Times New Roman"/>
      <w:i/>
      <w:iCs/>
    </w:rPr>
  </w:style>
  <w:style w:type="character" w:customStyle="1" w:styleId="120">
    <w:name w:val="опред-е"/>
    <w:qFormat/>
    <w:uiPriority w:val="0"/>
    <w:rPr>
      <w:rFonts w:hint="default" w:ascii="Times New Roman" w:hAnsi="Times New Roman" w:cs="Times New Roman"/>
      <w:b/>
      <w:bCs/>
    </w:rPr>
  </w:style>
  <w:style w:type="character" w:customStyle="1" w:styleId="121">
    <w:name w:val="выделение"/>
    <w:autoRedefine/>
    <w:qFormat/>
    <w:uiPriority w:val="0"/>
    <w:rPr>
      <w:rFonts w:hint="default" w:ascii="Times New Roman" w:hAnsi="Times New Roman" w:cs="Times New Roman"/>
      <w:b/>
      <w:bCs/>
      <w:color w:val="0015AF"/>
    </w:rPr>
  </w:style>
  <w:style w:type="character" w:customStyle="1" w:styleId="122">
    <w:name w:val="ударение"/>
    <w:qFormat/>
    <w:uiPriority w:val="0"/>
    <w:rPr>
      <w:rFonts w:hint="default" w:ascii="Times New Roman" w:hAnsi="Times New Roman" w:cs="Times New Roman"/>
      <w:b/>
      <w:bCs/>
      <w:color w:val="E01449"/>
    </w:rPr>
  </w:style>
  <w:style w:type="character" w:customStyle="1" w:styleId="123">
    <w:name w:val="выделение1"/>
    <w:qFormat/>
    <w:uiPriority w:val="0"/>
    <w:rPr>
      <w:rFonts w:hint="default" w:ascii="Times New Roman" w:hAnsi="Times New Roman" w:cs="Times New Roman"/>
      <w:color w:val="0000AA"/>
    </w:rPr>
  </w:style>
  <w:style w:type="character" w:customStyle="1" w:styleId="124">
    <w:name w:val="article_separator"/>
    <w:qFormat/>
    <w:uiPriority w:val="0"/>
  </w:style>
  <w:style w:type="character" w:customStyle="1" w:styleId="125">
    <w:name w:val="Основной текст + 11 pt"/>
    <w:qFormat/>
    <w:uiPriority w:val="0"/>
    <w:rPr>
      <w:rFonts w:ascii="Times New Roman" w:hAnsi="Times New Roman" w:eastAsia="Times New Roman" w:cs="Times New Roman"/>
      <w:color w:val="000000"/>
      <w:spacing w:val="0"/>
      <w:w w:val="100"/>
      <w:position w:val="0"/>
      <w:sz w:val="22"/>
      <w:szCs w:val="22"/>
      <w:u w:val="none"/>
      <w:lang w:val="ru-RU"/>
    </w:rPr>
  </w:style>
  <w:style w:type="paragraph" w:customStyle="1" w:styleId="126">
    <w:name w:val="Style5"/>
    <w:basedOn w:val="1"/>
    <w:qFormat/>
    <w:uiPriority w:val="99"/>
    <w:pPr>
      <w:widowControl w:val="0"/>
      <w:autoSpaceDE w:val="0"/>
      <w:autoSpaceDN w:val="0"/>
      <w:adjustRightInd w:val="0"/>
      <w:spacing w:after="0" w:line="493" w:lineRule="exact"/>
      <w:ind w:firstLine="526"/>
      <w:jc w:val="both"/>
    </w:pPr>
    <w:rPr>
      <w:rFonts w:ascii="Times New Roman" w:hAnsi="Times New Roman" w:eastAsia="Calibri" w:cs="Times New Roman"/>
      <w:lang w:eastAsia="en-US"/>
    </w:rPr>
  </w:style>
  <w:style w:type="character" w:customStyle="1" w:styleId="127">
    <w:name w:val="fontstyle31"/>
    <w:basedOn w:val="11"/>
    <w:qFormat/>
    <w:uiPriority w:val="0"/>
    <w:rPr>
      <w:rFonts w:hint="default" w:ascii="Symbol" w:hAnsi="Symbol"/>
      <w:color w:val="000000"/>
      <w:sz w:val="28"/>
      <w:szCs w:val="28"/>
    </w:rPr>
  </w:style>
  <w:style w:type="character" w:customStyle="1" w:styleId="128">
    <w:name w:val="ezkurwreuab5ozgtqnkl"/>
    <w:basedOn w:val="11"/>
    <w:qFormat/>
    <w:uiPriority w:val="0"/>
  </w:style>
  <w:style w:type="character" w:customStyle="1" w:styleId="129">
    <w:name w:val="15"/>
    <w:basedOn w:val="11"/>
    <w:qFormat/>
    <w:uiPriority w:val="0"/>
    <w:rPr>
      <w:rFonts w:hint="default" w:ascii="Calibri" w:hAnsi="Calibri" w:cs="Calibri"/>
    </w:rPr>
  </w:style>
  <w:style w:type="paragraph" w:customStyle="1" w:styleId="130">
    <w:name w:val="List Paragraph1"/>
    <w:basedOn w:val="1"/>
    <w:qFormat/>
    <w:uiPriority w:val="0"/>
    <w:pPr>
      <w:widowControl w:val="0"/>
      <w:autoSpaceDE w:val="0"/>
      <w:autoSpaceDN w:val="0"/>
      <w:spacing w:before="100" w:beforeAutospacing="1" w:after="100" w:afterAutospacing="1" w:line="240" w:lineRule="auto"/>
      <w:jc w:val="both"/>
    </w:pPr>
    <w:rPr>
      <w:rFonts w:ascii="Times New Roman" w:hAnsi="Times New Roman" w:eastAsia="Times New Roman" w:cs="Times New Roman"/>
      <w:sz w:val="24"/>
      <w:szCs w:val="24"/>
    </w:rPr>
  </w:style>
  <w:style w:type="paragraph" w:customStyle="1" w:styleId="131">
    <w:name w:val="List Paragraph2"/>
    <w:basedOn w:val="1"/>
    <w:qFormat/>
    <w:uiPriority w:val="0"/>
    <w:pPr>
      <w:widowControl w:val="0"/>
      <w:autoSpaceDE w:val="0"/>
      <w:autoSpaceDN w:val="0"/>
      <w:spacing w:before="100" w:beforeAutospacing="1" w:after="100" w:afterAutospacing="1" w:line="240" w:lineRule="auto"/>
      <w:jc w:val="both"/>
    </w:pPr>
    <w:rPr>
      <w:rFonts w:ascii="Times New Roman" w:hAnsi="Times New Roman" w:eastAsia="Times New Roman" w:cs="Times New Roman"/>
      <w:sz w:val="24"/>
      <w:szCs w:val="24"/>
    </w:rPr>
  </w:style>
  <w:style w:type="character" w:customStyle="1" w:styleId="132">
    <w:name w:val="rynqvb"/>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До  эксперимента</a:t>
            </a:r>
            <a:endParaRPr lang="ru-RU"/>
          </a:p>
        </c:rich>
      </c:tx>
      <c:layout>
        <c:manualLayout>
          <c:xMode val="edge"/>
          <c:yMode val="edge"/>
          <c:x val="0.305024916943522"/>
          <c:y val="0.0494505494505494"/>
        </c:manualLayout>
      </c:layout>
      <c:overlay val="0"/>
      <c:spPr>
        <a:noFill/>
        <a:ln>
          <a:noFill/>
        </a:ln>
        <a:effectLst/>
      </c:spPr>
    </c:title>
    <c:autoTitleDeleted val="0"/>
    <c:plotArea>
      <c:layout/>
      <c:barChart>
        <c:barDir val="col"/>
        <c:grouping val="clustered"/>
        <c:varyColors val="0"/>
        <c:ser>
          <c:idx val="0"/>
          <c:order val="0"/>
          <c:tx>
            <c:strRef>
              <c:f>Лист1!$G$17</c:f>
              <c:strCache>
                <c:ptCount val="1"/>
                <c:pt idx="0">
                  <c:v>Текшерүүчү группалардагы студенттердин саны – 142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Лист1!$G$18:$G$21</c:f>
              <c:numCache>
                <c:formatCode>0%</c:formatCode>
                <c:ptCount val="4"/>
                <c:pt idx="0">
                  <c:v>0.14</c:v>
                </c:pt>
                <c:pt idx="1">
                  <c:v>0.27</c:v>
                </c:pt>
                <c:pt idx="2">
                  <c:v>0.4</c:v>
                </c:pt>
                <c:pt idx="3">
                  <c:v>0.07</c:v>
                </c:pt>
              </c:numCache>
            </c:numRef>
          </c:val>
        </c:ser>
        <c:ser>
          <c:idx val="1"/>
          <c:order val="1"/>
          <c:tx>
            <c:strRef>
              <c:f>Лист1!$H$17</c:f>
              <c:strCache>
                <c:ptCount val="1"/>
                <c:pt idx="0">
                  <c:v>Эксперименталдык группалардагы студенттердин саны – 150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Лист1!$H$18:$H$21</c:f>
              <c:numCache>
                <c:formatCode>0%</c:formatCode>
                <c:ptCount val="4"/>
                <c:pt idx="0">
                  <c:v>0.17</c:v>
                </c:pt>
                <c:pt idx="1">
                  <c:v>0.3</c:v>
                </c:pt>
                <c:pt idx="2">
                  <c:v>0.42</c:v>
                </c:pt>
                <c:pt idx="3">
                  <c:v>0.07</c:v>
                </c:pt>
              </c:numCache>
            </c:numRef>
          </c:val>
        </c:ser>
        <c:dLbls>
          <c:showLegendKey val="0"/>
          <c:showVal val="1"/>
          <c:showCatName val="0"/>
          <c:showSerName val="0"/>
          <c:showPercent val="0"/>
          <c:showBubbleSize val="0"/>
        </c:dLbls>
        <c:gapWidth val="150"/>
        <c:axId val="676996008"/>
        <c:axId val="676996400"/>
      </c:barChart>
      <c:catAx>
        <c:axId val="6769960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400"/>
        <c:crosses val="autoZero"/>
        <c:auto val="1"/>
        <c:lblAlgn val="ctr"/>
        <c:lblOffset val="100"/>
        <c:noMultiLvlLbl val="0"/>
      </c:catAx>
      <c:valAx>
        <c:axId val="676996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234d8d0-8173-48f6-9c1f-c9ede40795ab}"/>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После эксперимента</a:t>
            </a:r>
            <a:endParaRPr lang="ru-RU"/>
          </a:p>
        </c:rich>
      </c:tx>
      <c:layout/>
      <c:overlay val="0"/>
      <c:spPr>
        <a:noFill/>
        <a:ln>
          <a:noFill/>
        </a:ln>
        <a:effectLst/>
      </c:spPr>
    </c:title>
    <c:autoTitleDeleted val="0"/>
    <c:plotArea>
      <c:layout/>
      <c:barChart>
        <c:barDir val="col"/>
        <c:grouping val="clustered"/>
        <c:varyColors val="0"/>
        <c:ser>
          <c:idx val="0"/>
          <c:order val="0"/>
          <c:tx>
            <c:strRef>
              <c:f>Лист1!$G$6</c:f>
              <c:strCache>
                <c:ptCount val="1"/>
                <c:pt idx="0">
                  <c:v>Текшерүүчү группалардагы студенттердин саны – 142</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Лист1!$G$7:$G$10</c:f>
              <c:numCache>
                <c:formatCode>0%</c:formatCode>
                <c:ptCount val="4"/>
                <c:pt idx="0">
                  <c:v>0.16</c:v>
                </c:pt>
                <c:pt idx="1">
                  <c:v>0.33</c:v>
                </c:pt>
                <c:pt idx="2">
                  <c:v>0.42</c:v>
                </c:pt>
                <c:pt idx="3">
                  <c:v>0.02</c:v>
                </c:pt>
              </c:numCache>
            </c:numRef>
          </c:val>
        </c:ser>
        <c:ser>
          <c:idx val="1"/>
          <c:order val="1"/>
          <c:tx>
            <c:strRef>
              <c:f>Лист1!$H$6</c:f>
              <c:strCache>
                <c:ptCount val="1"/>
                <c:pt idx="0">
                  <c:v>Эксперименталдык группалардагы студенттердин саны – 150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Лист1!$H$7:$H$10</c:f>
              <c:numCache>
                <c:formatCode>0%</c:formatCode>
                <c:ptCount val="4"/>
                <c:pt idx="0">
                  <c:v>0.24</c:v>
                </c:pt>
                <c:pt idx="1">
                  <c:v>0.4</c:v>
                </c:pt>
                <c:pt idx="2">
                  <c:v>0.48</c:v>
                </c:pt>
                <c:pt idx="3">
                  <c:v>0.04</c:v>
                </c:pt>
              </c:numCache>
            </c:numRef>
          </c:val>
        </c:ser>
        <c:dLbls>
          <c:showLegendKey val="0"/>
          <c:showVal val="1"/>
          <c:showCatName val="0"/>
          <c:showSerName val="0"/>
          <c:showPercent val="0"/>
          <c:showBubbleSize val="0"/>
        </c:dLbls>
        <c:gapWidth val="150"/>
        <c:axId val="676996792"/>
        <c:axId val="676997184"/>
      </c:barChart>
      <c:catAx>
        <c:axId val="6769967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7184"/>
        <c:crosses val="autoZero"/>
        <c:auto val="1"/>
        <c:lblAlgn val="ctr"/>
        <c:lblOffset val="100"/>
        <c:noMultiLvlLbl val="0"/>
      </c:catAx>
      <c:valAx>
        <c:axId val="676997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676996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4d2ea8-d9dc-433f-a97d-e80daabeba41}"/>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5300</Words>
  <Characters>30210</Characters>
  <Lines>251</Lines>
  <Paragraphs>70</Paragraphs>
  <TotalTime>7</TotalTime>
  <ScaleCrop>false</ScaleCrop>
  <LinksUpToDate>false</LinksUpToDate>
  <CharactersWithSpaces>35440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2025-06-03T13:55:00Z</dcterms:created>
  <dc:creator>User</dc:creator>
  <cp:lastModifiedBy>Acer</cp:lastModifiedBy>
  <dcterms:modified xsi:type="dcterms:W3CDTF">2025-06-09T08:12:45Z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0D48849E74394526807CDE0927889880_13</vt:lpwstr>
  </property>
</Properties>
</file>