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A092">
      <w:pPr>
        <w:tabs>
          <w:tab w:val="left" w:pos="8364"/>
        </w:tabs>
        <w:jc w:val="center"/>
        <w:rPr>
          <w:b/>
          <w:sz w:val="28"/>
          <w:szCs w:val="28"/>
          <w:lang w:val="ky-KG"/>
        </w:rPr>
      </w:pPr>
      <w:r>
        <w:rPr>
          <w:b/>
          <w:sz w:val="28"/>
          <w:szCs w:val="28"/>
          <w:lang w:val="ky-KG"/>
        </w:rPr>
        <w:t>КЫРГЫЗ РЕСПУБЛИКАСЫНЫН ИЛИМ</w:t>
      </w:r>
      <w:r>
        <w:rPr>
          <w:b/>
          <w:sz w:val="28"/>
          <w:szCs w:val="28"/>
        </w:rPr>
        <w:t xml:space="preserve">, ЖОГОРКУ БИЛИМ </w:t>
      </w:r>
      <w:r>
        <w:rPr>
          <w:b/>
          <w:sz w:val="28"/>
          <w:szCs w:val="28"/>
          <w:lang w:val="ky-KG"/>
        </w:rPr>
        <w:t xml:space="preserve">БЕРҮҮ ЖАНА  </w:t>
      </w:r>
      <w:r>
        <w:rPr>
          <w:b/>
          <w:sz w:val="28"/>
          <w:szCs w:val="28"/>
        </w:rPr>
        <w:t>ИННОВАЦИЯЛАР</w:t>
      </w:r>
      <w:r>
        <w:rPr>
          <w:b/>
          <w:sz w:val="28"/>
          <w:szCs w:val="28"/>
          <w:lang w:val="ky-KG"/>
        </w:rPr>
        <w:t xml:space="preserve">   МИНИСТРЛИГИ</w:t>
      </w:r>
    </w:p>
    <w:p w14:paraId="1D65F4DA">
      <w:pPr>
        <w:tabs>
          <w:tab w:val="left" w:pos="8364"/>
        </w:tabs>
        <w:jc w:val="center"/>
        <w:rPr>
          <w:b/>
          <w:sz w:val="28"/>
          <w:szCs w:val="28"/>
          <w:lang w:val="ky-KG"/>
        </w:rPr>
      </w:pPr>
    </w:p>
    <w:p w14:paraId="72D97519">
      <w:pPr>
        <w:tabs>
          <w:tab w:val="left" w:pos="8364"/>
        </w:tabs>
        <w:jc w:val="center"/>
        <w:rPr>
          <w:b/>
          <w:bCs/>
          <w:sz w:val="28"/>
          <w:szCs w:val="28"/>
          <w:lang w:val="ky-KG"/>
        </w:rPr>
      </w:pPr>
      <w:r>
        <w:rPr>
          <w:b/>
          <w:bCs/>
          <w:sz w:val="28"/>
          <w:szCs w:val="28"/>
        </w:rPr>
        <w:t>И.АРАБАЕВ АТЫНДАГЫ КЫРГЫЗ МАМЛЕКЕТТИК</w:t>
      </w:r>
      <w:r>
        <w:rPr>
          <w:b/>
          <w:bCs/>
          <w:sz w:val="28"/>
          <w:szCs w:val="28"/>
        </w:rPr>
        <w:br w:type="textWrapping"/>
      </w:r>
      <w:r>
        <w:rPr>
          <w:b/>
          <w:bCs/>
          <w:sz w:val="28"/>
          <w:szCs w:val="28"/>
        </w:rPr>
        <w:t>УНИВЕРСИТЕТИ</w:t>
      </w:r>
    </w:p>
    <w:p w14:paraId="14B1993D">
      <w:pPr>
        <w:tabs>
          <w:tab w:val="left" w:pos="8364"/>
        </w:tabs>
        <w:jc w:val="center"/>
        <w:rPr>
          <w:b/>
          <w:sz w:val="28"/>
          <w:szCs w:val="28"/>
          <w:lang w:val="ky-KG"/>
        </w:rPr>
      </w:pPr>
    </w:p>
    <w:p w14:paraId="331F02F6">
      <w:pPr>
        <w:jc w:val="center"/>
        <w:rPr>
          <w:b/>
          <w:sz w:val="28"/>
          <w:szCs w:val="28"/>
          <w:lang w:val="ky-KG"/>
        </w:rPr>
      </w:pPr>
      <w:r>
        <w:rPr>
          <w:b/>
          <w:sz w:val="28"/>
          <w:szCs w:val="28"/>
          <w:lang w:val="ky-KG"/>
        </w:rPr>
        <w:t>ОШ МАМЛЕКЕТТИК УНИВЕРСИТЕТИ</w:t>
      </w:r>
    </w:p>
    <w:p w14:paraId="4F8B74B7">
      <w:pPr>
        <w:pStyle w:val="28"/>
        <w:rPr>
          <w:b/>
        </w:rPr>
      </w:pPr>
    </w:p>
    <w:p w14:paraId="347B0794">
      <w:pPr>
        <w:pStyle w:val="28"/>
        <w:jc w:val="center"/>
      </w:pPr>
    </w:p>
    <w:p w14:paraId="31740CD7">
      <w:pPr>
        <w:pStyle w:val="28"/>
        <w:jc w:val="center"/>
        <w:rPr>
          <w:lang w:val="ky-KG"/>
        </w:rPr>
      </w:pPr>
    </w:p>
    <w:p w14:paraId="2BC54C53">
      <w:pPr>
        <w:pStyle w:val="28"/>
        <w:jc w:val="right"/>
        <w:rPr>
          <w:lang w:val="ky-KG"/>
        </w:rPr>
      </w:pPr>
      <w:r>
        <w:t>Кол жазма укугунда</w:t>
      </w:r>
    </w:p>
    <w:p w14:paraId="5D8EC902">
      <w:pPr>
        <w:widowControl/>
        <w:ind w:firstLine="7300" w:firstLineChars="2606"/>
        <w:rPr>
          <w:sz w:val="28"/>
          <w:szCs w:val="28"/>
        </w:rPr>
      </w:pPr>
      <w:r>
        <w:rPr>
          <w:rStyle w:val="75"/>
          <w:rFonts w:ascii="Times New Roman" w:hAnsi="Times New Roman"/>
          <w:lang w:val="ky-KG"/>
        </w:rPr>
        <w:t>УДК</w:t>
      </w:r>
      <w:r>
        <w:rPr>
          <w:rStyle w:val="75"/>
          <w:rFonts w:ascii="Times New Roman" w:hAnsi="Times New Roman"/>
          <w:color w:val="auto"/>
          <w:lang w:val="ky-KG"/>
        </w:rPr>
        <w:t>:</w:t>
      </w:r>
      <w:r>
        <w:rPr>
          <w:rFonts w:eastAsia="SimSun"/>
          <w:sz w:val="28"/>
          <w:szCs w:val="28"/>
          <w:lang w:eastAsia="zh-CN"/>
        </w:rPr>
        <w:t xml:space="preserve"> 378.147.51</w:t>
      </w:r>
    </w:p>
    <w:p w14:paraId="4CF193A1">
      <w:pPr>
        <w:pStyle w:val="28"/>
        <w:jc w:val="both"/>
        <w:rPr>
          <w:lang w:val="ky-KG"/>
        </w:rPr>
      </w:pPr>
    </w:p>
    <w:p w14:paraId="31165EDA">
      <w:pPr>
        <w:pStyle w:val="28"/>
        <w:rPr>
          <w:lang w:val="ky-KG"/>
        </w:rPr>
      </w:pPr>
    </w:p>
    <w:p w14:paraId="68782BDE">
      <w:pPr>
        <w:pStyle w:val="28"/>
        <w:rPr>
          <w:lang w:val="ky-KG"/>
        </w:rPr>
      </w:pPr>
    </w:p>
    <w:p w14:paraId="59E0D028">
      <w:pPr>
        <w:pStyle w:val="28"/>
        <w:rPr>
          <w:lang w:val="ky-KG"/>
        </w:rPr>
      </w:pPr>
    </w:p>
    <w:p w14:paraId="30B50D9A">
      <w:pPr>
        <w:pStyle w:val="5"/>
        <w:jc w:val="center"/>
        <w:rPr>
          <w:b/>
          <w:sz w:val="28"/>
          <w:szCs w:val="28"/>
          <w:lang w:val="ky-KG"/>
        </w:rPr>
      </w:pPr>
      <w:r>
        <w:rPr>
          <w:b/>
          <w:sz w:val="28"/>
          <w:szCs w:val="28"/>
          <w:lang w:val="ky-KG"/>
        </w:rPr>
        <w:t xml:space="preserve">         АБДУКАИМОВА АРАПАТ ЖОЛИЕВНА</w:t>
      </w:r>
    </w:p>
    <w:p w14:paraId="52429918">
      <w:pPr>
        <w:rPr>
          <w:sz w:val="28"/>
          <w:szCs w:val="28"/>
          <w:lang w:val="ky-KG"/>
        </w:rPr>
      </w:pPr>
    </w:p>
    <w:p w14:paraId="09C8A6F9">
      <w:pPr>
        <w:jc w:val="center"/>
        <w:rPr>
          <w:sz w:val="28"/>
          <w:szCs w:val="28"/>
          <w:lang w:val="ky-KG"/>
        </w:rPr>
      </w:pPr>
    </w:p>
    <w:p w14:paraId="6CF2E747">
      <w:pPr>
        <w:tabs>
          <w:tab w:val="left" w:pos="8789"/>
        </w:tabs>
        <w:jc w:val="center"/>
        <w:rPr>
          <w:b/>
          <w:sz w:val="28"/>
          <w:szCs w:val="28"/>
        </w:rPr>
      </w:pPr>
      <w:r>
        <w:rPr>
          <w:b/>
          <w:sz w:val="28"/>
          <w:szCs w:val="28"/>
        </w:rPr>
        <w:t>ЖОЖдогу ГУМАНИТАРДЫК АДИСТИКТЕГИ СТУДЕНТТЕРГЕ ЖОГОРКУ МАТЕМАТИКАНЫ ДИФФЕРЕНЦИРЛЕП ОКУТУУНУН МЕТОДИКАСЫ</w:t>
      </w:r>
    </w:p>
    <w:p w14:paraId="4282227F">
      <w:pPr>
        <w:pStyle w:val="28"/>
        <w:jc w:val="center"/>
        <w:rPr>
          <w:b/>
          <w:lang w:val="ky-KG"/>
        </w:rPr>
      </w:pPr>
    </w:p>
    <w:p w14:paraId="23FD15C8">
      <w:pPr>
        <w:pStyle w:val="72"/>
        <w:tabs>
          <w:tab w:val="left" w:pos="0"/>
        </w:tabs>
        <w:ind w:left="0" w:firstLine="0"/>
        <w:jc w:val="center"/>
        <w:rPr>
          <w:sz w:val="28"/>
          <w:szCs w:val="28"/>
          <w:lang w:val="ky-KG"/>
        </w:rPr>
      </w:pPr>
      <w:r>
        <w:rPr>
          <w:sz w:val="28"/>
          <w:szCs w:val="28"/>
          <w:lang w:val="ky-KG"/>
        </w:rPr>
        <w:t>13.00.02- окутуунун жана тарбиялоонунтеориясыменен</w:t>
      </w:r>
    </w:p>
    <w:p w14:paraId="083FB866">
      <w:pPr>
        <w:pStyle w:val="72"/>
        <w:tabs>
          <w:tab w:val="left" w:pos="1444"/>
        </w:tabs>
        <w:ind w:left="0" w:firstLine="0"/>
        <w:jc w:val="center"/>
        <w:rPr>
          <w:sz w:val="28"/>
          <w:szCs w:val="28"/>
          <w:lang w:val="ky-KG"/>
        </w:rPr>
      </w:pPr>
      <w:r>
        <w:rPr>
          <w:sz w:val="28"/>
          <w:szCs w:val="28"/>
          <w:lang w:val="ky-KG"/>
        </w:rPr>
        <w:t>методикасы (математика)</w:t>
      </w:r>
    </w:p>
    <w:p w14:paraId="225536F5">
      <w:pPr>
        <w:tabs>
          <w:tab w:val="left" w:pos="1444"/>
        </w:tabs>
        <w:jc w:val="center"/>
        <w:rPr>
          <w:sz w:val="28"/>
          <w:szCs w:val="28"/>
          <w:lang w:val="ky-KG"/>
        </w:rPr>
      </w:pPr>
    </w:p>
    <w:p w14:paraId="718A2F06">
      <w:pPr>
        <w:tabs>
          <w:tab w:val="left" w:pos="1444"/>
        </w:tabs>
        <w:jc w:val="center"/>
        <w:rPr>
          <w:sz w:val="28"/>
          <w:szCs w:val="28"/>
          <w:lang w:val="ky-KG"/>
        </w:rPr>
      </w:pPr>
    </w:p>
    <w:p w14:paraId="1767A20A">
      <w:pPr>
        <w:tabs>
          <w:tab w:val="left" w:pos="1444"/>
        </w:tabs>
        <w:jc w:val="center"/>
        <w:rPr>
          <w:sz w:val="28"/>
          <w:szCs w:val="28"/>
          <w:lang w:val="ky-KG"/>
        </w:rPr>
      </w:pPr>
    </w:p>
    <w:p w14:paraId="24CC5AA7">
      <w:pPr>
        <w:tabs>
          <w:tab w:val="left" w:pos="1444"/>
        </w:tabs>
        <w:jc w:val="center"/>
        <w:rPr>
          <w:sz w:val="28"/>
          <w:szCs w:val="28"/>
          <w:lang w:val="ky-KG"/>
        </w:rPr>
      </w:pPr>
    </w:p>
    <w:p w14:paraId="12C71085">
      <w:pPr>
        <w:pStyle w:val="5"/>
        <w:jc w:val="center"/>
        <w:rPr>
          <w:sz w:val="28"/>
          <w:szCs w:val="28"/>
          <w:lang w:val="ky-KG"/>
        </w:rPr>
      </w:pPr>
      <w:r>
        <w:rPr>
          <w:sz w:val="28"/>
          <w:szCs w:val="28"/>
          <w:lang w:val="ky-KG"/>
        </w:rPr>
        <w:t>Педагогикаилимдерининкандидатыокумуштуулук даражасынизденипалууүчүн жазылган диссертациянын</w:t>
      </w:r>
    </w:p>
    <w:p w14:paraId="5CD69FE5">
      <w:pPr>
        <w:rPr>
          <w:sz w:val="28"/>
          <w:szCs w:val="28"/>
          <w:lang w:val="ky-KG"/>
        </w:rPr>
      </w:pPr>
    </w:p>
    <w:p w14:paraId="3BB56C4B">
      <w:pPr>
        <w:jc w:val="center"/>
        <w:rPr>
          <w:b/>
          <w:sz w:val="28"/>
          <w:szCs w:val="28"/>
          <w:lang w:val="ky-KG"/>
        </w:rPr>
      </w:pPr>
      <w:r>
        <w:rPr>
          <w:b/>
          <w:sz w:val="28"/>
          <w:szCs w:val="28"/>
          <w:lang w:val="ky-KG"/>
        </w:rPr>
        <w:t>АВТОРЕФЕРАТЫ</w:t>
      </w:r>
    </w:p>
    <w:p w14:paraId="58963760">
      <w:pPr>
        <w:jc w:val="center"/>
        <w:rPr>
          <w:b/>
          <w:sz w:val="28"/>
          <w:szCs w:val="28"/>
          <w:lang w:val="ky-KG"/>
        </w:rPr>
      </w:pPr>
    </w:p>
    <w:p w14:paraId="585A76A8">
      <w:pPr>
        <w:jc w:val="center"/>
        <w:rPr>
          <w:b/>
          <w:sz w:val="28"/>
          <w:szCs w:val="28"/>
          <w:lang w:val="ky-KG"/>
        </w:rPr>
      </w:pPr>
    </w:p>
    <w:p w14:paraId="08112A72">
      <w:pPr>
        <w:jc w:val="center"/>
        <w:rPr>
          <w:b/>
          <w:sz w:val="28"/>
          <w:szCs w:val="28"/>
          <w:lang w:val="ky-KG"/>
        </w:rPr>
      </w:pPr>
    </w:p>
    <w:p w14:paraId="032A6991">
      <w:pPr>
        <w:pStyle w:val="5"/>
        <w:jc w:val="center"/>
        <w:rPr>
          <w:b/>
          <w:sz w:val="28"/>
          <w:szCs w:val="28"/>
          <w:lang w:val="ky-KG"/>
        </w:rPr>
      </w:pPr>
    </w:p>
    <w:p w14:paraId="493550C5">
      <w:pPr>
        <w:pStyle w:val="5"/>
        <w:jc w:val="center"/>
        <w:rPr>
          <w:b/>
          <w:sz w:val="28"/>
          <w:szCs w:val="28"/>
          <w:lang w:val="ky-KG"/>
        </w:rPr>
      </w:pPr>
    </w:p>
    <w:p w14:paraId="436F0F5E">
      <w:pPr>
        <w:pStyle w:val="5"/>
        <w:jc w:val="center"/>
        <w:rPr>
          <w:b/>
          <w:sz w:val="28"/>
          <w:szCs w:val="28"/>
          <w:lang w:val="ky-KG"/>
        </w:rPr>
      </w:pPr>
    </w:p>
    <w:p w14:paraId="1D730457">
      <w:pPr>
        <w:pStyle w:val="5"/>
        <w:jc w:val="center"/>
        <w:rPr>
          <w:b/>
          <w:sz w:val="28"/>
          <w:szCs w:val="28"/>
          <w:lang w:val="ky-KG"/>
        </w:rPr>
      </w:pPr>
    </w:p>
    <w:p w14:paraId="180C4B58">
      <w:pPr>
        <w:pStyle w:val="5"/>
        <w:jc w:val="center"/>
        <w:rPr>
          <w:b/>
          <w:sz w:val="28"/>
          <w:szCs w:val="28"/>
          <w:lang w:val="ky-KG"/>
        </w:rPr>
      </w:pPr>
    </w:p>
    <w:p w14:paraId="4D60C25F">
      <w:pPr>
        <w:pStyle w:val="5"/>
        <w:jc w:val="center"/>
        <w:rPr>
          <w:b/>
          <w:sz w:val="28"/>
          <w:szCs w:val="28"/>
          <w:lang w:val="ky-KG"/>
        </w:rPr>
      </w:pPr>
    </w:p>
    <w:p w14:paraId="78ACC7E7">
      <w:pPr>
        <w:rPr>
          <w:b/>
          <w:sz w:val="28"/>
          <w:szCs w:val="28"/>
          <w:lang w:val="ky-KG"/>
        </w:rPr>
      </w:pPr>
    </w:p>
    <w:p w14:paraId="147FAD22">
      <w:pPr>
        <w:rPr>
          <w:b/>
          <w:sz w:val="28"/>
          <w:szCs w:val="28"/>
          <w:lang w:val="ky-KG"/>
        </w:rPr>
      </w:pPr>
    </w:p>
    <w:p w14:paraId="18EE0B03">
      <w:pPr>
        <w:pStyle w:val="5"/>
        <w:jc w:val="center"/>
        <w:rPr>
          <w:b/>
          <w:sz w:val="28"/>
          <w:szCs w:val="28"/>
          <w:lang w:val="ky-KG"/>
        </w:rPr>
      </w:pPr>
    </w:p>
    <w:p w14:paraId="23FF974F">
      <w:pPr>
        <w:pStyle w:val="5"/>
        <w:jc w:val="center"/>
        <w:rPr>
          <w:b/>
          <w:sz w:val="28"/>
          <w:szCs w:val="28"/>
          <w:lang w:val="ky-KG"/>
        </w:rPr>
      </w:pPr>
      <w:r>
        <w:rPr>
          <w:b/>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2623185</wp:posOffset>
                </wp:positionH>
                <wp:positionV relativeFrom="paragraph">
                  <wp:posOffset>366395</wp:posOffset>
                </wp:positionV>
                <wp:extent cx="701040" cy="33528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701040" cy="335280"/>
                        </a:xfrm>
                        <a:prstGeom prst="rect">
                          <a:avLst/>
                        </a:prstGeom>
                        <a:solidFill>
                          <a:srgbClr val="FFFFFF"/>
                        </a:solidFill>
                        <a:ln w="6350">
                          <a:noFill/>
                        </a:ln>
                      </wps:spPr>
                      <wps:txbx>
                        <w:txbxContent>
                          <w:p w14:paraId="7878E7D4"/>
                        </w:txbxContent>
                      </wps:txbx>
                      <wps:bodyPr upright="1"/>
                    </wps:wsp>
                  </a:graphicData>
                </a:graphic>
              </wp:anchor>
            </w:drawing>
          </mc:Choice>
          <mc:Fallback>
            <w:pict>
              <v:shape id="Надпись 1" o:spid="_x0000_s1026" o:spt="202" type="#_x0000_t202" style="position:absolute;left:0pt;margin-left:206.55pt;margin-top:28.85pt;height:26.4pt;width:55.2pt;z-index:251662336;mso-width-relative:page;mso-height-relative:page;" fillcolor="#FFFFFF" filled="t" stroked="f" coordsize="21600,21600" o:gfxdata="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JlENtUAAAAKAQAADwAAAAAAAAABACAAAAAiAAAAZHJz&#10;L2Rvd25yZXYueG1sUEsBAhQAFAAAAAgAh07iQKuz6hjOAQAAhAMAAA4AAAAAAAAAAQAgAAAAJAEA&#10;AGRycy9lMm9Eb2MueG1sUEsFBgAAAAAGAAYAWQEAAGQFAAAAAA==&#10;">
                <v:fill on="t" focussize="0,0"/>
                <v:stroke on="f" weight="0.5pt"/>
                <v:imagedata o:title=""/>
                <o:lock v:ext="edit" aspectratio="f"/>
                <v:textbox>
                  <w:txbxContent>
                    <w:p w14:paraId="7878E7D4"/>
                  </w:txbxContent>
                </v:textbox>
              </v:shape>
            </w:pict>
          </mc:Fallback>
        </mc:AlternateContent>
      </w:r>
      <w:r>
        <w:rPr>
          <w:b/>
          <w:sz w:val="28"/>
          <w:szCs w:val="28"/>
          <w:lang w:val="ky-KG"/>
        </w:rPr>
        <w:t xml:space="preserve">Бишкек–2025 </w:t>
      </w:r>
    </w:p>
    <w:p w14:paraId="6B2AA855">
      <w:pPr>
        <w:rPr>
          <w:lang w:val="ky-KG"/>
        </w:rPr>
      </w:pPr>
    </w:p>
    <w:p w14:paraId="4B0C5C0C">
      <w:pPr>
        <w:rPr>
          <w:lang w:val="ky-KG"/>
        </w:rPr>
      </w:pPr>
    </w:p>
    <w:p w14:paraId="318289F6">
      <w:pPr>
        <w:rPr>
          <w:sz w:val="28"/>
          <w:szCs w:val="28"/>
          <w:lang w:val="ky-KG"/>
        </w:rPr>
      </w:pPr>
    </w:p>
    <w:p w14:paraId="2CE5779A">
      <w:pPr>
        <w:rPr>
          <w:sz w:val="28"/>
          <w:szCs w:val="28"/>
          <w:lang w:val="ky-KG"/>
        </w:rPr>
      </w:pPr>
    </w:p>
    <w:p w14:paraId="762AD4AA">
      <w:pPr>
        <w:pStyle w:val="28"/>
        <w:ind w:firstLine="708"/>
        <w:jc w:val="both"/>
        <w:rPr>
          <w:lang w:val="ky-KG"/>
        </w:rPr>
      </w:pPr>
      <w:r>
        <w:rPr>
          <w:lang w:val="ky-KG"/>
        </w:rPr>
        <w:t>Диссертациялык иш Ош мамлекеттик университетинин Математиканы, информатиканы окутуу технологиялары жана билим берүүдөгү менеджмент кафедрасында аткарылды.</w:t>
      </w:r>
    </w:p>
    <w:p w14:paraId="12220DA2">
      <w:pPr>
        <w:pStyle w:val="28"/>
        <w:ind w:firstLine="708"/>
      </w:pPr>
      <w:r>
        <w:rPr>
          <w:lang w:val="ky-KG"/>
        </w:rPr>
        <w:br w:type="textWrapping"/>
      </w:r>
      <w:r>
        <w:t>Илимий жетекчиси: педагогика илимдеринин доктору, профессор</w:t>
      </w:r>
    </w:p>
    <w:p w14:paraId="2CD519DB">
      <w:pPr>
        <w:pStyle w:val="28"/>
        <w:ind w:firstLine="708"/>
      </w:pPr>
      <w:r>
        <w:rPr>
          <w:b/>
          <w:bCs/>
          <w:shd w:val="clear" w:color="auto" w:fill="FFFFFF"/>
          <w:lang w:val="ky-KG"/>
        </w:rPr>
        <w:t xml:space="preserve">Торогельдиева Конуржан </w:t>
      </w:r>
      <w:r>
        <w:rPr>
          <w:b/>
          <w:bCs/>
          <w:shd w:val="clear" w:color="auto" w:fill="FFFFFF"/>
        </w:rPr>
        <w:t>Макишевна</w:t>
      </w:r>
      <w:r>
        <w:rPr>
          <w:b/>
          <w:bCs/>
        </w:rPr>
        <w:br w:type="textWrapping"/>
      </w:r>
    </w:p>
    <w:p w14:paraId="168FFFF1">
      <w:pPr>
        <w:pStyle w:val="28"/>
      </w:pPr>
      <w:r>
        <w:t>Расмий оппоненттер: педагогика илимдеринин доктору, профессор</w:t>
      </w:r>
      <w:r>
        <w:br w:type="textWrapping"/>
      </w:r>
    </w:p>
    <w:p w14:paraId="657B93B8">
      <w:pPr>
        <w:pStyle w:val="28"/>
      </w:pPr>
    </w:p>
    <w:p w14:paraId="30506828">
      <w:pPr>
        <w:pStyle w:val="28"/>
        <w:rPr>
          <w:b/>
          <w:lang w:val="ky-KG"/>
        </w:rPr>
      </w:pPr>
      <w:r>
        <w:t>Жетектөөчү мекеме:</w:t>
      </w:r>
    </w:p>
    <w:p w14:paraId="4BB98B64">
      <w:pPr>
        <w:pStyle w:val="28"/>
        <w:ind w:firstLine="708"/>
        <w:rPr>
          <w:b/>
          <w:lang w:val="ky-KG"/>
        </w:rPr>
      </w:pPr>
    </w:p>
    <w:p w14:paraId="4EDC3FBD">
      <w:pPr>
        <w:pStyle w:val="28"/>
        <w:ind w:firstLine="708"/>
        <w:rPr>
          <w:b/>
          <w:lang w:val="ky-KG"/>
        </w:rPr>
      </w:pPr>
    </w:p>
    <w:p w14:paraId="3C8A711E">
      <w:pPr>
        <w:pStyle w:val="28"/>
        <w:ind w:firstLine="708"/>
        <w:jc w:val="both"/>
        <w:rPr>
          <w:b/>
          <w:lang w:val="ky-KG"/>
        </w:rPr>
      </w:pPr>
    </w:p>
    <w:p w14:paraId="5EAC2ED4">
      <w:pPr>
        <w:pStyle w:val="28"/>
        <w:ind w:firstLine="708"/>
        <w:jc w:val="both"/>
        <w:rPr>
          <w:b/>
          <w:lang w:val="ky-KG"/>
        </w:rPr>
      </w:pPr>
    </w:p>
    <w:p w14:paraId="00148848">
      <w:pPr>
        <w:pStyle w:val="28"/>
        <w:ind w:firstLine="708"/>
        <w:jc w:val="both"/>
        <w:rPr>
          <w:b/>
          <w:lang w:val="ky-KG"/>
        </w:rPr>
      </w:pPr>
    </w:p>
    <w:p w14:paraId="70175039">
      <w:pPr>
        <w:pStyle w:val="28"/>
        <w:ind w:firstLine="708"/>
        <w:jc w:val="both"/>
        <w:rPr>
          <w:b/>
          <w:lang w:val="ky-KG"/>
        </w:rPr>
      </w:pPr>
    </w:p>
    <w:p w14:paraId="2D107BC9">
      <w:pPr>
        <w:pStyle w:val="28"/>
        <w:ind w:firstLine="708"/>
        <w:jc w:val="both"/>
        <w:rPr>
          <w:b/>
          <w:lang w:val="ky-KG"/>
        </w:rPr>
      </w:pPr>
    </w:p>
    <w:p w14:paraId="729BFC65">
      <w:pPr>
        <w:pStyle w:val="28"/>
        <w:ind w:firstLine="708"/>
        <w:jc w:val="both"/>
        <w:rPr>
          <w:b/>
          <w:lang w:val="ky-KG"/>
        </w:rPr>
      </w:pPr>
    </w:p>
    <w:p w14:paraId="2558FE54">
      <w:pPr>
        <w:pStyle w:val="28"/>
        <w:ind w:firstLine="708"/>
        <w:jc w:val="both"/>
        <w:rPr>
          <w:b/>
          <w:lang w:val="ky-KG"/>
        </w:rPr>
      </w:pPr>
    </w:p>
    <w:p w14:paraId="2349B8E3">
      <w:pPr>
        <w:rPr>
          <w:b/>
          <w:sz w:val="28"/>
          <w:szCs w:val="28"/>
          <w:lang w:val="ky-KG"/>
        </w:rPr>
      </w:pPr>
    </w:p>
    <w:p w14:paraId="56DDB9F0">
      <w:pPr>
        <w:rPr>
          <w:b/>
          <w:sz w:val="28"/>
          <w:szCs w:val="28"/>
          <w:lang w:val="ky-KG"/>
        </w:rPr>
      </w:pPr>
    </w:p>
    <w:p w14:paraId="0CAEB0C5">
      <w:pPr>
        <w:rPr>
          <w:b/>
          <w:sz w:val="28"/>
          <w:szCs w:val="28"/>
          <w:lang w:val="ky-KG"/>
        </w:rPr>
      </w:pPr>
    </w:p>
    <w:p w14:paraId="470C64BF">
      <w:pPr>
        <w:rPr>
          <w:b/>
          <w:sz w:val="28"/>
          <w:szCs w:val="28"/>
          <w:lang w:val="ky-KG"/>
        </w:rPr>
      </w:pPr>
    </w:p>
    <w:p w14:paraId="50AD4A60">
      <w:pPr>
        <w:rPr>
          <w:b/>
          <w:sz w:val="28"/>
          <w:szCs w:val="28"/>
          <w:lang w:val="ky-KG"/>
        </w:rPr>
      </w:pPr>
    </w:p>
    <w:p w14:paraId="508D625B">
      <w:pPr>
        <w:rPr>
          <w:b/>
          <w:sz w:val="28"/>
          <w:szCs w:val="28"/>
          <w:lang w:val="ky-KG"/>
        </w:rPr>
      </w:pPr>
    </w:p>
    <w:p w14:paraId="6CDBD748">
      <w:pPr>
        <w:rPr>
          <w:b/>
          <w:sz w:val="28"/>
          <w:szCs w:val="28"/>
          <w:lang w:val="ky-KG"/>
        </w:rPr>
      </w:pPr>
    </w:p>
    <w:p w14:paraId="0A574435">
      <w:pPr>
        <w:rPr>
          <w:b/>
          <w:sz w:val="28"/>
          <w:szCs w:val="28"/>
          <w:lang w:val="ky-KG"/>
        </w:rPr>
      </w:pPr>
    </w:p>
    <w:p w14:paraId="16286097">
      <w:pPr>
        <w:rPr>
          <w:b/>
          <w:sz w:val="28"/>
          <w:szCs w:val="28"/>
          <w:lang w:val="ky-KG"/>
        </w:rPr>
      </w:pPr>
    </w:p>
    <w:p w14:paraId="29B1821A">
      <w:pPr>
        <w:pStyle w:val="28"/>
        <w:ind w:firstLine="708"/>
        <w:jc w:val="center"/>
        <w:rPr>
          <w:b/>
          <w:bCs/>
          <w:lang w:val="ky-KG"/>
        </w:rPr>
      </w:pPr>
    </w:p>
    <w:p w14:paraId="65A8185E">
      <w:pPr>
        <w:widowControl/>
        <w:autoSpaceDE/>
        <w:autoSpaceDN/>
        <w:rPr>
          <w:b/>
          <w:bCs/>
          <w:sz w:val="28"/>
          <w:szCs w:val="28"/>
          <w:lang w:val="ky-KG"/>
        </w:rPr>
      </w:pPr>
      <w:r>
        <w:rPr>
          <w:b/>
          <w:bCs/>
          <w:sz w:val="28"/>
          <w:szCs w:val="28"/>
          <w:lang w:val="ky-KG"/>
        </w:rPr>
        <w:br w:type="page"/>
      </w:r>
    </w:p>
    <w:p w14:paraId="0149B1EA">
      <w:pPr>
        <w:pStyle w:val="28"/>
        <w:ind w:firstLine="708"/>
        <w:jc w:val="center"/>
        <w:rPr>
          <w:b/>
          <w:bCs/>
          <w:lang w:val="ky-KG"/>
        </w:rPr>
      </w:pPr>
    </w:p>
    <w:p w14:paraId="6ACA5A44">
      <w:pPr>
        <w:pStyle w:val="28"/>
        <w:ind w:firstLine="708"/>
        <w:jc w:val="center"/>
        <w:rPr>
          <w:b/>
          <w:bCs/>
          <w:lang w:val="ky-KG"/>
        </w:rPr>
      </w:pPr>
      <w:r>
        <w:rPr>
          <w:b/>
          <w:bCs/>
          <w:lang w:val="ky-KG"/>
        </w:rPr>
        <w:t>ИЗИЛДӨӨНҮН ЖАЛПЫ МҮНӨЗДӨМӨСҮ</w:t>
      </w:r>
    </w:p>
    <w:p w14:paraId="35131DE5">
      <w:pPr>
        <w:pStyle w:val="28"/>
        <w:rPr>
          <w:b/>
          <w:bCs/>
          <w:lang w:val="ky-KG"/>
        </w:rPr>
      </w:pPr>
    </w:p>
    <w:p w14:paraId="00812687">
      <w:pPr>
        <w:tabs>
          <w:tab w:val="left" w:pos="1843"/>
        </w:tabs>
        <w:ind w:firstLine="709"/>
        <w:jc w:val="both"/>
        <w:rPr>
          <w:sz w:val="28"/>
          <w:szCs w:val="28"/>
          <w:lang w:val="ky-KG"/>
        </w:rPr>
      </w:pPr>
      <w:r>
        <w:rPr>
          <w:b/>
          <w:bCs/>
          <w:color w:val="000000"/>
          <w:sz w:val="28"/>
          <w:szCs w:val="28"/>
          <w:lang w:val="ky-KG"/>
        </w:rPr>
        <w:t>Изилдөө темасынын актуалдуулугу.</w:t>
      </w:r>
      <w:r>
        <w:rPr>
          <w:rStyle w:val="132"/>
          <w:sz w:val="28"/>
          <w:szCs w:val="28"/>
          <w:lang w:val="ky-KG"/>
        </w:rPr>
        <w:t xml:space="preserve">Жогоркуокуу жайларындагыокутуу процесси - бул билим алуучунун кесиптик өзүн-өзү аңдап билүүсүнүн калыптандыруу мезгили, ишмердүүлүктүн жаңы формаларын, кесиптик милдеттерди чечүүнүн жолдорун өздөштүрүү, тандап алган тармагында  кесиптик жактан өсүү жолдорун аныктоо мезгили болуп саналат.Коомазыркыэтаптажогорку кесиптик билим берүү системасынан ар бир студенттин жеке сапаттарын өнүктүрүүнү жана бекемдөөнү, кесиптик чөйрөнү активдүү билген жана андагы өзүнүн ордун аныктаган руханий жактан өнүккөн, компетенттүү жана атаандаштыкка жөндөмдүү адисти даярдоону талап кылат.Бирок, ишжүзүндө көбүнчө студенттин ички дүйнөсүнүн өзгөчөлүгүн толугу менен эске албай калуу жана ЖОЖдун </w:t>
      </w:r>
      <w:r>
        <w:rPr>
          <w:color w:val="000000" w:themeColor="text1"/>
          <w:sz w:val="28"/>
          <w:szCs w:val="28"/>
          <w:lang w:val="ky-KG"/>
          <w14:textFill>
            <w14:solidFill>
              <w14:schemeClr w14:val="tx1"/>
            </w14:solidFill>
          </w14:textFill>
        </w:rPr>
        <w:t>«</w:t>
      </w:r>
      <w:r>
        <w:rPr>
          <w:rStyle w:val="132"/>
          <w:sz w:val="28"/>
          <w:szCs w:val="28"/>
          <w:lang w:val="ky-KG"/>
        </w:rPr>
        <w:t>стандарттуу» бүтүрүүчүсүн калыптандыруу байкалып келет.</w:t>
      </w:r>
    </w:p>
    <w:p w14:paraId="59735C5A">
      <w:pPr>
        <w:tabs>
          <w:tab w:val="left" w:pos="1843"/>
        </w:tabs>
        <w:ind w:firstLine="709"/>
        <w:jc w:val="both"/>
        <w:rPr>
          <w:sz w:val="28"/>
          <w:szCs w:val="28"/>
          <w:lang w:val="ky-KG"/>
        </w:rPr>
      </w:pPr>
      <w:r>
        <w:rPr>
          <w:rStyle w:val="132"/>
          <w:sz w:val="28"/>
          <w:szCs w:val="28"/>
          <w:lang w:val="ky-KG"/>
        </w:rPr>
        <w:t>Ошентип, акыркы мезгилдерде, бир жагынан, болочоктогу адиске өзүнүн уникалдуулугун тааныган, кесипкөй компетенттүү адам катары социалдык буйрутма актуалдаштырылат, демек студенттин жеке сапаттарын сактап жана өнүктүрүүчү окутуу суроо-талапка ээ болот.Экинчи жагынан, заманбап ЖОЖдордун практикасында студенттердин жеке өзгөчөлүктөрүн эске албаган окутуу басымдуулук кылат.Азыркы учурда бул карама-каршылыкты чечүү жолдору педагогика илиминде тийиштүү деңгээлде иштелип чыккан эмес.</w:t>
      </w:r>
      <w:r>
        <w:rPr>
          <w:sz w:val="28"/>
          <w:szCs w:val="28"/>
          <w:lang w:val="ky-KG"/>
        </w:rPr>
        <w:t xml:space="preserve"> С</w:t>
      </w:r>
      <w:r>
        <w:rPr>
          <w:rStyle w:val="132"/>
          <w:sz w:val="28"/>
          <w:szCs w:val="28"/>
          <w:lang w:val="ky-KG"/>
        </w:rPr>
        <w:t xml:space="preserve">оциалдык </w:t>
      </w:r>
      <w:r>
        <w:rPr>
          <w:rStyle w:val="132"/>
          <w:color w:val="000000" w:themeColor="text1"/>
          <w:sz w:val="28"/>
          <w:szCs w:val="28"/>
          <w:lang w:val="ky-KG"/>
          <w14:textFill>
            <w14:solidFill>
              <w14:schemeClr w14:val="tx1"/>
            </w14:solidFill>
          </w14:textFill>
        </w:rPr>
        <w:t>буйрутманын</w:t>
      </w:r>
      <w:r>
        <w:rPr>
          <w:rStyle w:val="132"/>
          <w:sz w:val="28"/>
          <w:szCs w:val="28"/>
          <w:lang w:val="ky-KG"/>
        </w:rPr>
        <w:t>талаптарына жооп берген жана билим алуучулардын суроо - талаптарын жана керектөөлөрүн канааттандырууга мүмкүндүк берген окутууну уюштуруунун жолдорунун бири - аны  дифференцирлеп окутуу.</w:t>
      </w:r>
    </w:p>
    <w:p w14:paraId="2E4FBC6A">
      <w:pPr>
        <w:tabs>
          <w:tab w:val="left" w:pos="1843"/>
        </w:tabs>
        <w:ind w:firstLine="709"/>
        <w:jc w:val="both"/>
        <w:rPr>
          <w:sz w:val="28"/>
          <w:szCs w:val="28"/>
          <w:lang w:val="ky-KG"/>
        </w:rPr>
      </w:pPr>
      <w:r>
        <w:rPr>
          <w:rStyle w:val="132"/>
          <w:sz w:val="28"/>
          <w:szCs w:val="28"/>
          <w:lang w:val="ky-KG"/>
        </w:rPr>
        <w:t>Окутууну дифференцирлөөмаселелери мектепке чейинки жана мектеп педагогикасында кеңири чагылдырылган, бирок практикага келгенде  жогорку окуу жайларына карата колдонуу жетиштүү изилденген эмес. Жогоркуокуу жайлардын гуманитардыкадистиктериндеокуган студенттернегизгиматематикалыкбилималышат, бирок ЖОЖдо математиканы окутуунун бүгүнкү максаттарына ылайык дифференцирлеп окутууну өнүктүрүү актуалдуу маселе бойдон калууда.</w:t>
      </w:r>
    </w:p>
    <w:p w14:paraId="7CA3D53F">
      <w:pPr>
        <w:tabs>
          <w:tab w:val="left" w:pos="1843"/>
        </w:tabs>
        <w:ind w:firstLine="709"/>
        <w:jc w:val="both"/>
        <w:rPr>
          <w:sz w:val="28"/>
          <w:szCs w:val="28"/>
          <w:lang w:val="ky-KG"/>
        </w:rPr>
      </w:pPr>
      <w:r>
        <w:rPr>
          <w:sz w:val="28"/>
          <w:szCs w:val="28"/>
          <w:lang w:val="ky-KG"/>
        </w:rPr>
        <w:t xml:space="preserve">Ш.А.Алиев, А.А.Акматкулов, Дж.У.Байсалов, И.Б.Бекбоев, С.Калдыбаев, К.М.Торогельдиева, </w:t>
      </w:r>
      <w:r>
        <w:rPr>
          <w:rStyle w:val="132"/>
          <w:sz w:val="28"/>
          <w:szCs w:val="28"/>
          <w:lang w:val="ky-KG"/>
        </w:rPr>
        <w:t xml:space="preserve">Д.Ч.Култаева, С.Мадраимов, </w:t>
      </w:r>
      <w:r>
        <w:rPr>
          <w:sz w:val="28"/>
          <w:szCs w:val="28"/>
          <w:lang w:val="kk-KZ"/>
        </w:rPr>
        <w:t xml:space="preserve">М.У. Касымалиев, </w:t>
      </w:r>
      <w:r>
        <w:rPr>
          <w:sz w:val="28"/>
          <w:szCs w:val="28"/>
          <w:lang w:val="ky-KG"/>
        </w:rPr>
        <w:t>А.А.Кирсанов, Д.Ч.Култаева, В</w:t>
      </w:r>
      <w:r>
        <w:rPr>
          <w:rStyle w:val="132"/>
          <w:sz w:val="28"/>
          <w:szCs w:val="28"/>
          <w:lang w:val="ky-KG"/>
        </w:rPr>
        <w:t xml:space="preserve">.М.Монахова, </w:t>
      </w:r>
      <w:r>
        <w:rPr>
          <w:sz w:val="28"/>
          <w:szCs w:val="28"/>
          <w:lang w:val="ky-KG"/>
        </w:rPr>
        <w:t xml:space="preserve">И.М.Смирнова, </w:t>
      </w:r>
      <w:r>
        <w:rPr>
          <w:color w:val="auto"/>
          <w:sz w:val="28"/>
          <w:szCs w:val="28"/>
          <w:highlight w:val="none"/>
          <w:lang w:val="ky-KG"/>
        </w:rPr>
        <w:t>И.Е.Унт,</w:t>
      </w:r>
      <w:r>
        <w:rPr>
          <w:sz w:val="28"/>
          <w:szCs w:val="28"/>
          <w:lang w:val="ky-KG"/>
        </w:rPr>
        <w:t xml:space="preserve"> </w:t>
      </w:r>
      <w:r>
        <w:rPr>
          <w:rStyle w:val="132"/>
          <w:sz w:val="28"/>
          <w:szCs w:val="28"/>
          <w:lang w:val="ky-KG"/>
        </w:rPr>
        <w:t>А.И. Нижников,</w:t>
      </w:r>
      <w:r>
        <w:rPr>
          <w:sz w:val="28"/>
          <w:szCs w:val="28"/>
          <w:lang w:val="ky-KG"/>
        </w:rPr>
        <w:t xml:space="preserve"> Р.А.Утеева ж.б. окумуштуулардын изилдөөлөрүндө дифференцирлеп окутуунун түрдүү аспектилери изилденген. </w:t>
      </w:r>
    </w:p>
    <w:p w14:paraId="605FE02F">
      <w:pPr>
        <w:tabs>
          <w:tab w:val="left" w:pos="1843"/>
        </w:tabs>
        <w:ind w:firstLine="709"/>
        <w:jc w:val="both"/>
        <w:rPr>
          <w:sz w:val="28"/>
          <w:szCs w:val="28"/>
          <w:lang w:val="ky-KG"/>
        </w:rPr>
      </w:pPr>
      <w:r>
        <w:rPr>
          <w:sz w:val="28"/>
          <w:szCs w:val="28"/>
          <w:lang w:val="ky-KG"/>
        </w:rPr>
        <w:t xml:space="preserve">Көрүнүктүү педагог И.Б.Бекбоев </w:t>
      </w:r>
      <w:r>
        <w:rPr>
          <w:color w:val="000000" w:themeColor="text1"/>
          <w:sz w:val="28"/>
          <w:szCs w:val="28"/>
          <w:lang w:val="ky-KG"/>
          <w14:textFill>
            <w14:solidFill>
              <w14:schemeClr w14:val="tx1"/>
            </w14:solidFill>
          </w14:textFill>
        </w:rPr>
        <w:t>«</w:t>
      </w:r>
      <w:r>
        <w:rPr>
          <w:sz w:val="28"/>
          <w:szCs w:val="28"/>
          <w:lang w:val="ky-KG"/>
        </w:rPr>
        <w:t xml:space="preserve">Инсанга багыттап окутуу технологиясынын теориялык жана практикалык маселелери» деген эмгегинде дифференцирлеп окутууга төмөндөгүдөй аныктама берип, мындай деп белгилеген: </w:t>
      </w:r>
      <w:r>
        <w:rPr>
          <w:color w:val="000000" w:themeColor="text1"/>
          <w:sz w:val="28"/>
          <w:szCs w:val="28"/>
          <w:lang w:val="ky-KG"/>
          <w14:textFill>
            <w14:solidFill>
              <w14:schemeClr w14:val="tx1"/>
            </w14:solidFill>
          </w14:textFill>
        </w:rPr>
        <w:t>«</w:t>
      </w:r>
      <w:r>
        <w:rPr>
          <w:sz w:val="28"/>
          <w:szCs w:val="28"/>
          <w:lang w:val="ky-KG"/>
        </w:rPr>
        <w:t xml:space="preserve">Окуучулардын типтүү айырмачылыктарын эсепке алуу менен мүнөздөлүүчү окуу тарбиялык процесс дифференцирленген процесс деп, ал эми мындай процесстеги окутуу болсо, дифференцирленген окутуу деп аталат». </w:t>
      </w:r>
    </w:p>
    <w:p w14:paraId="422F4ACF">
      <w:pPr>
        <w:tabs>
          <w:tab w:val="left" w:pos="1843"/>
        </w:tabs>
        <w:ind w:firstLine="709"/>
        <w:jc w:val="both"/>
        <w:rPr>
          <w:sz w:val="28"/>
          <w:szCs w:val="28"/>
          <w:lang w:val="kk-KZ"/>
        </w:rPr>
      </w:pPr>
      <w:r>
        <w:rPr>
          <w:sz w:val="28"/>
          <w:szCs w:val="28"/>
          <w:lang w:val="kk-KZ"/>
        </w:rPr>
        <w:t xml:space="preserve">М.У. Касымалиевдин илимий изилдѳѳлѳрү орто мектепте компьютердик технологияны колдонуп окуучулардын окуу ишмердүүлүктөрүн жекелештирип жана дифференцирлеп окутуунун методикасына арналган. </w:t>
      </w:r>
    </w:p>
    <w:p w14:paraId="5BB060DB">
      <w:pPr>
        <w:tabs>
          <w:tab w:val="left" w:pos="1843"/>
        </w:tabs>
        <w:ind w:firstLine="709"/>
        <w:jc w:val="both"/>
        <w:rPr>
          <w:sz w:val="28"/>
          <w:szCs w:val="28"/>
          <w:lang w:val="ky-KG"/>
        </w:rPr>
      </w:pPr>
      <w:r>
        <w:rPr>
          <w:sz w:val="28"/>
          <w:szCs w:val="28"/>
          <w:lang w:val="ky-KG"/>
        </w:rPr>
        <w:t>Д.Ч.Култаева т</w:t>
      </w:r>
      <w:r>
        <w:rPr>
          <w:sz w:val="28"/>
          <w:szCs w:val="28"/>
          <w:lang w:val="ky-KG" w:eastAsia="zh-CN"/>
        </w:rPr>
        <w:t>ехнологиялык колледждерде математиканы                             дифференцирлеп окутуунун методикасын изилдеген.</w:t>
      </w:r>
    </w:p>
    <w:p w14:paraId="1A9E1B3A">
      <w:pPr>
        <w:tabs>
          <w:tab w:val="left" w:pos="1843"/>
        </w:tabs>
        <w:ind w:firstLine="709"/>
        <w:jc w:val="both"/>
        <w:rPr>
          <w:rStyle w:val="132"/>
          <w:sz w:val="28"/>
          <w:szCs w:val="28"/>
          <w:lang w:val="ky-KG"/>
        </w:rPr>
      </w:pPr>
      <w:r>
        <w:rPr>
          <w:rStyle w:val="132"/>
          <w:color w:val="000000" w:themeColor="text1"/>
          <w:sz w:val="28"/>
          <w:szCs w:val="28"/>
          <w:lang w:val="ky-KG"/>
          <w14:textFill>
            <w14:solidFill>
              <w14:schemeClr w14:val="tx1"/>
            </w14:solidFill>
          </w14:textFill>
        </w:rPr>
        <w:t>Жогорку окуужайы</w:t>
      </w:r>
      <w:r>
        <w:rPr>
          <w:rStyle w:val="132"/>
          <w:sz w:val="28"/>
          <w:szCs w:val="28"/>
          <w:lang w:val="ky-KG"/>
        </w:rPr>
        <w:t>өзүн-өзү туруктуу өнүктүрүүгө, өнүгүүгө жөндөмдүү адисти даярдайт жана анын табияты канчалык бай болсо, ал кесиптик ишмердүүлүгүндө ошончолук жаркырап көрүнөт.Ушугабайланыштуу билим берүүдө ЖОЖдо окутууну дифференцирлөө маселеси актуалдуу болууда.</w:t>
      </w:r>
    </w:p>
    <w:p w14:paraId="560FDCE3">
      <w:pPr>
        <w:tabs>
          <w:tab w:val="left" w:pos="1843"/>
        </w:tabs>
        <w:ind w:firstLine="567"/>
        <w:jc w:val="both"/>
        <w:rPr>
          <w:sz w:val="28"/>
          <w:szCs w:val="28"/>
          <w:lang w:val="ky-KG"/>
        </w:rPr>
      </w:pPr>
      <w:r>
        <w:rPr>
          <w:rStyle w:val="132"/>
          <w:sz w:val="28"/>
          <w:szCs w:val="28"/>
          <w:lang w:val="ky-KG"/>
        </w:rPr>
        <w:t>Жогорку кесиптик билим берүүнү өнүктүрүүнүн азыркы этабында жогорку окуу жайлардын гуманитардык адистиктеринин студенттерин жогорку математиканы окутууда негизги басым аларда ой жүгүртүү операцияларын аткаруу, эсептөө, стандарттуу окуу жана кесиптик милдеттерди чечүү ж.б. процесстик жөндөмдөрүн иштеп чыгууга багытталат.Мында, массалыкпрактикакөрсөткөндөй, изилденип жаткан түшүнүктөрдүн маанилик жагына, окуп жаткан түшүнүктөрдүн кесиптик маанилерин табууга жетишсиз көңүл бурулат, бул окутууну дифференцирлөөнүн зарыл белгиси болуп саналат.</w:t>
      </w:r>
    </w:p>
    <w:p w14:paraId="109AEBC9">
      <w:pPr>
        <w:tabs>
          <w:tab w:val="left" w:pos="1843"/>
        </w:tabs>
        <w:ind w:firstLine="567"/>
        <w:jc w:val="both"/>
        <w:rPr>
          <w:rStyle w:val="132"/>
          <w:sz w:val="28"/>
          <w:szCs w:val="28"/>
          <w:lang w:val="ky-KG"/>
        </w:rPr>
      </w:pPr>
      <w:r>
        <w:rPr>
          <w:rStyle w:val="132"/>
          <w:sz w:val="28"/>
          <w:szCs w:val="28"/>
          <w:lang w:val="ky-KG"/>
        </w:rPr>
        <w:t xml:space="preserve">ЖОЖдун гуманитардык адистиктериндеги студенттерге жогорку математиканы окутууну дифференцирлөөнүн маанилүүлүгү менен  жогорку математиканы дифференцирлөөнүн методикасынын илимий деңгээлде айкалышуусунун ортосунда карама-каршылык бар экенин белгилөөгө болот. Бул карама-каршылыктын болушу изилдөөнүн актуалдуулугун шарттайт, анын көйгөйү гуманитардык адистиктеринин студенттерине жогорку математиканы дифференцирлеп окутуунун методикасынын жетишсиз иштелип чыкпагандыгында турат. </w:t>
      </w:r>
    </w:p>
    <w:p w14:paraId="713C5A91">
      <w:pPr>
        <w:tabs>
          <w:tab w:val="left" w:pos="1843"/>
        </w:tabs>
        <w:ind w:firstLine="567"/>
        <w:jc w:val="both"/>
        <w:rPr>
          <w:sz w:val="28"/>
          <w:szCs w:val="28"/>
          <w:lang w:val="ky-KG"/>
        </w:rPr>
      </w:pPr>
      <w:r>
        <w:rPr>
          <w:sz w:val="28"/>
          <w:szCs w:val="28"/>
          <w:lang w:val="ky-KG"/>
        </w:rPr>
        <w:t>Жогоруда орун алган карама-каршылыкты чечүү зарылдыгы «</w:t>
      </w:r>
      <w:r>
        <w:rPr>
          <w:b/>
          <w:sz w:val="28"/>
          <w:szCs w:val="28"/>
          <w:lang w:val="ky-KG"/>
        </w:rPr>
        <w:t>ЖОЖдогу  гуманитардык адистиктеги студенттерге жогорку математиканы дифференцирлеп окутуунун метод</w:t>
      </w:r>
      <w:r>
        <w:rPr>
          <w:b/>
          <w:sz w:val="28"/>
          <w:szCs w:val="28"/>
          <w:lang w:val="ru-RU"/>
        </w:rPr>
        <w:t>ологиясы</w:t>
      </w:r>
      <w:r>
        <w:rPr>
          <w:rFonts w:hint="default"/>
          <w:b/>
          <w:sz w:val="28"/>
          <w:szCs w:val="28"/>
          <w:lang w:val="ru-RU"/>
        </w:rPr>
        <w:t xml:space="preserve"> жана методдору</w:t>
      </w:r>
      <w:r>
        <w:rPr>
          <w:b/>
          <w:sz w:val="28"/>
          <w:szCs w:val="28"/>
          <w:lang w:val="ky-KG"/>
        </w:rPr>
        <w:t xml:space="preserve">» </w:t>
      </w:r>
      <w:r>
        <w:rPr>
          <w:sz w:val="28"/>
          <w:szCs w:val="28"/>
          <w:lang w:val="ky-KG"/>
        </w:rPr>
        <w:t>аттуу теманы тандап алууга түрткү болду.</w:t>
      </w:r>
    </w:p>
    <w:p w14:paraId="2FEB2F44">
      <w:pPr>
        <w:pStyle w:val="28"/>
        <w:tabs>
          <w:tab w:val="left" w:pos="1843"/>
        </w:tabs>
        <w:ind w:firstLine="709"/>
        <w:jc w:val="both"/>
        <w:rPr>
          <w:rStyle w:val="132"/>
          <w:lang w:val="kk-KZ"/>
        </w:rPr>
      </w:pPr>
      <w:r>
        <w:rPr>
          <w:b/>
          <w:bCs/>
          <w:iCs/>
          <w:lang w:val="ky-KG"/>
        </w:rPr>
        <w:t>Изилөөнүн максаты:</w:t>
      </w:r>
      <w:r>
        <w:rPr>
          <w:lang w:val="kk-KZ"/>
        </w:rPr>
        <w:t>ЖОЖдогу гуманитардык адистиктердин студенттерине жогорку математиканы дифференци</w:t>
      </w:r>
      <w:r>
        <w:rPr>
          <w:lang w:val="ky-KG"/>
        </w:rPr>
        <w:t xml:space="preserve">рлеп </w:t>
      </w:r>
      <w:r>
        <w:rPr>
          <w:lang w:val="kk-KZ"/>
        </w:rPr>
        <w:t>окутуунун методика</w:t>
      </w:r>
      <w:r>
        <w:rPr>
          <w:lang w:val="ky-KG"/>
        </w:rPr>
        <w:t xml:space="preserve">сын </w:t>
      </w:r>
      <w:r>
        <w:rPr>
          <w:lang w:val="kk-KZ"/>
        </w:rPr>
        <w:t xml:space="preserve"> иштеп чыгуу жана анынатыйжалуулугун</w:t>
      </w:r>
      <w:r>
        <w:rPr>
          <w:lang w:val="ky-KG"/>
        </w:rPr>
        <w:t xml:space="preserve"> педагогикалык эксперимент аркылуу  </w:t>
      </w:r>
      <w:r>
        <w:rPr>
          <w:lang w:val="kk-KZ"/>
        </w:rPr>
        <w:t>негизд</w:t>
      </w:r>
      <w:r>
        <w:rPr>
          <w:lang w:val="ky-KG"/>
        </w:rPr>
        <w:t>өө</w:t>
      </w:r>
      <w:r>
        <w:rPr>
          <w:lang w:val="kk-KZ"/>
        </w:rPr>
        <w:t>.</w:t>
      </w:r>
    </w:p>
    <w:p w14:paraId="5A96AA38">
      <w:pPr>
        <w:pStyle w:val="38"/>
        <w:ind w:firstLine="708"/>
        <w:jc w:val="both"/>
        <w:rPr>
          <w:sz w:val="28"/>
          <w:szCs w:val="28"/>
          <w:lang w:val="kk-KZ"/>
        </w:rPr>
      </w:pPr>
      <w:r>
        <w:rPr>
          <w:b/>
          <w:sz w:val="28"/>
          <w:szCs w:val="28"/>
          <w:lang w:val="ky-KG"/>
        </w:rPr>
        <w:t>Изилдөөнүн божомолу</w:t>
      </w:r>
      <w:r>
        <w:rPr>
          <w:sz w:val="28"/>
          <w:szCs w:val="28"/>
          <w:lang w:val="ky-KG"/>
        </w:rPr>
        <w:t xml:space="preserve">: </w:t>
      </w:r>
      <w:r>
        <w:rPr>
          <w:sz w:val="28"/>
          <w:szCs w:val="28"/>
          <w:lang w:val="kk-KZ"/>
        </w:rPr>
        <w:t>ЖОЖдордо гуманитардык адистиктеги студенттер жогорку математиканы эффективдүү өздөштүрүшөт, эгерде:</w:t>
      </w:r>
    </w:p>
    <w:p w14:paraId="4450D937">
      <w:pPr>
        <w:pStyle w:val="38"/>
        <w:ind w:firstLine="708"/>
        <w:jc w:val="both"/>
        <w:rPr>
          <w:sz w:val="28"/>
          <w:szCs w:val="28"/>
          <w:lang w:val="kk-KZ"/>
        </w:rPr>
      </w:pPr>
      <w:r>
        <w:rPr>
          <w:sz w:val="28"/>
          <w:szCs w:val="28"/>
          <w:lang w:val="kk-KZ"/>
        </w:rPr>
        <w:t>- окутуу процессинде алардын кесиптик багытына ылайыкталган   дифференцирленген тапшырмалар колдонулса;</w:t>
      </w:r>
    </w:p>
    <w:p w14:paraId="5F635DA0">
      <w:pPr>
        <w:widowControl/>
        <w:autoSpaceDE/>
        <w:autoSpaceDN/>
        <w:ind w:firstLine="708"/>
        <w:jc w:val="both"/>
        <w:rPr>
          <w:sz w:val="28"/>
          <w:szCs w:val="28"/>
          <w:lang w:val="kk-KZ"/>
        </w:rPr>
      </w:pPr>
      <w:r>
        <w:rPr>
          <w:sz w:val="28"/>
          <w:szCs w:val="28"/>
          <w:lang w:val="kk-KZ" w:eastAsia="ru-RU"/>
        </w:rPr>
        <w:t xml:space="preserve">- </w:t>
      </w:r>
      <w:r>
        <w:rPr>
          <w:sz w:val="28"/>
          <w:szCs w:val="28"/>
          <w:lang w:val="ky-KG" w:eastAsia="ru-RU"/>
        </w:rPr>
        <w:t xml:space="preserve">салттуу жана </w:t>
      </w:r>
      <w:r>
        <w:rPr>
          <w:sz w:val="28"/>
          <w:szCs w:val="28"/>
          <w:lang w:val="kk-KZ"/>
        </w:rPr>
        <w:t xml:space="preserve">инновациялык окутуу технологиялары </w:t>
      </w:r>
      <w:r>
        <w:rPr>
          <w:sz w:val="28"/>
          <w:szCs w:val="28"/>
          <w:lang w:val="ky-KG"/>
        </w:rPr>
        <w:t>айкалыштырылып</w:t>
      </w:r>
      <w:r>
        <w:rPr>
          <w:sz w:val="28"/>
          <w:szCs w:val="28"/>
          <w:lang w:val="kk-KZ"/>
        </w:rPr>
        <w:t xml:space="preserve"> колдонулса,анда студенттердин математикалык билимдеринин сапаты жогорулап, алардын өз алдынча ой жүгүртүүсү </w:t>
      </w:r>
      <w:r>
        <w:rPr>
          <w:sz w:val="28"/>
          <w:szCs w:val="28"/>
          <w:lang w:val="ky-KG"/>
        </w:rPr>
        <w:t>өнүгүп,сабактын эффективдүүлүгү жогорулайт</w:t>
      </w:r>
      <w:r>
        <w:rPr>
          <w:sz w:val="28"/>
          <w:szCs w:val="28"/>
          <w:lang w:val="kk-KZ"/>
        </w:rPr>
        <w:t>.</w:t>
      </w:r>
    </w:p>
    <w:p w14:paraId="22F62A31">
      <w:pPr>
        <w:widowControl/>
        <w:autoSpaceDE/>
        <w:autoSpaceDN/>
        <w:jc w:val="both"/>
        <w:rPr>
          <w:sz w:val="28"/>
          <w:szCs w:val="28"/>
          <w:lang w:val="kk-KZ" w:eastAsia="ru-RU"/>
        </w:rPr>
      </w:pPr>
      <w:r>
        <w:rPr>
          <w:color w:val="000000"/>
          <w:sz w:val="28"/>
          <w:szCs w:val="28"/>
          <w:lang w:val="kk-KZ" w:eastAsia="ru-RU"/>
        </w:rPr>
        <w:t xml:space="preserve">       Илимий изилдөөнүн максатына жана божомолуна ылайык төмөндөгүдөй </w:t>
      </w:r>
      <w:r>
        <w:rPr>
          <w:b/>
          <w:bCs/>
          <w:color w:val="000000"/>
          <w:sz w:val="28"/>
          <w:szCs w:val="28"/>
          <w:lang w:val="kk-KZ" w:eastAsia="ru-RU"/>
        </w:rPr>
        <w:t xml:space="preserve">милдеттери </w:t>
      </w:r>
      <w:r>
        <w:rPr>
          <w:color w:val="000000"/>
          <w:sz w:val="28"/>
          <w:szCs w:val="28"/>
          <w:lang w:val="kk-KZ" w:eastAsia="ru-RU"/>
        </w:rPr>
        <w:t>келип чыкты:</w:t>
      </w:r>
    </w:p>
    <w:p w14:paraId="2FAF76E8">
      <w:pPr>
        <w:pStyle w:val="72"/>
        <w:numPr>
          <w:ilvl w:val="0"/>
          <w:numId w:val="2"/>
        </w:numPr>
        <w:tabs>
          <w:tab w:val="left" w:pos="993"/>
          <w:tab w:val="left" w:pos="1843"/>
          <w:tab w:val="left" w:pos="2751"/>
        </w:tabs>
        <w:ind w:left="0" w:firstLine="709"/>
        <w:rPr>
          <w:sz w:val="28"/>
          <w:szCs w:val="28"/>
          <w:lang w:val="ky-KG"/>
        </w:rPr>
      </w:pPr>
      <w:r>
        <w:rPr>
          <w:sz w:val="28"/>
          <w:szCs w:val="28"/>
          <w:lang w:val="ky-KG"/>
        </w:rPr>
        <w:t>Проблема боюнча психологиялык-педагогикалык, методикалык жана математикалык адабияттарды талдоо жүргүзүү менен жогорку математика курсун дифференцирлеп окутуунун теориялык маанисин аныктоо;</w:t>
      </w:r>
    </w:p>
    <w:p w14:paraId="16F6306F">
      <w:pPr>
        <w:pStyle w:val="72"/>
        <w:numPr>
          <w:ilvl w:val="0"/>
          <w:numId w:val="2"/>
        </w:numPr>
        <w:tabs>
          <w:tab w:val="left" w:pos="993"/>
          <w:tab w:val="left" w:pos="1843"/>
          <w:tab w:val="left" w:pos="2987"/>
        </w:tabs>
        <w:ind w:left="0" w:firstLine="709"/>
        <w:rPr>
          <w:sz w:val="28"/>
          <w:szCs w:val="28"/>
        </w:rPr>
      </w:pPr>
      <w:r>
        <w:rPr>
          <w:sz w:val="28"/>
          <w:szCs w:val="28"/>
        </w:rPr>
        <w:t xml:space="preserve">Жогорку математика курсун гуманитардык адистиктеги студенттерге дифференцирлеп окутуунун моделин </w:t>
      </w:r>
      <w:r>
        <w:rPr>
          <w:sz w:val="28"/>
          <w:szCs w:val="28"/>
          <w:lang w:val="ky-KG"/>
        </w:rPr>
        <w:t>иште</w:t>
      </w:r>
      <w:r>
        <w:rPr>
          <w:sz w:val="28"/>
          <w:szCs w:val="28"/>
        </w:rPr>
        <w:t>п чыгуу</w:t>
      </w:r>
      <w:r>
        <w:rPr>
          <w:spacing w:val="-2"/>
          <w:sz w:val="28"/>
          <w:szCs w:val="28"/>
        </w:rPr>
        <w:t>;</w:t>
      </w:r>
    </w:p>
    <w:p w14:paraId="34C7FD4F">
      <w:pPr>
        <w:pStyle w:val="72"/>
        <w:numPr>
          <w:ilvl w:val="0"/>
          <w:numId w:val="2"/>
        </w:numPr>
        <w:tabs>
          <w:tab w:val="left" w:pos="993"/>
          <w:tab w:val="left" w:pos="1843"/>
          <w:tab w:val="left" w:pos="2691"/>
        </w:tabs>
        <w:ind w:left="0" w:firstLine="709"/>
        <w:rPr>
          <w:sz w:val="28"/>
          <w:szCs w:val="28"/>
        </w:rPr>
      </w:pPr>
      <w:r>
        <w:rPr>
          <w:sz w:val="28"/>
          <w:szCs w:val="28"/>
        </w:rPr>
        <w:t>Жогорку математика курсун гуманитардык адистиктеги студенттерге дифференцирлеп окутуунун методикасын иштеп чыгуу жана практи</w:t>
      </w:r>
      <w:r>
        <w:rPr>
          <w:sz w:val="28"/>
          <w:szCs w:val="28"/>
          <w:lang w:val="ky-KG"/>
        </w:rPr>
        <w:t>ка</w:t>
      </w:r>
      <w:r>
        <w:rPr>
          <w:sz w:val="28"/>
          <w:szCs w:val="28"/>
        </w:rPr>
        <w:t>га жайылтуу;</w:t>
      </w:r>
    </w:p>
    <w:p w14:paraId="17F485BB">
      <w:pPr>
        <w:pStyle w:val="72"/>
        <w:numPr>
          <w:ilvl w:val="0"/>
          <w:numId w:val="2"/>
        </w:numPr>
        <w:tabs>
          <w:tab w:val="left" w:pos="993"/>
          <w:tab w:val="left" w:pos="1843"/>
          <w:tab w:val="left" w:pos="2691"/>
        </w:tabs>
        <w:ind w:left="0" w:firstLine="709"/>
        <w:rPr>
          <w:sz w:val="28"/>
          <w:szCs w:val="28"/>
        </w:rPr>
      </w:pPr>
      <w:r>
        <w:rPr>
          <w:sz w:val="28"/>
          <w:szCs w:val="28"/>
        </w:rPr>
        <w:t>Жогорку математика курсун гуманитардык адистиктеги студенттерге дифференцирлеп окутуунун натыйжалуулугун педагогикалык эксперимент аркылуу текшерүү жана жыйынтыктоо.</w:t>
      </w:r>
    </w:p>
    <w:p w14:paraId="05F599A0">
      <w:pPr>
        <w:pStyle w:val="72"/>
        <w:ind w:left="0" w:firstLine="708"/>
        <w:rPr>
          <w:sz w:val="28"/>
          <w:szCs w:val="28"/>
          <w:lang w:val="ky-KG"/>
        </w:rPr>
      </w:pPr>
      <w:r>
        <w:rPr>
          <w:b/>
          <w:bCs/>
          <w:color w:val="000000"/>
          <w:sz w:val="28"/>
          <w:szCs w:val="28"/>
        </w:rPr>
        <w:t>Изилдөөнүн илимий жаңылыгы:</w:t>
      </w:r>
    </w:p>
    <w:p w14:paraId="65B78FA6">
      <w:pPr>
        <w:pStyle w:val="135"/>
        <w:numPr>
          <w:ilvl w:val="0"/>
          <w:numId w:val="3"/>
        </w:numPr>
        <w:tabs>
          <w:tab w:val="left" w:pos="426"/>
          <w:tab w:val="left" w:pos="993"/>
          <w:tab w:val="left" w:pos="31680"/>
        </w:tabs>
        <w:spacing w:before="0" w:beforeAutospacing="0" w:after="0" w:afterAutospacing="0"/>
        <w:ind w:left="0" w:firstLine="709"/>
        <w:rPr>
          <w:sz w:val="28"/>
          <w:szCs w:val="28"/>
          <w:lang w:val="ky-KG"/>
        </w:rPr>
      </w:pPr>
      <w:r>
        <w:rPr>
          <w:sz w:val="28"/>
          <w:szCs w:val="28"/>
          <w:lang w:val="ky-KG"/>
        </w:rPr>
        <w:t>Проблема боюнча психологиялык-педагогикалык, методикалык жана математикалык адабияттарды талдоо жүргүзүүнүн негизинде жогорку математика курсун дифференцирлеп окутуунун теориялык жана практикалык мааниси аныкталып берилди;</w:t>
      </w:r>
    </w:p>
    <w:p w14:paraId="2A8F5D1F">
      <w:pPr>
        <w:tabs>
          <w:tab w:val="left" w:pos="426"/>
          <w:tab w:val="left" w:pos="993"/>
          <w:tab w:val="left" w:pos="1380"/>
          <w:tab w:val="left" w:pos="2235"/>
          <w:tab w:val="left" w:pos="30000"/>
          <w:tab w:val="left" w:pos="31680"/>
        </w:tabs>
        <w:ind w:firstLine="709"/>
        <w:jc w:val="both"/>
        <w:rPr>
          <w:sz w:val="28"/>
          <w:szCs w:val="28"/>
        </w:rPr>
      </w:pPr>
      <w:r>
        <w:rPr>
          <w:sz w:val="28"/>
          <w:szCs w:val="28"/>
        </w:rPr>
        <w:t xml:space="preserve">2. </w:t>
      </w:r>
      <w:r>
        <w:rPr>
          <w:sz w:val="28"/>
          <w:szCs w:val="28"/>
        </w:rPr>
        <w:tab/>
      </w:r>
      <w:r>
        <w:rPr>
          <w:sz w:val="28"/>
          <w:szCs w:val="28"/>
        </w:rPr>
        <w:t>Жогорку математика курсун гуманитардык адистиктеги студенттерге дифференцирлеп окутуунун модели түзүлдү;</w:t>
      </w:r>
    </w:p>
    <w:p w14:paraId="6A79D770">
      <w:pPr>
        <w:tabs>
          <w:tab w:val="left" w:pos="426"/>
          <w:tab w:val="left" w:pos="993"/>
          <w:tab w:val="left" w:pos="2010"/>
          <w:tab w:val="left" w:pos="31680"/>
        </w:tabs>
        <w:ind w:firstLine="709"/>
        <w:jc w:val="both"/>
        <w:rPr>
          <w:sz w:val="28"/>
          <w:szCs w:val="28"/>
        </w:rPr>
      </w:pPr>
      <w:r>
        <w:rPr>
          <w:sz w:val="28"/>
          <w:szCs w:val="28"/>
        </w:rPr>
        <w:t>3. Жогорку математика курсун гуманитардык адистиктеги студенттерге дифференцирлеп окутуунун методикасы иштелип чыкты;</w:t>
      </w:r>
    </w:p>
    <w:p w14:paraId="3FACC741">
      <w:pPr>
        <w:tabs>
          <w:tab w:val="left" w:pos="426"/>
          <w:tab w:val="left" w:pos="993"/>
          <w:tab w:val="left" w:pos="1380"/>
          <w:tab w:val="left" w:pos="2085"/>
          <w:tab w:val="left" w:pos="30000"/>
          <w:tab w:val="left" w:pos="31680"/>
        </w:tabs>
        <w:ind w:firstLine="709"/>
        <w:jc w:val="both"/>
        <w:rPr>
          <w:sz w:val="28"/>
          <w:szCs w:val="28"/>
        </w:rPr>
      </w:pPr>
      <w:r>
        <w:rPr>
          <w:sz w:val="28"/>
          <w:szCs w:val="28"/>
        </w:rPr>
        <w:t xml:space="preserve"> 4. Жогорку математика курсун гуманитардык адистиктеги студенттерге дифференцирлеп окутуунун иштелип чыккан методикасынын натыйжалуулугу педагогикалык экспериментте текшерилип, жалпыланып, практикалык сунуштар берилди.</w:t>
      </w:r>
    </w:p>
    <w:p w14:paraId="6722647F">
      <w:pPr>
        <w:widowControl/>
        <w:tabs>
          <w:tab w:val="left" w:pos="426"/>
        </w:tabs>
        <w:autoSpaceDE/>
        <w:autoSpaceDN/>
        <w:ind w:firstLine="567"/>
        <w:jc w:val="both"/>
        <w:rPr>
          <w:sz w:val="28"/>
          <w:szCs w:val="28"/>
          <w:lang w:eastAsia="ru-RU"/>
        </w:rPr>
      </w:pPr>
      <w:r>
        <w:rPr>
          <w:b/>
          <w:bCs/>
          <w:sz w:val="28"/>
          <w:szCs w:val="28"/>
          <w:lang w:eastAsia="ru-RU"/>
        </w:rPr>
        <w:t xml:space="preserve">Изилдөөнүн методдору: </w:t>
      </w:r>
      <w:r>
        <w:rPr>
          <w:sz w:val="28"/>
          <w:szCs w:val="28"/>
          <w:lang w:eastAsia="ru-RU"/>
        </w:rPr>
        <w:t>изилдөөнүн темасына жараша психологиялык, педагогикалык жана методикалык адабияттарды теориялык талдоо; гуманитардык адистиктеги студенттерге жогорку математиканы окутуу боюнча окутуучулардын иш - тажрыйбаларына анализ; педагогикалык байкоо жүргүзүү; окутуучулар, студенттер менен аңгемелешүү, анкета аркылуу сурамжылоо; педагогикалык экспериментти жүргүзүү.</w:t>
      </w:r>
    </w:p>
    <w:p w14:paraId="161CDF55">
      <w:pPr>
        <w:pStyle w:val="28"/>
        <w:tabs>
          <w:tab w:val="left" w:pos="1843"/>
        </w:tabs>
        <w:ind w:firstLine="567"/>
        <w:jc w:val="both"/>
        <w:rPr>
          <w:b/>
          <w:bCs/>
          <w:lang w:val="ky-KG"/>
        </w:rPr>
      </w:pPr>
      <w:r>
        <w:rPr>
          <w:b/>
          <w:bCs/>
          <w:color w:val="000000"/>
        </w:rPr>
        <w:t xml:space="preserve">Изилдөөнүн </w:t>
      </w:r>
      <w:r>
        <w:rPr>
          <w:b/>
          <w:bCs/>
          <w:lang w:val="ky-KG"/>
        </w:rPr>
        <w:t>практикалык маанилүүлүгү:</w:t>
      </w:r>
    </w:p>
    <w:p w14:paraId="7D7BA247">
      <w:pPr>
        <w:pStyle w:val="72"/>
        <w:numPr>
          <w:ilvl w:val="0"/>
          <w:numId w:val="4"/>
        </w:numPr>
        <w:ind w:left="0" w:firstLine="567"/>
        <w:rPr>
          <w:sz w:val="28"/>
          <w:szCs w:val="28"/>
          <w:lang w:val="ky-KG"/>
        </w:rPr>
      </w:pPr>
      <w:r>
        <w:rPr>
          <w:sz w:val="28"/>
          <w:szCs w:val="28"/>
          <w:lang w:val="ky-KG"/>
        </w:rPr>
        <w:t xml:space="preserve"> Студенттердин математикалык жөндөмдүүлүктөрүнүн өнүгүү деңгээлиндеги айырмачылыкты эске алуу менен түзүлгөн типологиялык топтордун негизинде, гуманитардык адистиктеги  студенттерге жогорку математика курсун дифференцирлеп окутуунун методикасы сунуш кылынды;</w:t>
      </w:r>
    </w:p>
    <w:p w14:paraId="3A519B58">
      <w:pPr>
        <w:pStyle w:val="28"/>
        <w:numPr>
          <w:ilvl w:val="0"/>
          <w:numId w:val="4"/>
        </w:numPr>
        <w:tabs>
          <w:tab w:val="left" w:pos="851"/>
          <w:tab w:val="left" w:pos="1843"/>
        </w:tabs>
        <w:ind w:left="0" w:firstLine="567"/>
        <w:jc w:val="both"/>
        <w:rPr>
          <w:lang w:val="ky-KG"/>
        </w:rPr>
      </w:pPr>
      <w:r>
        <w:rPr>
          <w:lang w:val="ky-KG"/>
        </w:rPr>
        <w:t>Студенттердин математикалык жөндөмдүүлүктөрүн аныктоо жолдору жана анын өнүгүшүнө багытталган дифференцирленген тапшырмалардын материалдарын жогорку математика курсу боюнча  окуу куралдарын түзүүдө жана окуу-методикалык колдонмолорун иштеп чыгууда пайдаланууга болот;</w:t>
      </w:r>
    </w:p>
    <w:p w14:paraId="732879CE">
      <w:pPr>
        <w:pStyle w:val="44"/>
        <w:shd w:val="clear" w:color="auto" w:fill="FFFFFF" w:themeFill="background1"/>
        <w:jc w:val="both"/>
        <w:rPr>
          <w:rFonts w:ascii="Times New Roman" w:hAnsi="Times New Roman"/>
          <w:color w:val="000000" w:themeColor="text1"/>
          <w:sz w:val="28"/>
          <w:szCs w:val="28"/>
          <w:lang w:val="ky-KG"/>
          <w14:textFill>
            <w14:solidFill>
              <w14:schemeClr w14:val="tx1"/>
            </w14:solidFill>
          </w14:textFill>
        </w:rPr>
      </w:pPr>
      <w:r>
        <w:rPr>
          <w:rFonts w:ascii="Times New Roman" w:hAnsi="Times New Roman"/>
          <w:color w:val="000000" w:themeColor="text1"/>
          <w:sz w:val="28"/>
          <w:szCs w:val="28"/>
          <w:lang w:val="ky-KG"/>
          <w14:textFill>
            <w14:solidFill>
              <w14:schemeClr w14:val="tx1"/>
            </w14:solidFill>
          </w14:textFill>
        </w:rPr>
        <w:tab/>
      </w:r>
      <w:r>
        <w:rPr>
          <w:rFonts w:ascii="Times New Roman" w:hAnsi="Times New Roman"/>
          <w:color w:val="000000" w:themeColor="text1"/>
          <w:sz w:val="28"/>
          <w:szCs w:val="28"/>
          <w:lang w:val="ky-KG"/>
          <w14:textFill>
            <w14:solidFill>
              <w14:schemeClr w14:val="tx1"/>
            </w14:solidFill>
          </w14:textFill>
        </w:rPr>
        <w:t xml:space="preserve">Жогорку математика курсун </w:t>
      </w:r>
      <w:r>
        <w:rPr>
          <w:rFonts w:ascii="Times New Roman" w:hAnsi="Times New Roman" w:cs="Times New Roman"/>
          <w:color w:val="000000" w:themeColor="text1"/>
          <w:sz w:val="28"/>
          <w:szCs w:val="28"/>
          <w:lang w:val="ky-KG"/>
          <w14:textFill>
            <w14:solidFill>
              <w14:schemeClr w14:val="tx1"/>
            </w14:solidFill>
          </w14:textFill>
        </w:rPr>
        <w:t>д</w:t>
      </w:r>
      <w:r>
        <w:rPr>
          <w:rFonts w:ascii="Times New Roman" w:hAnsi="Times New Roman" w:cs="Times New Roman"/>
          <w:sz w:val="28"/>
          <w:szCs w:val="28"/>
          <w:lang w:val="ky-KG"/>
        </w:rPr>
        <w:t xml:space="preserve">ифференцирлеп </w:t>
      </w:r>
      <w:r>
        <w:rPr>
          <w:rFonts w:ascii="Times New Roman" w:hAnsi="Times New Roman"/>
          <w:color w:val="000000" w:themeColor="text1"/>
          <w:sz w:val="28"/>
          <w:szCs w:val="28"/>
          <w:lang w:val="ky-KG"/>
          <w14:textFill>
            <w14:solidFill>
              <w14:schemeClr w14:val="tx1"/>
            </w14:solidFill>
          </w14:textFill>
        </w:rPr>
        <w:t>окутуунун сунуш кылынган методикасын башка адистиктердин студенттерине жана аралыктан окутууда  колдонууга жана изилдөөнүн жыйынтыктарын, илимий жоболорун окутуучулар жана илим изилдөөчүлөр пайдаланса болот.</w:t>
      </w:r>
    </w:p>
    <w:p w14:paraId="368DFA77">
      <w:pPr>
        <w:pStyle w:val="28"/>
        <w:tabs>
          <w:tab w:val="left" w:pos="851"/>
          <w:tab w:val="left" w:pos="1843"/>
        </w:tabs>
        <w:ind w:left="567"/>
        <w:jc w:val="both"/>
        <w:rPr>
          <w:lang w:val="ky-KG"/>
        </w:rPr>
      </w:pPr>
    </w:p>
    <w:p w14:paraId="4D172C67">
      <w:pPr>
        <w:ind w:firstLine="708"/>
        <w:jc w:val="both"/>
        <w:rPr>
          <w:b/>
          <w:bCs/>
          <w:sz w:val="28"/>
          <w:szCs w:val="28"/>
          <w:lang w:val="ky-KG"/>
        </w:rPr>
      </w:pPr>
      <w:r>
        <w:rPr>
          <w:sz w:val="28"/>
          <w:szCs w:val="28"/>
          <w:lang w:val="ky-KG"/>
        </w:rPr>
        <w:tab/>
      </w:r>
    </w:p>
    <w:p w14:paraId="07A35E8E">
      <w:pPr>
        <w:ind w:firstLine="708"/>
        <w:jc w:val="both"/>
        <w:rPr>
          <w:b/>
          <w:bCs/>
          <w:sz w:val="28"/>
          <w:szCs w:val="28"/>
          <w:lang w:val="ky-KG"/>
        </w:rPr>
      </w:pPr>
    </w:p>
    <w:p w14:paraId="0E1F35C3">
      <w:pPr>
        <w:ind w:firstLine="708"/>
        <w:jc w:val="both"/>
        <w:rPr>
          <w:b/>
          <w:bCs/>
          <w:sz w:val="28"/>
          <w:szCs w:val="28"/>
          <w:lang w:val="ky-KG"/>
        </w:rPr>
      </w:pPr>
    </w:p>
    <w:p w14:paraId="14054B34">
      <w:pPr>
        <w:ind w:firstLine="708"/>
        <w:jc w:val="both"/>
        <w:rPr>
          <w:b/>
          <w:bCs/>
          <w:sz w:val="28"/>
          <w:szCs w:val="28"/>
          <w:lang w:val="ky-KG"/>
        </w:rPr>
      </w:pPr>
    </w:p>
    <w:p w14:paraId="6A27FA77">
      <w:pPr>
        <w:ind w:firstLine="708"/>
        <w:jc w:val="both"/>
        <w:rPr>
          <w:b/>
          <w:sz w:val="28"/>
          <w:szCs w:val="28"/>
          <w:lang w:val="ky-KG"/>
        </w:rPr>
      </w:pPr>
      <w:r>
        <w:rPr>
          <w:b/>
          <w:bCs/>
          <w:sz w:val="28"/>
          <w:szCs w:val="28"/>
          <w:lang w:val="ky-KG"/>
        </w:rPr>
        <w:t>Диссертациянын к</w:t>
      </w:r>
      <w:r>
        <w:rPr>
          <w:b/>
          <w:bCs/>
          <w:sz w:val="28"/>
          <w:szCs w:val="28"/>
        </w:rPr>
        <w:t>оргоого коюлуучу негизги жоболору</w:t>
      </w:r>
      <w:r>
        <w:rPr>
          <w:b/>
          <w:sz w:val="28"/>
          <w:szCs w:val="28"/>
          <w:lang w:val="ky-KG"/>
        </w:rPr>
        <w:t>:</w:t>
      </w:r>
    </w:p>
    <w:p w14:paraId="4891FF4B">
      <w:pPr>
        <w:pStyle w:val="135"/>
        <w:numPr>
          <w:ilvl w:val="0"/>
          <w:numId w:val="5"/>
        </w:numPr>
        <w:tabs>
          <w:tab w:val="left" w:pos="426"/>
          <w:tab w:val="left" w:pos="851"/>
          <w:tab w:val="left" w:pos="993"/>
          <w:tab w:val="left" w:pos="1380"/>
          <w:tab w:val="left" w:pos="1635"/>
          <w:tab w:val="left" w:pos="30000"/>
          <w:tab w:val="left" w:pos="31680"/>
        </w:tabs>
        <w:spacing w:before="0" w:beforeAutospacing="0" w:after="0" w:afterAutospacing="0"/>
        <w:ind w:left="0" w:firstLine="709"/>
        <w:rPr>
          <w:sz w:val="28"/>
          <w:szCs w:val="28"/>
          <w:lang w:val="ky-KG"/>
        </w:rPr>
      </w:pPr>
      <w:r>
        <w:rPr>
          <w:sz w:val="28"/>
          <w:szCs w:val="28"/>
          <w:lang w:val="ky-KG"/>
        </w:rPr>
        <w:t>Проблема боюнча психологиялык-педагогикалык, методикалык жана математикалык адабияттарды талдоонун негизинде гуманитардык багыттагы студенттердин ѳз алдынча ишмердүүлүктѳрүн жана алардын мүмкүнчүлүктѳрүнѳ карата дифференцирлеп окутуу инсанга багытталган заманбап окутуунун ыкма</w:t>
      </w:r>
      <w:r>
        <w:rPr>
          <w:color w:val="auto"/>
          <w:sz w:val="28"/>
          <w:szCs w:val="28"/>
          <w:highlight w:val="none"/>
          <w:lang w:val="ky-KG"/>
        </w:rPr>
        <w:t>сы экендиги аныкталат;</w:t>
      </w:r>
    </w:p>
    <w:p w14:paraId="63437D8A">
      <w:pPr>
        <w:pStyle w:val="72"/>
        <w:numPr>
          <w:ilvl w:val="0"/>
          <w:numId w:val="5"/>
        </w:numPr>
        <w:tabs>
          <w:tab w:val="left" w:pos="993"/>
          <w:tab w:val="left" w:pos="1843"/>
          <w:tab w:val="left" w:pos="2083"/>
        </w:tabs>
        <w:ind w:left="0" w:firstLine="567"/>
        <w:rPr>
          <w:sz w:val="28"/>
          <w:szCs w:val="28"/>
          <w:lang w:val="ky-KG"/>
        </w:rPr>
      </w:pPr>
      <w:r>
        <w:rPr>
          <w:sz w:val="28"/>
          <w:szCs w:val="28"/>
          <w:lang w:val="ky-KG"/>
        </w:rPr>
        <w:t xml:space="preserve">Жогорку математика курсун гуманитардык адистиктеги студенттердин математикалык жөндөмдүүлүктөрүнүн өнүгүү деңгээлиндеги айырмачылыкты эске алуу менен түзүлгөн типологиялык топторго дифференцирлеп окутуунун  түзүлгѳн модели;  </w:t>
      </w:r>
    </w:p>
    <w:p w14:paraId="31176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val="ky-KG" w:eastAsia="ru-RU"/>
        </w:rPr>
      </w:pPr>
      <w:r>
        <w:rPr>
          <w:sz w:val="28"/>
          <w:szCs w:val="28"/>
          <w:lang w:val="ky-KG" w:eastAsia="ru-RU"/>
        </w:rPr>
        <w:tab/>
      </w:r>
      <w:r>
        <w:rPr>
          <w:sz w:val="28"/>
          <w:szCs w:val="28"/>
          <w:highlight w:val="none"/>
          <w:lang w:val="ky-KG" w:eastAsia="ru-RU"/>
        </w:rPr>
        <w:t>2.</w:t>
      </w:r>
      <w:r>
        <w:rPr>
          <w:rFonts w:ascii="Courier New" w:hAnsi="Courier New" w:cs="Courier New"/>
          <w:sz w:val="20"/>
          <w:szCs w:val="20"/>
          <w:highlight w:val="none"/>
          <w:lang w:val="ky-KG" w:eastAsia="ru-RU"/>
        </w:rPr>
        <w:t xml:space="preserve"> </w:t>
      </w:r>
      <w:r>
        <w:rPr>
          <w:sz w:val="28"/>
          <w:szCs w:val="28"/>
          <w:highlight w:val="none"/>
          <w:lang w:val="ky-KG" w:eastAsia="ru-RU"/>
        </w:rPr>
        <w:t>Гуманитардык адистиктердин студенттеринин математикалык жөндөмдөрүнүн деңгээлиндеги айырмачылыктарды эске алуу менен түзүлгөн типологиялык топторго жогорку математика курсун дифференциялап окутуунун иштелип чыккан модели алардын математикалык жөндөмдөрүн өнүктүрүүгө шарт түзөт;</w:t>
      </w:r>
    </w:p>
    <w:p w14:paraId="3125071B">
      <w:pPr>
        <w:tabs>
          <w:tab w:val="left" w:pos="1134"/>
          <w:tab w:val="left" w:pos="2692"/>
        </w:tabs>
        <w:ind w:firstLine="567"/>
        <w:jc w:val="both"/>
        <w:rPr>
          <w:sz w:val="28"/>
          <w:szCs w:val="28"/>
          <w:lang w:val="ky-KG"/>
        </w:rPr>
      </w:pPr>
      <w:r>
        <w:rPr>
          <w:sz w:val="28"/>
          <w:szCs w:val="28"/>
          <w:lang w:val="ky-KG"/>
        </w:rPr>
        <w:t xml:space="preserve">3. Жогорку математика курсун гуманитардык адистиктеги студенттерге дифференцирлеп окутуунун иштелип чыккан методикасы </w:t>
      </w:r>
      <w:r>
        <w:rPr>
          <w:sz w:val="28"/>
          <w:szCs w:val="28"/>
          <w:lang w:val="ky-KG" w:eastAsia="ru-RU"/>
        </w:rPr>
        <w:t>математиканы окутуунун натыйжалуулугун жогорулатууга мүмкүндүк берет;</w:t>
      </w:r>
    </w:p>
    <w:p w14:paraId="53F31095">
      <w:pPr>
        <w:tabs>
          <w:tab w:val="left" w:pos="1134"/>
          <w:tab w:val="left" w:pos="2692"/>
        </w:tabs>
        <w:ind w:firstLine="567"/>
        <w:jc w:val="both"/>
        <w:rPr>
          <w:sz w:val="28"/>
          <w:szCs w:val="28"/>
          <w:lang w:val="ky-KG"/>
        </w:rPr>
      </w:pPr>
      <w:r>
        <w:rPr>
          <w:sz w:val="28"/>
          <w:szCs w:val="28"/>
          <w:lang w:val="ky-KG"/>
        </w:rPr>
        <w:t>4. Жогорку математика курсун гуманитардык адистиктеги студенттерге дифференцирлеп окутуунун методикасынын натыйжалуулугунун педагогикалык экспериментте текшерилип, тастыкталышы жана практикалык сунуштар.</w:t>
      </w:r>
    </w:p>
    <w:p w14:paraId="2F81C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val="ky-KG" w:eastAsia="ru-RU"/>
        </w:rPr>
      </w:pPr>
      <w:r>
        <w:rPr>
          <w:rFonts w:ascii="Courier New" w:hAnsi="Courier New" w:cs="Courier New"/>
          <w:sz w:val="20"/>
          <w:szCs w:val="20"/>
          <w:lang w:val="ky-KG" w:eastAsia="ru-RU"/>
        </w:rPr>
        <w:tab/>
      </w:r>
      <w:r>
        <w:rPr>
          <w:sz w:val="28"/>
          <w:szCs w:val="28"/>
          <w:lang w:val="ky-KG" w:eastAsia="ru-RU"/>
        </w:rPr>
        <w:t>Педагогикалык экспериментте гуманитардык адистиктердин студенттери үчүн жогорку математика курсун дифференциялап окутуунун методикасынын натыйжалуулугун текшерүү ж</w:t>
      </w:r>
      <w:r>
        <w:rPr>
          <w:sz w:val="28"/>
          <w:szCs w:val="28"/>
          <w:highlight w:val="none"/>
          <w:lang w:val="ky-KG" w:eastAsia="ru-RU"/>
        </w:rPr>
        <w:t>ана ырастоо.</w:t>
      </w:r>
    </w:p>
    <w:p w14:paraId="0069C270">
      <w:pPr>
        <w:tabs>
          <w:tab w:val="left" w:pos="1134"/>
          <w:tab w:val="left" w:pos="2692"/>
        </w:tabs>
        <w:ind w:firstLine="567"/>
        <w:jc w:val="both"/>
        <w:rPr>
          <w:sz w:val="28"/>
          <w:szCs w:val="28"/>
          <w:lang w:val="ky-KG"/>
        </w:rPr>
      </w:pPr>
    </w:p>
    <w:p w14:paraId="0BD98096">
      <w:pPr>
        <w:pStyle w:val="72"/>
        <w:widowControl/>
        <w:tabs>
          <w:tab w:val="left" w:pos="720"/>
          <w:tab w:val="left" w:pos="900"/>
          <w:tab w:val="left" w:pos="1134"/>
          <w:tab w:val="left" w:pos="3402"/>
        </w:tabs>
        <w:autoSpaceDE/>
        <w:autoSpaceDN/>
        <w:ind w:left="0" w:firstLine="709"/>
        <w:contextualSpacing/>
        <w:rPr>
          <w:b/>
          <w:sz w:val="28"/>
          <w:szCs w:val="28"/>
          <w:lang w:val="ky-KG"/>
        </w:rPr>
      </w:pPr>
      <w:r>
        <w:rPr>
          <w:b/>
          <w:sz w:val="28"/>
          <w:szCs w:val="28"/>
          <w:lang w:val="ky-KG"/>
        </w:rPr>
        <w:t xml:space="preserve">Изденүүчүнүн жеке салымы: </w:t>
      </w:r>
      <w:r>
        <w:rPr>
          <w:sz w:val="28"/>
          <w:szCs w:val="28"/>
          <w:lang w:val="ky-KG"/>
        </w:rPr>
        <w:t>ЖОЖдордо математика курсун дифференцирлеп окутуу боюнчаилимий-методикалыкэмгектергеталдоожасалдыаныишкеашыруудагы проблемалар такталып, аларды жоюунун жолдору белгиленди; жогорку математика курсун гуманитардык адистиктеги студенттерге дифференцирлеп окутуунун модели жана аны ишке ашыруунун  методикасы иштелип чыкты; натыйжалуулугу педагогикалык эксперименттен тастыкталды; изилдөө темасына туура келген илимий-методикалык макалалар, окуу методикалык колдонмолор жарык кѳрдү; Изилдөөнүн натыйжалары илимий-практикалык конференцияларда баяндалды.</w:t>
      </w:r>
    </w:p>
    <w:p w14:paraId="4B704D4B">
      <w:pPr>
        <w:ind w:firstLine="708"/>
        <w:jc w:val="both"/>
        <w:rPr>
          <w:b/>
          <w:bCs/>
          <w:color w:val="000000"/>
          <w:sz w:val="28"/>
          <w:szCs w:val="28"/>
          <w:lang w:val="ky-KG"/>
        </w:rPr>
      </w:pPr>
      <w:r>
        <w:rPr>
          <w:b/>
          <w:bCs/>
          <w:color w:val="000000"/>
          <w:sz w:val="28"/>
          <w:szCs w:val="28"/>
          <w:lang w:val="ky-KG"/>
        </w:rPr>
        <w:t>Изилдөөнүн жыйынтыктарынын апробациясы:</w:t>
      </w:r>
    </w:p>
    <w:p w14:paraId="70A9AC31">
      <w:pPr>
        <w:ind w:firstLine="708"/>
        <w:jc w:val="both"/>
        <w:rPr>
          <w:sz w:val="28"/>
          <w:szCs w:val="28"/>
          <w:lang w:val="ky-KG"/>
        </w:rPr>
      </w:pPr>
      <w:r>
        <w:rPr>
          <w:sz w:val="28"/>
          <w:szCs w:val="28"/>
          <w:lang w:val="ky-KG"/>
        </w:rPr>
        <w:t>Диссертациялык изилдөөнүн жүрүшү жана жыйынтыктары республикалык, аймактык жана эл аралык илимий - практикалык конференцияларда талкууга алынып, анын натыйжалары илимий журналдарда жарык кѳрдү. Изилдөөдө алынган жыйынтыктар ОшМУнун “Математиканы жана информатиканы окутуу технологиялары жана билим берүү менеджменти”кафедрасынын жыйындарында мезгил - мезгили менен талкууланып турду.</w:t>
      </w:r>
    </w:p>
    <w:p w14:paraId="08F81EC9">
      <w:pPr>
        <w:ind w:firstLine="567"/>
        <w:jc w:val="both"/>
        <w:rPr>
          <w:color w:val="000000" w:themeColor="text1"/>
          <w:sz w:val="28"/>
          <w:szCs w:val="28"/>
          <w:lang w:val="ky-KG"/>
          <w14:textFill>
            <w14:solidFill>
              <w14:schemeClr w14:val="tx1"/>
            </w14:solidFill>
          </w14:textFill>
        </w:rPr>
      </w:pPr>
      <w:r>
        <w:rPr>
          <w:b/>
          <w:bCs/>
          <w:color w:val="000000"/>
          <w:sz w:val="28"/>
          <w:szCs w:val="28"/>
          <w:lang w:val="ky-KG"/>
        </w:rPr>
        <w:t xml:space="preserve">Диссертациялык изилдөөнүн негизги жыйынтыктары </w:t>
      </w:r>
      <w:r>
        <w:rPr>
          <w:color w:val="000000"/>
          <w:sz w:val="28"/>
          <w:szCs w:val="28"/>
          <w:lang w:val="ky-KG"/>
        </w:rPr>
        <w:t xml:space="preserve">боюнча </w:t>
      </w:r>
      <w:r>
        <w:rPr>
          <w:color w:val="000000" w:themeColor="text1"/>
          <w:sz w:val="28"/>
          <w:szCs w:val="28"/>
          <w:lang w:val="ky-KG"/>
          <w14:textFill>
            <w14:solidFill>
              <w14:schemeClr w14:val="tx1"/>
            </w14:solidFill>
          </w14:textFill>
        </w:rPr>
        <w:t xml:space="preserve">1 окуу методикалык колдонмо, </w:t>
      </w:r>
      <w:r>
        <w:rPr>
          <w:rFonts w:hint="default"/>
          <w:color w:val="000000" w:themeColor="text1"/>
          <w:sz w:val="28"/>
          <w:szCs w:val="28"/>
          <w:lang w:val="ru-RU"/>
          <w14:textFill>
            <w14:solidFill>
              <w14:schemeClr w14:val="tx1"/>
            </w14:solidFill>
          </w14:textFill>
        </w:rPr>
        <w:t>12</w:t>
      </w:r>
      <w:r>
        <w:rPr>
          <w:color w:val="000000" w:themeColor="text1"/>
          <w:sz w:val="28"/>
          <w:szCs w:val="28"/>
          <w:lang w:val="ky-KG"/>
          <w14:textFill>
            <w14:solidFill>
              <w14:schemeClr w14:val="tx1"/>
            </w14:solidFill>
          </w14:textFill>
        </w:rPr>
        <w:t xml:space="preserve">  илимий макала жарыяланган. Анын ичинен </w:t>
      </w:r>
      <w:r>
        <w:rPr>
          <w:rFonts w:hint="default"/>
          <w:color w:val="000000" w:themeColor="text1"/>
          <w:sz w:val="28"/>
          <w:szCs w:val="28"/>
          <w:lang w:val="ru-RU"/>
          <w14:textFill>
            <w14:solidFill>
              <w14:schemeClr w14:val="tx1"/>
            </w14:solidFill>
          </w14:textFill>
        </w:rPr>
        <w:t>2</w:t>
      </w:r>
      <w:r>
        <w:rPr>
          <w:color w:val="000000" w:themeColor="text1"/>
          <w:sz w:val="28"/>
          <w:szCs w:val="28"/>
          <w:lang w:val="ky-KG"/>
          <w14:textFill>
            <w14:solidFill>
              <w14:schemeClr w14:val="tx1"/>
            </w14:solidFill>
          </w14:textFill>
        </w:rPr>
        <w:t xml:space="preserve"> макала</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lang w:val="ky-KG"/>
          <w14:textFill>
            <w14:solidFill>
              <w14:schemeClr w14:val="tx1"/>
            </w14:solidFill>
          </w14:textFill>
        </w:rPr>
        <w:t>Россиядагы РИНЦ системасына кирген журналдарда ал эми 1</w:t>
      </w:r>
      <w:r>
        <w:rPr>
          <w:rFonts w:hint="default"/>
          <w:color w:val="000000" w:themeColor="text1"/>
          <w:sz w:val="28"/>
          <w:szCs w:val="28"/>
          <w:lang w:val="ru-RU"/>
          <w14:textFill>
            <w14:solidFill>
              <w14:schemeClr w14:val="tx1"/>
            </w14:solidFill>
          </w14:textFill>
        </w:rPr>
        <w:t>0</w:t>
      </w:r>
      <w:r>
        <w:rPr>
          <w:color w:val="000000" w:themeColor="text1"/>
          <w:sz w:val="28"/>
          <w:szCs w:val="28"/>
          <w:lang w:val="ky-KG"/>
          <w14:textFill>
            <w14:solidFill>
              <w14:schemeClr w14:val="tx1"/>
            </w14:solidFill>
          </w14:textFill>
        </w:rPr>
        <w:t xml:space="preserve"> макала КР УАКтын тизмесиндеги илимий журналдарда жарык көрдү.</w:t>
      </w:r>
    </w:p>
    <w:p w14:paraId="52974522">
      <w:pPr>
        <w:ind w:firstLine="567"/>
        <w:jc w:val="both"/>
        <w:rPr>
          <w:sz w:val="28"/>
          <w:szCs w:val="28"/>
          <w:lang w:val="ky-KG"/>
        </w:rPr>
      </w:pPr>
      <w:r>
        <w:rPr>
          <w:b/>
          <w:bCs/>
          <w:sz w:val="28"/>
          <w:szCs w:val="28"/>
          <w:lang w:val="ky-KG"/>
        </w:rPr>
        <w:t xml:space="preserve">Диссертациянын түзүлүшү жана көлөмү.  </w:t>
      </w:r>
      <w:r>
        <w:rPr>
          <w:color w:val="000000"/>
          <w:sz w:val="28"/>
          <w:szCs w:val="28"/>
          <w:lang w:val="ky-KG"/>
        </w:rPr>
        <w:t>Диссертация к</w:t>
      </w:r>
      <w:r>
        <w:rPr>
          <w:sz w:val="28"/>
          <w:szCs w:val="28"/>
          <w:lang w:val="ky-KG"/>
        </w:rPr>
        <w:t>иришүүдөн, үч главадан,  корутундудан, 14</w:t>
      </w:r>
      <w:r>
        <w:rPr>
          <w:rFonts w:hint="default"/>
          <w:sz w:val="28"/>
          <w:szCs w:val="28"/>
          <w:lang w:val="ru-RU"/>
        </w:rPr>
        <w:t>0</w:t>
      </w:r>
      <w:r>
        <w:rPr>
          <w:sz w:val="28"/>
          <w:szCs w:val="28"/>
          <w:lang w:val="ky-KG"/>
        </w:rPr>
        <w:t xml:space="preserve"> пайдаланылган адабияттардын тизмесинен жана тиркемелерден турат.  </w:t>
      </w:r>
    </w:p>
    <w:p w14:paraId="6433F377">
      <w:pPr>
        <w:widowControl/>
        <w:autoSpaceDE/>
        <w:autoSpaceDN/>
        <w:ind w:firstLine="567"/>
        <w:jc w:val="both"/>
        <w:rPr>
          <w:sz w:val="28"/>
          <w:szCs w:val="28"/>
          <w:lang w:val="ky-KG" w:eastAsia="ru-RU"/>
        </w:rPr>
      </w:pPr>
      <w:r>
        <w:rPr>
          <w:b/>
          <w:bCs/>
          <w:color w:val="000000"/>
          <w:sz w:val="28"/>
          <w:szCs w:val="28"/>
          <w:lang w:val="ky-KG" w:eastAsia="ru-RU"/>
        </w:rPr>
        <w:t xml:space="preserve">Диссертациялык изилдөөнүн этаптары: </w:t>
      </w:r>
    </w:p>
    <w:p w14:paraId="465B7965">
      <w:pPr>
        <w:widowControl/>
        <w:autoSpaceDE/>
        <w:autoSpaceDN/>
        <w:ind w:firstLine="567"/>
        <w:jc w:val="both"/>
        <w:rPr>
          <w:sz w:val="28"/>
          <w:szCs w:val="28"/>
          <w:lang w:val="ky-KG" w:eastAsia="ru-RU"/>
        </w:rPr>
      </w:pPr>
      <w:r>
        <w:rPr>
          <w:b/>
          <w:bCs/>
          <w:color w:val="000000"/>
          <w:sz w:val="28"/>
          <w:szCs w:val="28"/>
          <w:lang w:val="ky-KG" w:eastAsia="ru-RU"/>
        </w:rPr>
        <w:t xml:space="preserve">Биринчи этапта </w:t>
      </w:r>
      <w:r>
        <w:rPr>
          <w:bCs/>
          <w:color w:val="000000"/>
          <w:sz w:val="28"/>
          <w:szCs w:val="28"/>
          <w:lang w:val="ky-KG" w:eastAsia="ru-RU"/>
        </w:rPr>
        <w:t>(</w:t>
      </w:r>
      <w:r>
        <w:rPr>
          <w:color w:val="000000"/>
          <w:sz w:val="28"/>
          <w:szCs w:val="28"/>
          <w:lang w:val="ky-KG" w:eastAsia="ru-RU"/>
        </w:rPr>
        <w:t>2018-2020-жылдар</w:t>
      </w:r>
      <w:r>
        <w:rPr>
          <w:bCs/>
          <w:color w:val="000000"/>
          <w:sz w:val="28"/>
          <w:szCs w:val="28"/>
          <w:lang w:val="ky-KG" w:eastAsia="ru-RU"/>
        </w:rPr>
        <w:t>).</w:t>
      </w:r>
      <w:r>
        <w:rPr>
          <w:color w:val="000000"/>
          <w:sz w:val="28"/>
          <w:szCs w:val="28"/>
          <w:lang w:val="ky-KG" w:eastAsia="ru-RU"/>
        </w:rPr>
        <w:t xml:space="preserve">темага ылайык илимий деңгээлдеги педагогикалык-психологиялык жана методикалык адабий булактар талданды. Андан тышкары ЖОЖдо эмгектенген жогорку математика окутуучуларынын педагогикалык тажрыйбалары менен таанышып аларды салыштырып, дифференцирлеп окутууну  окуу процессинде ишке ашыруу боюнча педагогикалык анализдөө иштери аткарылды. </w:t>
      </w:r>
    </w:p>
    <w:p w14:paraId="22AE6943">
      <w:pPr>
        <w:widowControl/>
        <w:autoSpaceDE/>
        <w:autoSpaceDN/>
        <w:ind w:firstLine="708"/>
        <w:jc w:val="both"/>
        <w:rPr>
          <w:sz w:val="28"/>
          <w:szCs w:val="28"/>
          <w:lang w:val="ky-KG" w:eastAsia="ru-RU"/>
        </w:rPr>
      </w:pPr>
      <w:r>
        <w:rPr>
          <w:b/>
          <w:bCs/>
          <w:color w:val="000000"/>
          <w:sz w:val="28"/>
          <w:szCs w:val="28"/>
          <w:lang w:val="ky-KG" w:eastAsia="ru-RU"/>
        </w:rPr>
        <w:t xml:space="preserve">Экинчи этапта </w:t>
      </w:r>
      <w:r>
        <w:rPr>
          <w:color w:val="000000"/>
          <w:sz w:val="28"/>
          <w:szCs w:val="28"/>
          <w:lang w:val="ky-KG" w:eastAsia="ru-RU"/>
        </w:rPr>
        <w:t xml:space="preserve">(2020-2022-жылдар) дифференцирлеп окутуу шартында жогорку математика курсу боюнча окуу тапшырмаларын түзүүнүн талаптары, дифференцирлеп окутуу методикасын ишке ашыруу үчүн студенттерди типологиялык топторго бөлүү шарттары, эксперименттик иштер жүргүзүлѳ баштады. </w:t>
      </w:r>
    </w:p>
    <w:p w14:paraId="51262BD0">
      <w:pPr>
        <w:widowControl/>
        <w:autoSpaceDE/>
        <w:autoSpaceDN/>
        <w:ind w:firstLine="708"/>
        <w:jc w:val="both"/>
        <w:rPr>
          <w:sz w:val="28"/>
          <w:szCs w:val="28"/>
          <w:lang w:val="ky-KG" w:eastAsia="ru-RU"/>
        </w:rPr>
      </w:pPr>
      <w:r>
        <w:rPr>
          <w:b/>
          <w:bCs/>
          <w:color w:val="000000"/>
          <w:sz w:val="28"/>
          <w:szCs w:val="28"/>
          <w:lang w:val="ky-KG" w:eastAsia="ru-RU"/>
        </w:rPr>
        <w:t xml:space="preserve">Үчүнчү этапта </w:t>
      </w:r>
      <w:r>
        <w:rPr>
          <w:color w:val="000000"/>
          <w:sz w:val="28"/>
          <w:szCs w:val="28"/>
          <w:lang w:val="ky-KG" w:eastAsia="ru-RU"/>
        </w:rPr>
        <w:t>(2022-2024-жылдар) эксперименттик иштердин жыйынтыктарын жалпылоо иштери жүргүзүлдү, окуу-методикалык комплекстерге оңдоп түзөөлөр киргизилди.</w:t>
      </w:r>
    </w:p>
    <w:p w14:paraId="0225F93E">
      <w:pPr>
        <w:pStyle w:val="130"/>
        <w:widowControl/>
        <w:spacing w:line="360" w:lineRule="auto"/>
        <w:ind w:firstLine="709"/>
        <w:jc w:val="center"/>
        <w:rPr>
          <w:b/>
          <w:sz w:val="28"/>
          <w:szCs w:val="28"/>
          <w:lang w:val="ky-KG"/>
        </w:rPr>
      </w:pPr>
      <w:r>
        <w:rPr>
          <w:b/>
          <w:sz w:val="28"/>
          <w:szCs w:val="28"/>
          <w:lang w:val="ky-KG"/>
        </w:rPr>
        <w:t>ИЗИЛДӨӨНҮН    НЕГИЗГИ   МАЗМУНУ</w:t>
      </w:r>
    </w:p>
    <w:p w14:paraId="13D8140C">
      <w:pPr>
        <w:pStyle w:val="130"/>
        <w:widowControl/>
        <w:spacing w:line="240" w:lineRule="auto"/>
        <w:ind w:firstLine="0"/>
        <w:rPr>
          <w:rFonts w:eastAsia="Times New Roman"/>
          <w:sz w:val="28"/>
          <w:szCs w:val="28"/>
          <w:lang w:val="ky-KG"/>
        </w:rPr>
      </w:pPr>
      <w:r>
        <w:rPr>
          <w:rFonts w:eastAsia="Times New Roman"/>
          <w:b/>
          <w:bCs/>
          <w:sz w:val="28"/>
          <w:szCs w:val="28"/>
          <w:lang w:val="ky-KG"/>
        </w:rPr>
        <w:t xml:space="preserve">            Киришүүдө </w:t>
      </w:r>
      <w:r>
        <w:rPr>
          <w:rFonts w:eastAsia="Times New Roman"/>
          <w:sz w:val="28"/>
          <w:szCs w:val="28"/>
          <w:lang w:val="ky-KG"/>
        </w:rPr>
        <w:t>изилдөө ишинин актуалдуулугу негизделүү менен,  изилдөөнүн максаты, милдеттери, изилдөөнүн божомолу, изилдөөнүн илимий жаңылыгы, теориялык практикалык мааниси, коргоого коюлуучу негизги  жоболор, иштин апробацияланышы жана изилдөөнүн жыйынтыктары берилди.</w:t>
      </w:r>
    </w:p>
    <w:p w14:paraId="052A31C1">
      <w:pPr>
        <w:widowControl/>
        <w:autoSpaceDE/>
        <w:autoSpaceDN/>
        <w:jc w:val="both"/>
        <w:rPr>
          <w:spacing w:val="-8"/>
          <w:sz w:val="28"/>
          <w:szCs w:val="28"/>
          <w:lang w:val="ky-KG"/>
        </w:rPr>
      </w:pPr>
      <w:r>
        <w:rPr>
          <w:b/>
          <w:bCs/>
          <w:spacing w:val="-8"/>
          <w:sz w:val="28"/>
          <w:szCs w:val="28"/>
          <w:lang w:val="ky-KG"/>
        </w:rPr>
        <w:tab/>
      </w:r>
      <w:r>
        <w:rPr>
          <w:b/>
          <w:spacing w:val="-8"/>
          <w:sz w:val="28"/>
          <w:szCs w:val="28"/>
          <w:lang w:val="ky-KG"/>
        </w:rPr>
        <w:t>Биринчи глава «</w:t>
      </w:r>
      <w:r>
        <w:rPr>
          <w:b/>
          <w:spacing w:val="-2"/>
          <w:sz w:val="28"/>
          <w:szCs w:val="28"/>
          <w:lang w:val="ky-KG"/>
        </w:rPr>
        <w:t>ЖОЖдун студенттерине жогорку математиканы дифференцирлеп окутуунун теориялык негиздери»</w:t>
      </w:r>
      <w:r>
        <w:rPr>
          <w:spacing w:val="-8"/>
          <w:sz w:val="28"/>
          <w:szCs w:val="28"/>
          <w:lang w:val="ky-KG"/>
        </w:rPr>
        <w:t xml:space="preserve"> деп аталып, изилдөөнүн 1-милдетинин ишке ашырылышы баяндалды. </w:t>
      </w:r>
      <w:r>
        <w:rPr>
          <w:color w:val="000000"/>
          <w:sz w:val="28"/>
          <w:szCs w:val="28"/>
          <w:lang w:val="ky-KG"/>
        </w:rPr>
        <w:t>Мында жогорку математика курсун дифференцирлеп окутуу боюнча изилдѳѳлѳргө жана окуу-методикалык  адабияттарга  талдоо жүргүзүлүп жыйынтыктар чыгарылды.</w:t>
      </w:r>
    </w:p>
    <w:p w14:paraId="321D8A54">
      <w:pPr>
        <w:ind w:firstLine="435"/>
        <w:jc w:val="both"/>
        <w:rPr>
          <w:rStyle w:val="132"/>
          <w:sz w:val="28"/>
          <w:szCs w:val="28"/>
          <w:lang w:val="ky-KG"/>
        </w:rPr>
      </w:pPr>
      <w:r>
        <w:rPr>
          <w:sz w:val="28"/>
          <w:szCs w:val="28"/>
          <w:lang w:val="ky-KG"/>
        </w:rPr>
        <w:t xml:space="preserve">Гуманитардык багытта окуган ЖОЖдун студенттерине жогорку математиканы дифференцирлеп окутуунун теориялык негиздери  изилденип, учурдагы абалына анализ жүргүзүлдү. </w:t>
      </w:r>
      <w:r>
        <w:rPr>
          <w:rStyle w:val="132"/>
          <w:sz w:val="28"/>
          <w:szCs w:val="28"/>
          <w:lang w:val="ky-KG"/>
        </w:rPr>
        <w:t>Изилдөө маселеси боюнча илимий педагогикалык материалдарды жана окумуштуулардын изилдөөлөрүн талдоо ЖОЖдордо гуманитардык адистиктерди окутууда дифференцирлөө муктаждыгы актуалдаштырылып жаткандыгын көрсөттү.</w:t>
      </w:r>
    </w:p>
    <w:p w14:paraId="3E3FC403">
      <w:pPr>
        <w:ind w:firstLine="708"/>
        <w:jc w:val="both"/>
        <w:rPr>
          <w:rStyle w:val="132"/>
          <w:color w:val="auto"/>
          <w:sz w:val="28"/>
          <w:szCs w:val="28"/>
          <w:lang w:val="ky-KG"/>
        </w:rPr>
      </w:pPr>
      <w:r>
        <w:rPr>
          <w:rStyle w:val="132"/>
          <w:b/>
          <w:bCs/>
          <w:color w:val="auto"/>
          <w:sz w:val="28"/>
          <w:szCs w:val="28"/>
          <w:lang w:val="ky-KG"/>
        </w:rPr>
        <w:t xml:space="preserve">Типология </w:t>
      </w:r>
      <w:r>
        <w:rPr>
          <w:rStyle w:val="132"/>
          <w:color w:val="auto"/>
          <w:sz w:val="28"/>
          <w:szCs w:val="28"/>
          <w:lang w:val="ky-KG"/>
        </w:rPr>
        <w:t xml:space="preserve">— бул белгилүү бир мүнөздөмөлөрүнө же белгилерине жараша объекттерди (бул учурда студенттерди) топторго бөлүү ыкмасы.  </w:t>
      </w:r>
    </w:p>
    <w:p w14:paraId="2187868F">
      <w:pPr>
        <w:ind w:firstLine="708"/>
        <w:jc w:val="both"/>
        <w:rPr>
          <w:rStyle w:val="132"/>
          <w:color w:val="auto"/>
          <w:sz w:val="28"/>
          <w:szCs w:val="28"/>
          <w:lang w:val="ky-KG"/>
        </w:rPr>
      </w:pPr>
      <w:r>
        <w:rPr>
          <w:rStyle w:val="132"/>
          <w:color w:val="auto"/>
          <w:sz w:val="28"/>
          <w:szCs w:val="28"/>
          <w:lang w:val="ky-KG"/>
        </w:rPr>
        <w:t>ЖОЖдордогу студенттерди дифференцирлеп окутууда типологиялык топтор билим деңгээлине, ой жүгүртүү жөндөмүнө, кызыгуусуна жана кабыл алуу ылдамдыгына жараша түзүлөт.</w:t>
      </w:r>
    </w:p>
    <w:p w14:paraId="30B50DD3">
      <w:pPr>
        <w:ind w:firstLine="567"/>
        <w:jc w:val="both"/>
        <w:rPr>
          <w:sz w:val="28"/>
          <w:szCs w:val="28"/>
          <w:lang w:val="ky-KG"/>
        </w:rPr>
      </w:pPr>
      <w:r>
        <w:rPr>
          <w:color w:val="000000" w:themeColor="text1"/>
          <w:sz w:val="28"/>
          <w:szCs w:val="28"/>
          <w:lang w:val="ky-KG"/>
          <w14:textFill>
            <w14:solidFill>
              <w14:schemeClr w14:val="tx1"/>
            </w14:solidFill>
          </w14:textFill>
        </w:rPr>
        <w:t xml:space="preserve">Окумуштуулардын изилдөөлөрүнө таянып, дифференцирлеп окутууну ишке ашыруу максатында аталган критерийлердин негизинде студенттер типологиялык топторго бөлүндү. </w:t>
      </w:r>
      <w:r>
        <w:rPr>
          <w:rStyle w:val="132"/>
          <w:color w:val="000000" w:themeColor="text1"/>
          <w:sz w:val="28"/>
          <w:szCs w:val="28"/>
          <w:lang w:val="ky-KG"/>
          <w14:textFill>
            <w14:solidFill>
              <w14:schemeClr w14:val="tx1"/>
            </w14:solidFill>
          </w14:textFill>
        </w:rPr>
        <w:t>Төртабалдын (төмөн, орто, жогорку, эң жогорку) ар бир критерийине жана практиканы эмпирикалык жол менен анализдөөдөн кийин изилдөөчүлөр тарабынан жогорку окуу жайларынын студенттерине жогорку математиканы дифференцирлеп окутуу үчүн төрт типологиялык топ түзүлгөн.</w:t>
      </w:r>
      <w:r>
        <w:rPr>
          <w:color w:val="000000" w:themeColor="text1"/>
          <w:sz w:val="28"/>
          <w:szCs w:val="28"/>
          <w:lang w:val="ky-KG"/>
          <w14:textFill>
            <w14:solidFill>
              <w14:schemeClr w14:val="tx1"/>
            </w14:solidFill>
          </w14:textFill>
        </w:rPr>
        <w:t xml:space="preserve"> Ар б</w:t>
      </w:r>
      <w:r>
        <w:rPr>
          <w:sz w:val="28"/>
          <w:szCs w:val="28"/>
          <w:lang w:val="ky-KG"/>
        </w:rPr>
        <w:t xml:space="preserve">ир типологиялык топко кирген студенттин жөндөмдөрү жана мүмкүнчүлүктөрү ачылып берилди. </w:t>
      </w:r>
    </w:p>
    <w:p w14:paraId="36A7763A">
      <w:pPr>
        <w:jc w:val="both"/>
        <w:rPr>
          <w:rStyle w:val="132"/>
          <w:color w:val="000000" w:themeColor="text1"/>
          <w:sz w:val="28"/>
          <w:szCs w:val="28"/>
          <w:lang w:val="ky-KG"/>
          <w14:textFill>
            <w14:solidFill>
              <w14:schemeClr w14:val="tx1"/>
            </w14:solidFill>
          </w14:textFill>
        </w:rPr>
      </w:pPr>
      <w:r>
        <w:rPr>
          <w:rStyle w:val="133"/>
          <w:rFonts w:ascii="Times New Roman" w:hAnsi="Times New Roman" w:cs="Times New Roman"/>
          <w:sz w:val="28"/>
          <w:szCs w:val="28"/>
          <w:lang w:val="ky-KG"/>
        </w:rPr>
        <w:tab/>
      </w:r>
      <w:r>
        <w:rPr>
          <w:b/>
          <w:bCs/>
          <w:spacing w:val="-8"/>
          <w:sz w:val="28"/>
          <w:szCs w:val="28"/>
          <w:lang w:val="ky-KG"/>
        </w:rPr>
        <w:t>Экинчи глава</w:t>
      </w:r>
      <w:r>
        <w:rPr>
          <w:b/>
          <w:spacing w:val="-8"/>
          <w:sz w:val="28"/>
          <w:szCs w:val="28"/>
          <w:lang w:val="ky-KG"/>
        </w:rPr>
        <w:t xml:space="preserve"> «</w:t>
      </w:r>
      <w:r>
        <w:rPr>
          <w:rFonts w:eastAsia="Calibri"/>
          <w:sz w:val="28"/>
          <w:szCs w:val="28"/>
          <w:lang w:val="ky-KG" w:eastAsia="zh-CN"/>
        </w:rPr>
        <w:t>ЖОЖдогу гуманитардык  адистиктеги студенттерге жогорку математиканы дифференцирлеп  окутуунун метод</w:t>
      </w:r>
      <w:r>
        <w:rPr>
          <w:rFonts w:eastAsia="Calibri"/>
          <w:sz w:val="28"/>
          <w:szCs w:val="28"/>
          <w:lang w:val="ru-RU" w:eastAsia="zh-CN"/>
        </w:rPr>
        <w:t>ологиясы</w:t>
      </w:r>
      <w:r>
        <w:rPr>
          <w:rFonts w:hint="default" w:eastAsia="Calibri"/>
          <w:sz w:val="28"/>
          <w:szCs w:val="28"/>
          <w:lang w:val="ru-RU" w:eastAsia="zh-CN"/>
        </w:rPr>
        <w:t xml:space="preserve"> жана методдору</w:t>
      </w:r>
      <w:r>
        <w:rPr>
          <w:rFonts w:eastAsia="Calibri"/>
          <w:sz w:val="28"/>
          <w:szCs w:val="28"/>
          <w:lang w:val="ky-KG" w:eastAsia="zh-CN"/>
        </w:rPr>
        <w:t>»</w:t>
      </w:r>
      <w:r>
        <w:rPr>
          <w:spacing w:val="-8"/>
          <w:sz w:val="28"/>
          <w:szCs w:val="28"/>
          <w:lang w:val="ky-KG"/>
        </w:rPr>
        <w:t xml:space="preserve"> деп аталып, изилдөөнүн 2-3-милдеттеринин ишке ашырылышы баяндалды. </w:t>
      </w:r>
      <w:r>
        <w:rPr>
          <w:sz w:val="28"/>
          <w:szCs w:val="28"/>
          <w:lang w:val="ky-KG"/>
        </w:rPr>
        <w:t xml:space="preserve">ЖОЖдогу гуманитардык адистиктеги студенттерге жогорку математиканы </w:t>
      </w:r>
      <w:r>
        <w:rPr>
          <w:color w:val="000000" w:themeColor="text1"/>
          <w:sz w:val="28"/>
          <w:szCs w:val="28"/>
          <w:lang w:val="ky-KG"/>
          <w14:textFill>
            <w14:solidFill>
              <w14:schemeClr w14:val="tx1"/>
            </w14:solidFill>
          </w14:textFill>
        </w:rPr>
        <w:t xml:space="preserve">окутуунун </w:t>
      </w:r>
      <w:r>
        <w:rPr>
          <w:rStyle w:val="132"/>
          <w:color w:val="000000" w:themeColor="text1"/>
          <w:sz w:val="28"/>
          <w:szCs w:val="28"/>
          <w:lang w:val="ky-KG"/>
          <w14:textFill>
            <w14:solidFill>
              <w14:schemeClr w14:val="tx1"/>
            </w14:solidFill>
          </w14:textFill>
        </w:rPr>
        <w:t xml:space="preserve">натыйжалуулугун жогорулатуу жолдорунун бири болуп эсептелген дифференцирленген окутуу технологиясын ишке ашыруунун модели иштелип чыкты. </w:t>
      </w:r>
    </w:p>
    <w:p w14:paraId="5915CAA7">
      <w:pPr>
        <w:jc w:val="both"/>
        <w:rPr>
          <w:rStyle w:val="132"/>
          <w:color w:val="000000" w:themeColor="text1"/>
          <w:sz w:val="28"/>
          <w:szCs w:val="28"/>
          <w:lang w:val="ky-KG"/>
          <w14:textFill>
            <w14:solidFill>
              <w14:schemeClr w14:val="tx1"/>
            </w14:solidFill>
          </w14:textFill>
        </w:rPr>
      </w:pPr>
    </w:p>
    <w:p w14:paraId="648E00A1">
      <w:pPr>
        <w:jc w:val="both"/>
        <w:rPr>
          <w:rStyle w:val="132"/>
          <w:color w:val="000000" w:themeColor="text1"/>
          <w:sz w:val="28"/>
          <w:szCs w:val="28"/>
          <w:lang w:val="ky-KG"/>
          <w14:textFill>
            <w14:solidFill>
              <w14:schemeClr w14:val="tx1"/>
            </w14:solidFill>
          </w14:textFill>
        </w:rPr>
      </w:pPr>
    </w:p>
    <w:p w14:paraId="6F7C2092">
      <w:pPr>
        <w:jc w:val="both"/>
        <w:rPr>
          <w:rStyle w:val="132"/>
          <w:color w:val="000000" w:themeColor="text1"/>
          <w:sz w:val="28"/>
          <w:szCs w:val="28"/>
          <w:lang w:val="ky-KG"/>
          <w14:textFill>
            <w14:solidFill>
              <w14:schemeClr w14:val="tx1"/>
            </w14:solidFill>
          </w14:textFill>
        </w:rPr>
      </w:pPr>
    </w:p>
    <w:p w14:paraId="48B1B151">
      <w:pPr>
        <w:jc w:val="both"/>
        <w:rPr>
          <w:rStyle w:val="132"/>
          <w:color w:val="000000" w:themeColor="text1"/>
          <w:sz w:val="28"/>
          <w:szCs w:val="28"/>
          <w:lang w:val="ky-KG"/>
          <w14:textFill>
            <w14:solidFill>
              <w14:schemeClr w14:val="tx1"/>
            </w14:solidFill>
          </w14:textFill>
        </w:rPr>
      </w:pPr>
    </w:p>
    <w:p w14:paraId="4492222C">
      <w:pPr>
        <w:jc w:val="both"/>
        <w:rPr>
          <w:rStyle w:val="132"/>
          <w:color w:val="000000" w:themeColor="text1"/>
          <w:sz w:val="28"/>
          <w:szCs w:val="28"/>
          <w:lang w:val="ky-KG"/>
          <w14:textFill>
            <w14:solidFill>
              <w14:schemeClr w14:val="tx1"/>
            </w14:solidFill>
          </w14:textFill>
        </w:rPr>
      </w:pPr>
    </w:p>
    <w:p w14:paraId="18756E98">
      <w:pPr>
        <w:jc w:val="both"/>
        <w:rPr>
          <w:rStyle w:val="132"/>
          <w:color w:val="000000" w:themeColor="text1"/>
          <w:sz w:val="28"/>
          <w:szCs w:val="28"/>
          <w:lang w:val="ky-KG"/>
          <w14:textFill>
            <w14:solidFill>
              <w14:schemeClr w14:val="tx1"/>
            </w14:solidFill>
          </w14:textFill>
        </w:rPr>
      </w:pPr>
    </w:p>
    <w:p w14:paraId="78F2B06D">
      <w:pPr>
        <w:jc w:val="both"/>
        <w:rPr>
          <w:rStyle w:val="132"/>
          <w:color w:val="000000" w:themeColor="text1"/>
          <w:sz w:val="28"/>
          <w:szCs w:val="28"/>
          <w:lang w:val="ky-KG"/>
          <w14:textFill>
            <w14:solidFill>
              <w14:schemeClr w14:val="tx1"/>
            </w14:solidFill>
          </w14:textFill>
        </w:rPr>
      </w:pPr>
    </w:p>
    <w:p w14:paraId="7C641CBA">
      <w:pPr>
        <w:jc w:val="both"/>
        <w:rPr>
          <w:rStyle w:val="132"/>
          <w:color w:val="000000" w:themeColor="text1"/>
          <w:sz w:val="28"/>
          <w:szCs w:val="28"/>
          <w:lang w:val="ky-KG"/>
          <w14:textFill>
            <w14:solidFill>
              <w14:schemeClr w14:val="tx1"/>
            </w14:solidFill>
          </w14:textFill>
        </w:rPr>
      </w:pPr>
    </w:p>
    <w:p w14:paraId="2503F652">
      <w:pPr>
        <w:jc w:val="both"/>
        <w:rPr>
          <w:rStyle w:val="132"/>
          <w:color w:val="000000" w:themeColor="text1"/>
          <w:sz w:val="28"/>
          <w:szCs w:val="28"/>
          <w:lang w:val="ky-KG"/>
          <w14:textFill>
            <w14:solidFill>
              <w14:schemeClr w14:val="tx1"/>
            </w14:solidFill>
          </w14:textFill>
        </w:rPr>
      </w:pPr>
    </w:p>
    <w:p w14:paraId="31BF160B">
      <w:pPr>
        <w:jc w:val="both"/>
        <w:rPr>
          <w:rStyle w:val="132"/>
          <w:color w:val="000000" w:themeColor="text1"/>
          <w:sz w:val="28"/>
          <w:szCs w:val="28"/>
          <w:lang w:val="ky-KG"/>
          <w14:textFill>
            <w14:solidFill>
              <w14:schemeClr w14:val="tx1"/>
            </w14:solidFill>
          </w14:textFill>
        </w:rPr>
      </w:pPr>
    </w:p>
    <w:p w14:paraId="1088A2F9">
      <w:pPr>
        <w:jc w:val="both"/>
        <w:rPr>
          <w:rStyle w:val="132"/>
          <w:color w:val="000000" w:themeColor="text1"/>
          <w:sz w:val="28"/>
          <w:szCs w:val="28"/>
          <w:lang w:val="ky-KG"/>
          <w14:textFill>
            <w14:solidFill>
              <w14:schemeClr w14:val="tx1"/>
            </w14:solidFill>
          </w14:textFill>
        </w:rPr>
      </w:pPr>
    </w:p>
    <w:p w14:paraId="633C6827">
      <w:pPr>
        <w:jc w:val="both"/>
        <w:rPr>
          <w:rStyle w:val="132"/>
          <w:color w:val="000000" w:themeColor="text1"/>
          <w:sz w:val="28"/>
          <w:szCs w:val="28"/>
          <w:lang w:val="ky-KG"/>
          <w14:textFill>
            <w14:solidFill>
              <w14:schemeClr w14:val="tx1"/>
            </w14:solidFill>
          </w14:textFill>
        </w:rPr>
      </w:pPr>
    </w:p>
    <w:p w14:paraId="1E263A6A">
      <w:pPr>
        <w:jc w:val="both"/>
        <w:rPr>
          <w:rStyle w:val="132"/>
          <w:color w:val="000000" w:themeColor="text1"/>
          <w:sz w:val="28"/>
          <w:szCs w:val="28"/>
          <w:lang w:val="ky-KG"/>
          <w14:textFill>
            <w14:solidFill>
              <w14:schemeClr w14:val="tx1"/>
            </w14:solidFill>
          </w14:textFill>
        </w:rPr>
      </w:pPr>
    </w:p>
    <w:p w14:paraId="769494F3">
      <w:pPr>
        <w:jc w:val="both"/>
        <w:rPr>
          <w:rStyle w:val="132"/>
          <w:color w:val="000000" w:themeColor="text1"/>
          <w:sz w:val="28"/>
          <w:szCs w:val="28"/>
          <w:lang w:val="ky-KG"/>
          <w14:textFill>
            <w14:solidFill>
              <w14:schemeClr w14:val="tx1"/>
            </w14:solidFill>
          </w14:textFill>
        </w:rPr>
      </w:pPr>
    </w:p>
    <w:p w14:paraId="6EF432FA">
      <w:pPr>
        <w:jc w:val="both"/>
        <w:rPr>
          <w:rStyle w:val="132"/>
          <w:color w:val="000000" w:themeColor="text1"/>
          <w:sz w:val="28"/>
          <w:szCs w:val="28"/>
          <w:lang w:val="ky-KG"/>
          <w14:textFill>
            <w14:solidFill>
              <w14:schemeClr w14:val="tx1"/>
            </w14:solidFill>
          </w14:textFill>
        </w:rPr>
      </w:pPr>
    </w:p>
    <w:p w14:paraId="6EB7BA34">
      <w:pPr>
        <w:jc w:val="both"/>
        <w:rPr>
          <w:rStyle w:val="132"/>
          <w:color w:val="000000" w:themeColor="text1"/>
          <w:sz w:val="28"/>
          <w:szCs w:val="28"/>
          <w:lang w:val="ky-KG"/>
          <w14:textFill>
            <w14:solidFill>
              <w14:schemeClr w14:val="tx1"/>
            </w14:solidFill>
          </w14:textFill>
        </w:rPr>
      </w:pPr>
    </w:p>
    <w:p w14:paraId="5C5B04EC">
      <w:pPr>
        <w:jc w:val="both"/>
        <w:rPr>
          <w:rStyle w:val="132"/>
          <w:color w:val="000000" w:themeColor="text1"/>
          <w:sz w:val="28"/>
          <w:szCs w:val="28"/>
          <w:lang w:val="ky-KG"/>
          <w14:textFill>
            <w14:solidFill>
              <w14:schemeClr w14:val="tx1"/>
            </w14:solidFill>
          </w14:textFill>
        </w:rPr>
      </w:pPr>
    </w:p>
    <w:p w14:paraId="09C7CCE7">
      <w:pPr>
        <w:jc w:val="both"/>
        <w:rPr>
          <w:rStyle w:val="132"/>
          <w:color w:val="000000" w:themeColor="text1"/>
          <w:sz w:val="28"/>
          <w:szCs w:val="28"/>
          <w:lang w:val="ky-KG"/>
          <w14:textFill>
            <w14:solidFill>
              <w14:schemeClr w14:val="tx1"/>
            </w14:solidFill>
          </w14:textFill>
        </w:rPr>
      </w:pPr>
    </w:p>
    <w:p w14:paraId="01FC8E76">
      <w:pPr>
        <w:jc w:val="both"/>
        <w:rPr>
          <w:rStyle w:val="132"/>
          <w:color w:val="000000" w:themeColor="text1"/>
          <w:sz w:val="28"/>
          <w:szCs w:val="28"/>
          <w:lang w:val="ky-KG"/>
          <w14:textFill>
            <w14:solidFill>
              <w14:schemeClr w14:val="tx1"/>
            </w14:solidFill>
          </w14:textFill>
        </w:rPr>
      </w:pPr>
    </w:p>
    <w:p w14:paraId="3A4710A4">
      <w:pPr>
        <w:jc w:val="both"/>
        <w:rPr>
          <w:rStyle w:val="132"/>
          <w:color w:val="000000" w:themeColor="text1"/>
          <w:sz w:val="28"/>
          <w:szCs w:val="28"/>
          <w:lang w:val="ky-KG"/>
          <w14:textFill>
            <w14:solidFill>
              <w14:schemeClr w14:val="tx1"/>
            </w14:solidFill>
          </w14:textFill>
        </w:rPr>
      </w:pPr>
    </w:p>
    <w:p w14:paraId="6C3EAFAF">
      <w:pPr>
        <w:jc w:val="both"/>
        <w:rPr>
          <w:rStyle w:val="132"/>
          <w:color w:val="000000" w:themeColor="text1"/>
          <w:sz w:val="28"/>
          <w:szCs w:val="28"/>
          <w:lang w:val="ky-KG"/>
          <w14:textFill>
            <w14:solidFill>
              <w14:schemeClr w14:val="tx1"/>
            </w14:solidFill>
          </w14:textFill>
        </w:rPr>
      </w:pPr>
    </w:p>
    <w:p w14:paraId="2739B497">
      <w:pPr>
        <w:jc w:val="both"/>
        <w:rPr>
          <w:rStyle w:val="132"/>
          <w:color w:val="000000" w:themeColor="text1"/>
          <w:sz w:val="28"/>
          <w:szCs w:val="28"/>
          <w:lang w:val="ky-KG"/>
          <w14:textFill>
            <w14:solidFill>
              <w14:schemeClr w14:val="tx1"/>
            </w14:solidFill>
          </w14:textFill>
        </w:rPr>
      </w:pPr>
    </w:p>
    <w:p w14:paraId="166A3E45">
      <w:pPr>
        <w:jc w:val="both"/>
        <w:rPr>
          <w:rStyle w:val="132"/>
          <w:color w:val="000000" w:themeColor="text1"/>
          <w:sz w:val="28"/>
          <w:szCs w:val="28"/>
          <w:lang w:val="ky-KG"/>
          <w14:textFill>
            <w14:solidFill>
              <w14:schemeClr w14:val="tx1"/>
            </w14:solidFill>
          </w14:textFill>
        </w:rPr>
      </w:pPr>
    </w:p>
    <w:p w14:paraId="51C65BC2">
      <w:pPr>
        <w:jc w:val="both"/>
        <w:rPr>
          <w:rStyle w:val="132"/>
          <w:color w:val="000000" w:themeColor="text1"/>
          <w:sz w:val="28"/>
          <w:szCs w:val="28"/>
          <w:lang w:val="ky-KG"/>
          <w14:textFill>
            <w14:solidFill>
              <w14:schemeClr w14:val="tx1"/>
            </w14:solidFill>
          </w14:textFill>
        </w:rPr>
      </w:pPr>
    </w:p>
    <w:p w14:paraId="663084FB">
      <w:pPr>
        <w:jc w:val="both"/>
        <w:rPr>
          <w:rStyle w:val="132"/>
          <w:color w:val="000000" w:themeColor="text1"/>
          <w:sz w:val="28"/>
          <w:szCs w:val="28"/>
          <w:lang w:val="ky-KG"/>
          <w14:textFill>
            <w14:solidFill>
              <w14:schemeClr w14:val="tx1"/>
            </w14:solidFill>
          </w14:textFill>
        </w:rPr>
      </w:pPr>
    </w:p>
    <w:p w14:paraId="66FE9529">
      <w:pPr>
        <w:jc w:val="both"/>
        <w:rPr>
          <w:rStyle w:val="132"/>
          <w:color w:val="000000" w:themeColor="text1"/>
          <w:sz w:val="28"/>
          <w:szCs w:val="28"/>
          <w:lang w:val="ky-KG"/>
          <w14:textFill>
            <w14:solidFill>
              <w14:schemeClr w14:val="tx1"/>
            </w14:solidFill>
          </w14:textFill>
        </w:rPr>
      </w:pPr>
    </w:p>
    <w:p w14:paraId="32111D3C">
      <w:pPr>
        <w:jc w:val="both"/>
        <w:rPr>
          <w:rStyle w:val="132"/>
          <w:color w:val="000000" w:themeColor="text1"/>
          <w:sz w:val="28"/>
          <w:szCs w:val="28"/>
          <w:lang w:val="ky-KG"/>
          <w14:textFill>
            <w14:solidFill>
              <w14:schemeClr w14:val="tx1"/>
            </w14:solidFill>
          </w14:textFill>
        </w:rPr>
      </w:pPr>
    </w:p>
    <w:p w14:paraId="2F4511D8">
      <w:pPr>
        <w:jc w:val="both"/>
        <w:rPr>
          <w:rStyle w:val="132"/>
          <w:color w:val="000000" w:themeColor="text1"/>
          <w:sz w:val="28"/>
          <w:szCs w:val="28"/>
          <w:lang w:val="ky-KG"/>
          <w14:textFill>
            <w14:solidFill>
              <w14:schemeClr w14:val="tx1"/>
            </w14:solidFill>
          </w14:textFill>
        </w:rPr>
      </w:pPr>
    </w:p>
    <w:p w14:paraId="448481B9">
      <w:pPr>
        <w:jc w:val="both"/>
        <w:rPr>
          <w:rStyle w:val="132"/>
          <w:color w:val="000000" w:themeColor="text1"/>
          <w:sz w:val="28"/>
          <w:szCs w:val="28"/>
          <w:lang w:val="ky-KG"/>
          <w14:textFill>
            <w14:solidFill>
              <w14:schemeClr w14:val="tx1"/>
            </w14:solidFill>
          </w14:textFill>
        </w:rPr>
      </w:pPr>
    </w:p>
    <w:p w14:paraId="5045C9AA">
      <w:pPr>
        <w:jc w:val="both"/>
        <w:rPr>
          <w:rStyle w:val="132"/>
          <w:color w:val="000000" w:themeColor="text1"/>
          <w:sz w:val="28"/>
          <w:szCs w:val="28"/>
          <w:lang w:val="ky-KG"/>
          <w14:textFill>
            <w14:solidFill>
              <w14:schemeClr w14:val="tx1"/>
            </w14:solidFill>
          </w14:textFill>
        </w:rPr>
      </w:pPr>
    </w:p>
    <w:p w14:paraId="0FE1D554">
      <w:pPr>
        <w:jc w:val="both"/>
        <w:rPr>
          <w:rStyle w:val="132"/>
          <w:color w:val="000000" w:themeColor="text1"/>
          <w:sz w:val="28"/>
          <w:szCs w:val="28"/>
          <w:lang w:val="ky-KG"/>
          <w14:textFill>
            <w14:solidFill>
              <w14:schemeClr w14:val="tx1"/>
            </w14:solidFill>
          </w14:textFill>
        </w:rPr>
      </w:pPr>
    </w:p>
    <w:p w14:paraId="28D680D4">
      <w:pPr>
        <w:jc w:val="both"/>
        <w:rPr>
          <w:rStyle w:val="132"/>
          <w:color w:val="000000" w:themeColor="text1"/>
          <w:sz w:val="28"/>
          <w:szCs w:val="28"/>
          <w:lang w:val="ky-KG"/>
          <w14:textFill>
            <w14:solidFill>
              <w14:schemeClr w14:val="tx1"/>
            </w14:solidFill>
          </w14:textFill>
        </w:rPr>
      </w:pPr>
    </w:p>
    <w:p w14:paraId="70358279">
      <w:pPr>
        <w:widowControl/>
        <w:ind w:firstLine="567"/>
        <w:jc w:val="both"/>
        <w:rPr>
          <w:sz w:val="28"/>
          <w:szCs w:val="28"/>
          <w:lang w:val="ky-KG" w:eastAsia="ru-RU"/>
        </w:rPr>
      </w:pPr>
      <w:r>
        <w:rPr>
          <w:sz w:val="28"/>
          <w:szCs w:val="28"/>
          <w:lang w:eastAsia="ru-RU"/>
        </w:rPr>
        <mc:AlternateContent>
          <mc:Choice Requires="wpg">
            <w:drawing>
              <wp:anchor distT="0" distB="0" distL="114300" distR="114300" simplePos="0" relativeHeight="251664384" behindDoc="0" locked="0" layoutInCell="1" allowOverlap="1">
                <wp:simplePos x="0" y="0"/>
                <wp:positionH relativeFrom="column">
                  <wp:posOffset>28575</wp:posOffset>
                </wp:positionH>
                <wp:positionV relativeFrom="paragraph">
                  <wp:posOffset>3175</wp:posOffset>
                </wp:positionV>
                <wp:extent cx="5767070" cy="7386320"/>
                <wp:effectExtent l="0" t="6350" r="8890" b="13970"/>
                <wp:wrapNone/>
                <wp:docPr id="46" name="Группа 9646"/>
                <wp:cNvGraphicFramePr/>
                <a:graphic xmlns:a="http://schemas.openxmlformats.org/drawingml/2006/main">
                  <a:graphicData uri="http://schemas.microsoft.com/office/word/2010/wordprocessingGroup">
                    <wpg:wgp>
                      <wpg:cNvGrpSpPr/>
                      <wpg:grpSpPr>
                        <a:xfrm>
                          <a:off x="0" y="0"/>
                          <a:ext cx="5767070" cy="7386320"/>
                          <a:chOff x="0" y="0"/>
                          <a:chExt cx="57210" cy="76226"/>
                        </a:xfrm>
                      </wpg:grpSpPr>
                      <wpg:grpSp>
                        <wpg:cNvPr id="21" name="Группа 9647"/>
                        <wpg:cNvGrpSpPr/>
                        <wpg:grpSpPr>
                          <a:xfrm>
                            <a:off x="2103" y="0"/>
                            <a:ext cx="48759" cy="24842"/>
                            <a:chOff x="0" y="0"/>
                            <a:chExt cx="48758" cy="24842"/>
                          </a:xfrm>
                        </wpg:grpSpPr>
                        <wpg:grpSp>
                          <wpg:cNvPr id="9" name="Группа 9648"/>
                          <wpg:cNvGrpSpPr/>
                          <wpg:grpSpPr>
                            <a:xfrm>
                              <a:off x="2023" y="0"/>
                              <a:ext cx="46735" cy="13107"/>
                              <a:chOff x="0" y="0"/>
                              <a:chExt cx="50170" cy="13108"/>
                            </a:xfrm>
                          </wpg:grpSpPr>
                          <wps:wsp>
                            <wps:cNvPr id="5" name="Скругленный прямоугольник 9649"/>
                            <wps:cNvSpPr/>
                            <wps:spPr>
                              <a:xfrm>
                                <a:off x="0" y="0"/>
                                <a:ext cx="50170" cy="436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67ECAD80">
                                  <w:pPr>
                                    <w:jc w:val="center"/>
                                    <w:rPr>
                                      <w:b/>
                                      <w:sz w:val="26"/>
                                      <w:szCs w:val="26"/>
                                      <w:lang w:val="ky-KG"/>
                                    </w:rPr>
                                  </w:pPr>
                                  <w:r>
                                    <w:rPr>
                                      <w:b/>
                                      <w:sz w:val="26"/>
                                      <w:szCs w:val="26"/>
                                      <w:lang w:val="ky-KG"/>
                                    </w:rPr>
                                    <w:t>Жогорку математиканы дифференцирлеп окутуу</w:t>
                                  </w:r>
                                </w:p>
                                <w:p w14:paraId="01969215">
                                  <w:pPr>
                                    <w:jc w:val="center"/>
                                  </w:pPr>
                                </w:p>
                              </w:txbxContent>
                            </wps:txbx>
                            <wps:bodyPr anchor="ctr" anchorCtr="0" upright="1"/>
                          </wps:wsp>
                          <wps:wsp>
                            <wps:cNvPr id="7" name="Скругленный прямоугольник 9650"/>
                            <wps:cNvSpPr/>
                            <wps:spPr>
                              <a:xfrm>
                                <a:off x="4854" y="8738"/>
                                <a:ext cx="42646" cy="437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1F902C0B">
                                  <w:pPr>
                                    <w:jc w:val="center"/>
                                    <w:rPr>
                                      <w:b/>
                                      <w:sz w:val="24"/>
                                      <w:lang w:val="ky-KG"/>
                                    </w:rPr>
                                  </w:pPr>
                                  <w:r>
                                    <w:rPr>
                                      <w:b/>
                                      <w:sz w:val="24"/>
                                      <w:lang w:val="ky-KG"/>
                                    </w:rPr>
                                    <w:t>Дифференцирлөөнүн негизги принциптери</w:t>
                                  </w:r>
                                </w:p>
                                <w:p w14:paraId="72E2650D">
                                  <w:pPr>
                                    <w:jc w:val="center"/>
                                  </w:pPr>
                                </w:p>
                              </w:txbxContent>
                            </wps:txbx>
                            <wps:bodyPr anchor="ctr" anchorCtr="0" upright="1"/>
                          </wps:wsp>
                          <wps:wsp>
                            <wps:cNvPr id="8" name="Прямая со стрелкой 9651"/>
                            <wps:cNvCnPr/>
                            <wps:spPr>
                              <a:xfrm>
                                <a:off x="25328" y="4369"/>
                                <a:ext cx="0" cy="4371"/>
                              </a:xfrm>
                              <a:prstGeom prst="straightConnector1">
                                <a:avLst/>
                              </a:prstGeom>
                              <a:ln w="12700" cap="flat" cmpd="sng">
                                <a:solidFill>
                                  <a:srgbClr val="000000"/>
                                </a:solidFill>
                                <a:prstDash val="solid"/>
                                <a:miter/>
                                <a:headEnd type="none" w="med" len="med"/>
                                <a:tailEnd type="triangle" w="med" len="med"/>
                              </a:ln>
                            </wps:spPr>
                            <wps:bodyPr/>
                          </wps:wsp>
                        </wpg:grpSp>
                        <wpg:grpSp>
                          <wpg:cNvPr id="20" name="Группа 9652"/>
                          <wpg:cNvGrpSpPr/>
                          <wpg:grpSpPr>
                            <a:xfrm>
                              <a:off x="0" y="13109"/>
                              <a:ext cx="47662" cy="11733"/>
                              <a:chOff x="0" y="0"/>
                              <a:chExt cx="47662" cy="11733"/>
                            </a:xfrm>
                          </wpg:grpSpPr>
                          <wps:wsp>
                            <wps:cNvPr id="10" name="Скругленный прямоугольник 9654"/>
                            <wps:cNvSpPr/>
                            <wps:spPr>
                              <a:xfrm>
                                <a:off x="0" y="5097"/>
                                <a:ext cx="11382" cy="663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1382EF57">
                                  <w:pPr>
                                    <w:jc w:val="center"/>
                                    <w:rPr>
                                      <w:sz w:val="20"/>
                                      <w:lang w:val="ky-KG"/>
                                    </w:rPr>
                                  </w:pPr>
                                  <w:r>
                                    <w:rPr>
                                      <w:bCs/>
                                      <w:szCs w:val="24"/>
                                      <w:lang w:eastAsia="ru-RU"/>
                                    </w:rPr>
                                    <w:t xml:space="preserve">Мазмун боюнча </w:t>
                                  </w:r>
                                  <w:r>
                                    <w:rPr>
                                      <w:bCs/>
                                      <w:sz w:val="18"/>
                                      <w:szCs w:val="24"/>
                                      <w:lang w:eastAsia="ru-RU"/>
                                    </w:rPr>
                                    <w:t>дифференци</w:t>
                                  </w:r>
                                  <w:r>
                                    <w:rPr>
                                      <w:bCs/>
                                      <w:sz w:val="18"/>
                                      <w:szCs w:val="24"/>
                                      <w:lang w:val="ky-KG" w:eastAsia="ru-RU"/>
                                    </w:rPr>
                                    <w:t>рлө</w:t>
                                  </w:r>
                                  <w:r>
                                    <w:rPr>
                                      <w:bCs/>
                                      <w:sz w:val="20"/>
                                      <w:szCs w:val="24"/>
                                      <w:lang w:val="ky-KG" w:eastAsia="ru-RU"/>
                                    </w:rPr>
                                    <w:t>ө</w:t>
                                  </w:r>
                                </w:p>
                              </w:txbxContent>
                            </wps:txbx>
                            <wps:bodyPr anchor="ctr" anchorCtr="0" upright="1"/>
                          </wps:wsp>
                          <wps:wsp>
                            <wps:cNvPr id="12" name="Скругленный прямоугольник 9655"/>
                            <wps:cNvSpPr/>
                            <wps:spPr>
                              <a:xfrm>
                                <a:off x="12623" y="5097"/>
                                <a:ext cx="10855" cy="6636"/>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34E535D6">
                                  <w:pPr>
                                    <w:jc w:val="center"/>
                                    <w:rPr>
                                      <w:sz w:val="14"/>
                                      <w:lang w:val="ky-KG"/>
                                    </w:rPr>
                                  </w:pPr>
                                  <w:r>
                                    <w:rPr>
                                      <w:bCs/>
                                      <w:szCs w:val="24"/>
                                      <w:lang w:val="ky-KG" w:eastAsia="ru-RU"/>
                                    </w:rPr>
                                    <w:t xml:space="preserve">Натыйжа </w:t>
                                  </w:r>
                                  <w:r>
                                    <w:rPr>
                                      <w:bCs/>
                                      <w:szCs w:val="24"/>
                                      <w:lang w:eastAsia="ru-RU"/>
                                    </w:rPr>
                                    <w:t xml:space="preserve">боюнча </w:t>
                                  </w:r>
                                  <w:r>
                                    <w:rPr>
                                      <w:bCs/>
                                      <w:sz w:val="16"/>
                                      <w:szCs w:val="24"/>
                                      <w:lang w:eastAsia="ru-RU"/>
                                    </w:rPr>
                                    <w:t>дифференци</w:t>
                                  </w:r>
                                  <w:r>
                                    <w:rPr>
                                      <w:bCs/>
                                      <w:sz w:val="16"/>
                                      <w:szCs w:val="24"/>
                                      <w:lang w:val="ky-KG" w:eastAsia="ru-RU"/>
                                    </w:rPr>
                                    <w:t>рлөө</w:t>
                                  </w:r>
                                </w:p>
                              </w:txbxContent>
                            </wps:txbx>
                            <wps:bodyPr anchor="ctr" anchorCtr="0" upright="1"/>
                          </wps:wsp>
                          <wps:wsp>
                            <wps:cNvPr id="13" name="Скругленный прямоугольник 9656"/>
                            <wps:cNvSpPr/>
                            <wps:spPr>
                              <a:xfrm>
                                <a:off x="24842" y="5017"/>
                                <a:ext cx="10704" cy="662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62B9EAF7">
                                  <w:pPr>
                                    <w:jc w:val="center"/>
                                    <w:rPr>
                                      <w:sz w:val="18"/>
                                      <w:lang w:val="ky-KG"/>
                                    </w:rPr>
                                  </w:pPr>
                                  <w:r>
                                    <w:rPr>
                                      <w:bCs/>
                                      <w:szCs w:val="24"/>
                                      <w:lang w:val="ky-KG" w:eastAsia="ru-RU"/>
                                    </w:rPr>
                                    <w:t>Процесс бо</w:t>
                                  </w:r>
                                  <w:r>
                                    <w:rPr>
                                      <w:bCs/>
                                      <w:szCs w:val="24"/>
                                      <w:lang w:eastAsia="ru-RU"/>
                                    </w:rPr>
                                    <w:t xml:space="preserve">юнча </w:t>
                                  </w:r>
                                  <w:r>
                                    <w:rPr>
                                      <w:bCs/>
                                      <w:sz w:val="16"/>
                                      <w:szCs w:val="24"/>
                                      <w:lang w:eastAsia="ru-RU"/>
                                    </w:rPr>
                                    <w:t>дифференци</w:t>
                                  </w:r>
                                  <w:r>
                                    <w:rPr>
                                      <w:bCs/>
                                      <w:sz w:val="16"/>
                                      <w:szCs w:val="24"/>
                                      <w:lang w:val="ky-KG" w:eastAsia="ru-RU"/>
                                    </w:rPr>
                                    <w:t>рл</w:t>
                                  </w:r>
                                  <w:r>
                                    <w:rPr>
                                      <w:bCs/>
                                      <w:sz w:val="18"/>
                                      <w:szCs w:val="24"/>
                                      <w:lang w:val="ky-KG" w:eastAsia="ru-RU"/>
                                    </w:rPr>
                                    <w:t>ө</w:t>
                                  </w:r>
                                  <w:r>
                                    <w:rPr>
                                      <w:bCs/>
                                      <w:sz w:val="20"/>
                                      <w:szCs w:val="24"/>
                                      <w:lang w:val="ky-KG" w:eastAsia="ru-RU"/>
                                    </w:rPr>
                                    <w:t>ө</w:t>
                                  </w:r>
                                </w:p>
                              </w:txbxContent>
                            </wps:txbx>
                            <wps:bodyPr anchor="ctr" anchorCtr="0" upright="1"/>
                          </wps:wsp>
                          <wps:wsp>
                            <wps:cNvPr id="14" name="Прямая со стрелкой 9657"/>
                            <wps:cNvCnPr/>
                            <wps:spPr>
                              <a:xfrm flipH="1">
                                <a:off x="5826" y="0"/>
                                <a:ext cx="19751" cy="5086"/>
                              </a:xfrm>
                              <a:prstGeom prst="straightConnector1">
                                <a:avLst/>
                              </a:prstGeom>
                              <a:ln w="12700" cap="flat" cmpd="sng">
                                <a:solidFill>
                                  <a:srgbClr val="000000"/>
                                </a:solidFill>
                                <a:prstDash val="solid"/>
                                <a:miter/>
                                <a:headEnd type="none" w="med" len="med"/>
                                <a:tailEnd type="triangle" w="med" len="med"/>
                              </a:ln>
                            </wps:spPr>
                            <wps:bodyPr/>
                          </wps:wsp>
                          <wps:wsp>
                            <wps:cNvPr id="15" name="Прямая со стрелкой 9658"/>
                            <wps:cNvCnPr/>
                            <wps:spPr>
                              <a:xfrm>
                                <a:off x="25489" y="0"/>
                                <a:ext cx="17107" cy="5017"/>
                              </a:xfrm>
                              <a:prstGeom prst="straightConnector1">
                                <a:avLst/>
                              </a:prstGeom>
                              <a:ln w="12700" cap="flat" cmpd="sng">
                                <a:solidFill>
                                  <a:srgbClr val="000000"/>
                                </a:solidFill>
                                <a:prstDash val="solid"/>
                                <a:miter/>
                                <a:headEnd type="none" w="med" len="med"/>
                                <a:tailEnd type="triangle" w="med" len="med"/>
                              </a:ln>
                            </wps:spPr>
                            <wps:bodyPr/>
                          </wps:wsp>
                          <wps:wsp>
                            <wps:cNvPr id="16" name="Прямая со стрелкой 9660"/>
                            <wps:cNvCnPr/>
                            <wps:spPr>
                              <a:xfrm flipH="1">
                                <a:off x="18126" y="0"/>
                                <a:ext cx="7438" cy="5086"/>
                              </a:xfrm>
                              <a:prstGeom prst="straightConnector1">
                                <a:avLst/>
                              </a:prstGeom>
                              <a:ln w="12700" cap="flat" cmpd="sng">
                                <a:solidFill>
                                  <a:srgbClr val="000000"/>
                                </a:solidFill>
                                <a:prstDash val="solid"/>
                                <a:miter/>
                                <a:headEnd type="none" w="med" len="med"/>
                                <a:tailEnd type="triangle" w="med" len="med"/>
                              </a:ln>
                            </wps:spPr>
                            <wps:bodyPr/>
                          </wps:wsp>
                          <wps:wsp>
                            <wps:cNvPr id="18" name="Прямая со стрелкой 9661"/>
                            <wps:cNvCnPr/>
                            <wps:spPr>
                              <a:xfrm>
                                <a:off x="25570" y="0"/>
                                <a:ext cx="4499" cy="5092"/>
                              </a:xfrm>
                              <a:prstGeom prst="straightConnector1">
                                <a:avLst/>
                              </a:prstGeom>
                              <a:ln w="12700" cap="flat" cmpd="sng">
                                <a:solidFill>
                                  <a:srgbClr val="000000"/>
                                </a:solidFill>
                                <a:prstDash val="solid"/>
                                <a:miter/>
                                <a:headEnd type="none" w="med" len="med"/>
                                <a:tailEnd type="triangle" w="med" len="med"/>
                              </a:ln>
                            </wps:spPr>
                            <wps:bodyPr/>
                          </wps:wsp>
                          <wps:wsp>
                            <wps:cNvPr id="19" name="Скругленный прямоугольник 9662"/>
                            <wps:cNvSpPr/>
                            <wps:spPr>
                              <a:xfrm>
                                <a:off x="36899" y="5017"/>
                                <a:ext cx="10763" cy="663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B322039">
                                  <w:pPr>
                                    <w:jc w:val="center"/>
                                    <w:rPr>
                                      <w:sz w:val="18"/>
                                    </w:rPr>
                                  </w:pPr>
                                  <w:r>
                                    <w:rPr>
                                      <w:bCs/>
                                      <w:sz w:val="20"/>
                                      <w:szCs w:val="24"/>
                                      <w:lang w:eastAsia="ru-RU"/>
                                    </w:rPr>
                                    <w:t>М</w:t>
                                  </w:r>
                                  <w:r>
                                    <w:rPr>
                                      <w:bCs/>
                                      <w:sz w:val="20"/>
                                      <w:szCs w:val="24"/>
                                      <w:lang w:val="ky-KG" w:eastAsia="ru-RU"/>
                                    </w:rPr>
                                    <w:t>отив жана кызыгууларды эске алуу</w:t>
                                  </w:r>
                                </w:p>
                              </w:txbxContent>
                            </wps:txbx>
                            <wps:bodyPr anchor="ctr" anchorCtr="0" upright="1"/>
                          </wps:wsp>
                        </wpg:grpSp>
                      </wpg:grpSp>
                      <wpg:grpSp>
                        <wpg:cNvPr id="25" name="Группа 9663"/>
                        <wpg:cNvGrpSpPr/>
                        <wpg:grpSpPr>
                          <a:xfrm>
                            <a:off x="6878" y="27755"/>
                            <a:ext cx="40130" cy="17074"/>
                            <a:chOff x="0" y="0"/>
                            <a:chExt cx="40130" cy="17074"/>
                          </a:xfrm>
                        </wpg:grpSpPr>
                        <wps:wsp>
                          <wps:cNvPr id="22" name="Скругленный прямоугольник 9664"/>
                          <wps:cNvSpPr/>
                          <wps:spPr>
                            <a:xfrm>
                              <a:off x="0" y="0"/>
                              <a:ext cx="40130" cy="4288"/>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43CC4C66">
                                <w:pPr>
                                  <w:jc w:val="center"/>
                                  <w:rPr>
                                    <w:sz w:val="24"/>
                                    <w:szCs w:val="24"/>
                                    <w:lang w:eastAsia="ru-RU"/>
                                  </w:rPr>
                                </w:pPr>
                                <w:r>
                                  <w:rPr>
                                    <w:sz w:val="24"/>
                                    <w:szCs w:val="24"/>
                                    <w:lang w:eastAsia="ru-RU"/>
                                  </w:rPr>
                                  <w:t>Дифференцирлеп окутуу технологиясын тандоо</w:t>
                                </w:r>
                              </w:p>
                            </w:txbxContent>
                          </wps:txbx>
                          <wps:bodyPr anchor="ctr" anchorCtr="0" upright="1"/>
                        </wps:wsp>
                        <wps:wsp>
                          <wps:cNvPr id="23" name="Скругленный прямоугольник 9665"/>
                          <wps:cNvSpPr/>
                          <wps:spPr>
                            <a:xfrm>
                              <a:off x="0" y="6311"/>
                              <a:ext cx="40130" cy="428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48F02BDA">
                                <w:pPr>
                                  <w:pStyle w:val="38"/>
                                  <w:spacing w:line="360" w:lineRule="auto"/>
                                  <w:rPr>
                                    <w:sz w:val="22"/>
                                  </w:rPr>
                                </w:pPr>
                                <w:r>
                                  <w:rPr>
                                    <w:rFonts w:eastAsiaTheme="minorEastAsia"/>
                                    <w:kern w:val="24"/>
                                    <w:szCs w:val="28"/>
                                  </w:rPr>
                                  <w:t>Билим алуунун теориялык даярдык деңгээлин аныктоо</w:t>
                                </w:r>
                              </w:p>
                              <w:p w14:paraId="5957587C">
                                <w:pPr>
                                  <w:jc w:val="center"/>
                                  <w:rPr>
                                    <w:sz w:val="24"/>
                                    <w:szCs w:val="24"/>
                                    <w:lang w:eastAsia="ru-RU"/>
                                  </w:rPr>
                                </w:pPr>
                              </w:p>
                            </w:txbxContent>
                          </wps:txbx>
                          <wps:bodyPr anchor="ctr" anchorCtr="0" upright="1"/>
                        </wps:wsp>
                        <wps:wsp>
                          <wps:cNvPr id="24" name="Скругленный прямоугольник 9666"/>
                          <wps:cNvSpPr/>
                          <wps:spPr>
                            <a:xfrm>
                              <a:off x="0" y="12785"/>
                              <a:ext cx="40130" cy="428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63F81905">
                                <w:pPr>
                                  <w:jc w:val="center"/>
                                  <w:rPr>
                                    <w:sz w:val="24"/>
                                    <w:szCs w:val="24"/>
                                    <w:lang w:eastAsia="ru-RU"/>
                                  </w:rPr>
                                </w:pPr>
                                <w:r>
                                  <w:rPr>
                                    <w:sz w:val="24"/>
                                    <w:szCs w:val="24"/>
                                    <w:lang w:eastAsia="ru-RU"/>
                                  </w:rPr>
                                  <w:t>Дифференцирлеп окутуунун критерийлерин таңдап алуу</w:t>
                                </w:r>
                              </w:p>
                              <w:p w14:paraId="02B38BA8">
                                <w:pPr>
                                  <w:jc w:val="center"/>
                                  <w:rPr>
                                    <w:sz w:val="24"/>
                                    <w:szCs w:val="24"/>
                                    <w:lang w:eastAsia="ru-RU"/>
                                  </w:rPr>
                                </w:pPr>
                              </w:p>
                            </w:txbxContent>
                          </wps:txbx>
                          <wps:bodyPr anchor="ctr" anchorCtr="0" upright="1"/>
                        </wps:wsp>
                      </wpg:grpSp>
                      <wpg:grpSp>
                        <wpg:cNvPr id="29" name="Группа 9667"/>
                        <wpg:cNvGrpSpPr/>
                        <wpg:grpSpPr>
                          <a:xfrm>
                            <a:off x="6069" y="46771"/>
                            <a:ext cx="40211" cy="19017"/>
                            <a:chOff x="0" y="0"/>
                            <a:chExt cx="40211" cy="19016"/>
                          </a:xfrm>
                        </wpg:grpSpPr>
                        <wps:wsp>
                          <wps:cNvPr id="26" name="Скругленный прямоугольник 9668"/>
                          <wps:cNvSpPr/>
                          <wps:spPr>
                            <a:xfrm>
                              <a:off x="80" y="0"/>
                              <a:ext cx="40131" cy="5173"/>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5F3B613D">
                                <w:pPr>
                                  <w:jc w:val="center"/>
                                  <w:rPr>
                                    <w:szCs w:val="24"/>
                                    <w:lang w:eastAsia="ru-RU"/>
                                  </w:rPr>
                                </w:pPr>
                                <w:r>
                                  <w:rPr>
                                    <w:rFonts w:eastAsiaTheme="minorEastAsia"/>
                                    <w:kern w:val="24"/>
                                    <w:szCs w:val="28"/>
                                  </w:rPr>
                                  <w:t>Дифференцирлөө жолдорун тандоо, түзүлгөн топтор үчүн ар түрдүү денгээлдеги тапшырмаларды иштеп чыгуу</w:t>
                                </w:r>
                              </w:p>
                            </w:txbxContent>
                          </wps:txbx>
                          <wps:bodyPr anchor="ctr" anchorCtr="0" upright="1"/>
                        </wps:wsp>
                        <wps:wsp>
                          <wps:cNvPr id="27" name="Скругленный прямоугольник 9669"/>
                          <wps:cNvSpPr/>
                          <wps:spPr>
                            <a:xfrm>
                              <a:off x="80" y="6797"/>
                              <a:ext cx="40126" cy="46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D1E6257">
                                <w:pPr>
                                  <w:jc w:val="center"/>
                                </w:pPr>
                                <w:r>
                                  <w:t>Сабактын ар кандай этаптарында студенттерге дифференцирленген мамилени ишке ашыруу</w:t>
                                </w:r>
                              </w:p>
                              <w:p w14:paraId="1E7EA754">
                                <w:pPr>
                                  <w:jc w:val="center"/>
                                  <w:rPr>
                                    <w:sz w:val="24"/>
                                    <w:szCs w:val="24"/>
                                    <w:lang w:eastAsia="ru-RU"/>
                                  </w:rPr>
                                </w:pPr>
                              </w:p>
                            </w:txbxContent>
                          </wps:txbx>
                          <wps:bodyPr anchor="ctr" anchorCtr="0" upright="1"/>
                        </wps:wsp>
                        <wps:wsp>
                          <wps:cNvPr id="28" name="Скругленный прямоугольник 9670"/>
                          <wps:cNvSpPr/>
                          <wps:spPr>
                            <a:xfrm>
                              <a:off x="0" y="12704"/>
                              <a:ext cx="40125" cy="63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43183600">
                                <w:pPr>
                                  <w:jc w:val="center"/>
                                  <w:rPr>
                                    <w:sz w:val="20"/>
                                  </w:rPr>
                                </w:pPr>
                                <w:r>
                                  <w:rPr>
                                    <w:sz w:val="20"/>
                                  </w:rPr>
                                  <w:t>Студенттердин ишинин натыйжаларын диагностикалык контролдоо, ага ылайык топтордун курамы жана дифференцирленген тапшырмалардын мазмуну өзгөрүшү мүмкүн</w:t>
                                </w:r>
                              </w:p>
                              <w:p w14:paraId="279BA839">
                                <w:pPr>
                                  <w:jc w:val="center"/>
                                  <w:rPr>
                                    <w:sz w:val="24"/>
                                    <w:szCs w:val="24"/>
                                    <w:lang w:eastAsia="ru-RU"/>
                                  </w:rPr>
                                </w:pPr>
                              </w:p>
                            </w:txbxContent>
                          </wps:txbx>
                          <wps:bodyPr anchor="ctr" anchorCtr="0" upright="1"/>
                        </wps:wsp>
                      </wpg:grpSp>
                      <wpg:grpSp>
                        <wpg:cNvPr id="45" name="Группа 9671"/>
                        <wpg:cNvGrpSpPr/>
                        <wpg:grpSpPr>
                          <a:xfrm>
                            <a:off x="0" y="2103"/>
                            <a:ext cx="57210" cy="74123"/>
                            <a:chOff x="0" y="0"/>
                            <a:chExt cx="57210" cy="74123"/>
                          </a:xfrm>
                        </wpg:grpSpPr>
                        <wps:wsp>
                          <wps:cNvPr id="30" name="Прямая соединительная линия 9672"/>
                          <wps:cNvCnPr/>
                          <wps:spPr>
                            <a:xfrm flipH="1" flipV="1">
                              <a:off x="80" y="80"/>
                              <a:ext cx="4127" cy="0"/>
                            </a:xfrm>
                            <a:prstGeom prst="line">
                              <a:avLst/>
                            </a:prstGeom>
                            <a:ln w="12700" cap="flat" cmpd="sng">
                              <a:solidFill>
                                <a:srgbClr val="000000"/>
                              </a:solidFill>
                              <a:prstDash val="solid"/>
                              <a:miter/>
                              <a:headEnd type="none" w="med" len="med"/>
                              <a:tailEnd type="none" w="med" len="med"/>
                            </a:ln>
                          </wps:spPr>
                          <wps:bodyPr upright="1"/>
                        </wps:wsp>
                        <wps:wsp>
                          <wps:cNvPr id="31" name="Прямая соединительная линия 9673"/>
                          <wps:cNvCnPr/>
                          <wps:spPr>
                            <a:xfrm>
                              <a:off x="80" y="0"/>
                              <a:ext cx="81" cy="71128"/>
                            </a:xfrm>
                            <a:prstGeom prst="line">
                              <a:avLst/>
                            </a:prstGeom>
                            <a:ln w="12700" cap="flat" cmpd="sng">
                              <a:solidFill>
                                <a:srgbClr val="000000"/>
                              </a:solidFill>
                              <a:prstDash val="solid"/>
                              <a:miter/>
                              <a:headEnd type="none" w="med" len="med"/>
                              <a:tailEnd type="none" w="med" len="med"/>
                            </a:ln>
                          </wps:spPr>
                          <wps:bodyPr upright="1"/>
                        </wps:wsp>
                        <wps:wsp>
                          <wps:cNvPr id="32" name="Прямая со стрелкой 9674"/>
                          <wps:cNvCnPr/>
                          <wps:spPr>
                            <a:xfrm flipV="1">
                              <a:off x="80" y="27836"/>
                              <a:ext cx="6798" cy="81"/>
                            </a:xfrm>
                            <a:prstGeom prst="straightConnector1">
                              <a:avLst/>
                            </a:prstGeom>
                            <a:ln w="12700" cap="flat" cmpd="sng">
                              <a:solidFill>
                                <a:srgbClr val="000000"/>
                              </a:solidFill>
                              <a:prstDash val="solid"/>
                              <a:miter/>
                              <a:headEnd type="none" w="med" len="med"/>
                              <a:tailEnd type="triangle" w="med" len="med"/>
                            </a:ln>
                          </wps:spPr>
                          <wps:bodyPr/>
                        </wps:wsp>
                        <wps:wsp>
                          <wps:cNvPr id="33" name="Прямая соединительная линия 9675"/>
                          <wps:cNvCnPr/>
                          <wps:spPr>
                            <a:xfrm>
                              <a:off x="50817" y="0"/>
                              <a:ext cx="3281" cy="0"/>
                            </a:xfrm>
                            <a:prstGeom prst="line">
                              <a:avLst/>
                            </a:prstGeom>
                            <a:ln w="12700" cap="flat" cmpd="sng">
                              <a:solidFill>
                                <a:srgbClr val="000000"/>
                              </a:solidFill>
                              <a:prstDash val="solid"/>
                              <a:miter/>
                              <a:headEnd type="none" w="med" len="med"/>
                              <a:tailEnd type="none" w="med" len="med"/>
                            </a:ln>
                          </wps:spPr>
                          <wps:bodyPr upright="1"/>
                        </wps:wsp>
                        <wps:wsp>
                          <wps:cNvPr id="34" name="Прямая со стрелкой 9676"/>
                          <wps:cNvCnPr/>
                          <wps:spPr>
                            <a:xfrm>
                              <a:off x="80" y="40379"/>
                              <a:ext cx="6798" cy="0"/>
                            </a:xfrm>
                            <a:prstGeom prst="straightConnector1">
                              <a:avLst/>
                            </a:prstGeom>
                            <a:ln w="12700" cap="flat" cmpd="sng">
                              <a:solidFill>
                                <a:srgbClr val="000000"/>
                              </a:solidFill>
                              <a:prstDash val="solid"/>
                              <a:miter/>
                              <a:headEnd type="none" w="med" len="med"/>
                              <a:tailEnd type="triangle" w="med" len="med"/>
                            </a:ln>
                          </wps:spPr>
                          <wps:bodyPr/>
                        </wps:wsp>
                        <wps:wsp>
                          <wps:cNvPr id="35" name="Прямая со стрелкой 9677"/>
                          <wps:cNvCnPr/>
                          <wps:spPr>
                            <a:xfrm>
                              <a:off x="0" y="34148"/>
                              <a:ext cx="6797" cy="0"/>
                            </a:xfrm>
                            <a:prstGeom prst="straightConnector1">
                              <a:avLst/>
                            </a:prstGeom>
                            <a:ln w="12700" cap="flat" cmpd="sng">
                              <a:solidFill>
                                <a:srgbClr val="000000"/>
                              </a:solidFill>
                              <a:prstDash val="solid"/>
                              <a:miter/>
                              <a:headEnd type="none" w="med" len="med"/>
                              <a:tailEnd type="triangle" w="med" len="med"/>
                            </a:ln>
                          </wps:spPr>
                          <wps:bodyPr/>
                        </wps:wsp>
                        <wps:wsp>
                          <wps:cNvPr id="36" name="Прямая соединительная линия 9678"/>
                          <wps:cNvCnPr/>
                          <wps:spPr>
                            <a:xfrm>
                              <a:off x="54135" y="0"/>
                              <a:ext cx="0" cy="7363"/>
                            </a:xfrm>
                            <a:prstGeom prst="line">
                              <a:avLst/>
                            </a:prstGeom>
                            <a:ln w="12700" cap="flat" cmpd="sng">
                              <a:solidFill>
                                <a:srgbClr val="000000"/>
                              </a:solidFill>
                              <a:prstDash val="solid"/>
                              <a:miter/>
                              <a:headEnd type="none" w="med" len="med"/>
                              <a:tailEnd type="none" w="med" len="med"/>
                            </a:ln>
                          </wps:spPr>
                          <wps:bodyPr upright="1"/>
                        </wps:wsp>
                        <wps:wsp>
                          <wps:cNvPr id="37" name="Скругленный прямоугольник 9679"/>
                          <wps:cNvSpPr/>
                          <wps:spPr>
                            <a:xfrm>
                              <a:off x="51303" y="7363"/>
                              <a:ext cx="5907" cy="555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346492AF">
                                <w:pPr>
                                  <w:jc w:val="center"/>
                                  <w:rPr>
                                    <w:sz w:val="18"/>
                                  </w:rPr>
                                </w:pPr>
                                <w:r>
                                  <w:rPr>
                                    <w:sz w:val="24"/>
                                  </w:rPr>
                                  <w:t>Дифференцирлеп окутуу үчүн студенттердин топторун критерийлердин негизинде бөл</w:t>
                                </w:r>
                                <w:r>
                                  <w:rPr>
                                    <w:sz w:val="24"/>
                                    <w:lang w:val="ky-KG"/>
                                  </w:rPr>
                                  <w:t>үштүрү</w:t>
                                </w:r>
                                <w:r>
                                  <w:rPr>
                                    <w:sz w:val="24"/>
                                  </w:rPr>
                                  <w:t xml:space="preserve">ү </w:t>
                                </w:r>
                              </w:p>
                            </w:txbxContent>
                          </wps:txbx>
                          <wps:bodyPr vert="vert270" anchor="ctr" anchorCtr="0" upright="1"/>
                        </wps:wsp>
                        <wps:wsp>
                          <wps:cNvPr id="38" name="Прямая со стрелкой 9680"/>
                          <wps:cNvCnPr/>
                          <wps:spPr>
                            <a:xfrm flipH="1">
                              <a:off x="46205" y="47257"/>
                              <a:ext cx="5028" cy="81"/>
                            </a:xfrm>
                            <a:prstGeom prst="straightConnector1">
                              <a:avLst/>
                            </a:prstGeom>
                            <a:ln w="12700" cap="flat" cmpd="sng">
                              <a:solidFill>
                                <a:srgbClr val="000000"/>
                              </a:solidFill>
                              <a:prstDash val="solid"/>
                              <a:miter/>
                              <a:headEnd type="none" w="med" len="med"/>
                              <a:tailEnd type="triangle" w="med" len="med"/>
                            </a:ln>
                          </wps:spPr>
                          <wps:bodyPr/>
                        </wps:wsp>
                        <wps:wsp>
                          <wps:cNvPr id="39" name="Прямая со стрелкой 9681"/>
                          <wps:cNvCnPr/>
                          <wps:spPr>
                            <a:xfrm flipH="1">
                              <a:off x="46286" y="53245"/>
                              <a:ext cx="5028" cy="81"/>
                            </a:xfrm>
                            <a:prstGeom prst="straightConnector1">
                              <a:avLst/>
                            </a:prstGeom>
                            <a:ln w="12700" cap="flat" cmpd="sng">
                              <a:solidFill>
                                <a:srgbClr val="000000"/>
                              </a:solidFill>
                              <a:prstDash val="solid"/>
                              <a:miter/>
                              <a:headEnd type="none" w="med" len="med"/>
                              <a:tailEnd type="triangle" w="med" len="med"/>
                            </a:ln>
                          </wps:spPr>
                          <wps:bodyPr/>
                        </wps:wsp>
                        <wps:wsp>
                          <wps:cNvPr id="40" name="Прямая со стрелкой 9682"/>
                          <wps:cNvCnPr/>
                          <wps:spPr>
                            <a:xfrm flipH="1">
                              <a:off x="46124" y="60042"/>
                              <a:ext cx="5028" cy="81"/>
                            </a:xfrm>
                            <a:prstGeom prst="straightConnector1">
                              <a:avLst/>
                            </a:prstGeom>
                            <a:ln w="12700" cap="flat" cmpd="sng">
                              <a:solidFill>
                                <a:srgbClr val="000000"/>
                              </a:solidFill>
                              <a:prstDash val="solid"/>
                              <a:miter/>
                              <a:headEnd type="none" w="med" len="med"/>
                              <a:tailEnd type="triangle" w="med" len="med"/>
                            </a:ln>
                          </wps:spPr>
                          <wps:bodyPr/>
                        </wps:wsp>
                        <wps:wsp>
                          <wps:cNvPr id="41" name="Скругленный прямоугольник 9683"/>
                          <wps:cNvSpPr/>
                          <wps:spPr>
                            <a:xfrm>
                              <a:off x="6878" y="68620"/>
                              <a:ext cx="37223" cy="5503"/>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426BFBAA">
                                <w:pPr>
                                  <w:jc w:val="center"/>
                                  <w:rPr>
                                    <w:b/>
                                    <w:sz w:val="24"/>
                                  </w:rPr>
                                </w:pPr>
                                <w:r>
                                  <w:rPr>
                                    <w:b/>
                                    <w:sz w:val="24"/>
                                  </w:rPr>
                                  <w:t>Иштелип чыккан критерийлер боюнча диагностика жүргүзүү</w:t>
                                </w:r>
                              </w:p>
                              <w:p w14:paraId="32DEB8C6">
                                <w:pPr>
                                  <w:rPr>
                                    <w:sz w:val="20"/>
                                  </w:rPr>
                                </w:pPr>
                              </w:p>
                              <w:p w14:paraId="5862ABCA">
                                <w:pPr>
                                  <w:jc w:val="center"/>
                                </w:pPr>
                              </w:p>
                            </w:txbxContent>
                          </wps:txbx>
                          <wps:bodyPr anchor="ctr" anchorCtr="0" upright="1"/>
                        </wps:wsp>
                        <wps:wsp>
                          <wps:cNvPr id="42" name="Прямая со стрелкой 9684"/>
                          <wps:cNvCnPr/>
                          <wps:spPr>
                            <a:xfrm>
                              <a:off x="0" y="71128"/>
                              <a:ext cx="6797" cy="0"/>
                            </a:xfrm>
                            <a:prstGeom prst="straightConnector1">
                              <a:avLst/>
                            </a:prstGeom>
                            <a:ln w="12700" cap="flat" cmpd="sng">
                              <a:solidFill>
                                <a:srgbClr val="000000"/>
                              </a:solidFill>
                              <a:prstDash val="solid"/>
                              <a:miter/>
                              <a:headEnd type="none" w="med" len="med"/>
                              <a:tailEnd type="triangle" w="med" len="med"/>
                            </a:ln>
                          </wps:spPr>
                          <wps:bodyPr/>
                        </wps:wsp>
                        <wps:wsp>
                          <wps:cNvPr id="43" name="Прямая со стрелкой 9685"/>
                          <wps:cNvCnPr/>
                          <wps:spPr>
                            <a:xfrm flipH="1">
                              <a:off x="44101" y="70643"/>
                              <a:ext cx="10040" cy="0"/>
                            </a:xfrm>
                            <a:prstGeom prst="straightConnector1">
                              <a:avLst/>
                            </a:prstGeom>
                            <a:ln w="12700" cap="flat" cmpd="sng">
                              <a:solidFill>
                                <a:srgbClr val="000000"/>
                              </a:solidFill>
                              <a:prstDash val="solid"/>
                              <a:miter/>
                              <a:headEnd type="none" w="med" len="med"/>
                              <a:tailEnd type="triangle" w="med" len="med"/>
                            </a:ln>
                          </wps:spPr>
                          <wps:bodyPr/>
                        </wps:wsp>
                        <wps:wsp>
                          <wps:cNvPr id="44" name="Прямая соединительная линия 9686"/>
                          <wps:cNvCnPr/>
                          <wps:spPr>
                            <a:xfrm flipH="1">
                              <a:off x="54054" y="62875"/>
                              <a:ext cx="47" cy="7774"/>
                            </a:xfrm>
                            <a:prstGeom prst="line">
                              <a:avLst/>
                            </a:prstGeom>
                            <a:ln w="12700" cap="flat" cmpd="sng">
                              <a:solidFill>
                                <a:srgbClr val="000000"/>
                              </a:solidFill>
                              <a:prstDash val="solid"/>
                              <a:miter/>
                              <a:headEnd type="none" w="med" len="med"/>
                              <a:tailEnd type="none" w="med" len="med"/>
                            </a:ln>
                          </wps:spPr>
                          <wps:bodyPr upright="1"/>
                        </wps:wsp>
                      </wpg:grpSp>
                    </wpg:wgp>
                  </a:graphicData>
                </a:graphic>
              </wp:anchor>
            </w:drawing>
          </mc:Choice>
          <mc:Fallback>
            <w:pict>
              <v:group id="Группа 9646" o:spid="_x0000_s1026" o:spt="203" style="position:absolute;left:0pt;margin-left:2.25pt;margin-top:0.25pt;height:581.6pt;width:454.1pt;z-index:251664384;mso-width-relative:page;mso-height-relative:page;" coordsize="57210,76226" o:gfxdata="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BPu+U7aAAAACgEAAA8AAAAAAAAAAQAgAAAAIgAAAGRycy9kb3du&#10;cmV2LnhtbFBLAQIUABQAAAAIAIdO4kAsDBGRHQkAAIJZAAAOAAAAAAAAAAEAIAAAACkBAABkcnMv&#10;ZTJvRG9jLnhtbFBLBQYAAAAABgAGAFkBAAC4DAAAAAA=&#10;">
                <o:lock v:ext="edit" aspectratio="f"/>
                <v:group id="Группа 9647" o:spid="_x0000_s1026" o:spt="203" style="position:absolute;left:2103;top:0;height:24842;width:48759;" coordsize="48758,2484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Группа 9648" o:spid="_x0000_s1026" o:spt="203" style="position:absolute;left:2023;top:0;height:13107;width:46735;" coordsize="50170,1310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Скругленный прямоугольник 9649" o:spid="_x0000_s1026" o:spt="2" style="position:absolute;left:0;top:0;height:4369;width:50170;v-text-anchor:middle;" fillcolor="#FFFFFF"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67ECAD80">
                            <w:pPr>
                              <w:jc w:val="center"/>
                              <w:rPr>
                                <w:b/>
                                <w:sz w:val="26"/>
                                <w:szCs w:val="26"/>
                                <w:lang w:val="ky-KG"/>
                              </w:rPr>
                            </w:pPr>
                            <w:r>
                              <w:rPr>
                                <w:b/>
                                <w:sz w:val="26"/>
                                <w:szCs w:val="26"/>
                                <w:lang w:val="ky-KG"/>
                              </w:rPr>
                              <w:t>Жогорку математиканы дифференцирлеп окутуу</w:t>
                            </w:r>
                          </w:p>
                          <w:p w14:paraId="01969215">
                            <w:pPr>
                              <w:jc w:val="center"/>
                            </w:pPr>
                          </w:p>
                        </w:txbxContent>
                      </v:textbox>
                    </v:roundrect>
                    <v:roundrect id="Скругленный прямоугольник 9650" o:spid="_x0000_s1026" o:spt="2" style="position:absolute;left:4854;top:8738;height:4370;width:42646;v-text-anchor:middle;" fillcolor="#FFFFFF" filled="t" stroked="t" coordsize="21600,21600" arcsize="0.166666666666667" o:gfxdata="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C/pDb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1F902C0B">
                            <w:pPr>
                              <w:jc w:val="center"/>
                              <w:rPr>
                                <w:b/>
                                <w:sz w:val="24"/>
                                <w:lang w:val="ky-KG"/>
                              </w:rPr>
                            </w:pPr>
                            <w:r>
                              <w:rPr>
                                <w:b/>
                                <w:sz w:val="24"/>
                                <w:lang w:val="ky-KG"/>
                              </w:rPr>
                              <w:t>Дифференцирлөөнүн негизги принциптери</w:t>
                            </w:r>
                          </w:p>
                          <w:p w14:paraId="72E2650D">
                            <w:pPr>
                              <w:jc w:val="center"/>
                            </w:pPr>
                          </w:p>
                        </w:txbxContent>
                      </v:textbox>
                    </v:roundrect>
                    <v:shape id="Прямая со стрелкой 9651" o:spid="_x0000_s1026" o:spt="32" type="#_x0000_t32" style="position:absolute;left:25328;top:4369;height:4371;width:0;" filled="f" stroked="t" coordsize="21600,21600" o:gfxdata="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hZjrsAAADa&#10;AAAADwAAAAAAAAABACAAAAAiAAAAZHJzL2Rvd25yZXYueG1sUEsBAhQAFAAAAAgAh07iQDMvBZ47&#10;AAAAOQAAABAAAAAAAAAAAQAgAAAACgEAAGRycy9zaGFwZXhtbC54bWxQSwUGAAAAAAYABgBbAQAA&#10;tAMAAAAA&#10;">
                      <v:fill on="f" focussize="0,0"/>
                      <v:stroke weight="1pt" color="#000000" joinstyle="miter" endarrow="block"/>
                      <v:imagedata o:title=""/>
                      <o:lock v:ext="edit" aspectratio="f"/>
                    </v:shape>
                  </v:group>
                  <v:group id="Группа 9652" o:spid="_x0000_s1026" o:spt="203" style="position:absolute;left:0;top:13109;height:11733;width:47662;" coordsize="47662,1173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oundrect id="Скругленный прямоугольник 9654" o:spid="_x0000_s1026" o:spt="2" style="position:absolute;left:0;top:5097;height:6630;width:11382;v-text-anchor:middle;" fillcolor="#FFFFFF" filled="t" stroked="t" coordsize="21600,21600" arcsize="0.166666666666667" o:gfxdata="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ItIW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1382EF57">
                            <w:pPr>
                              <w:jc w:val="center"/>
                              <w:rPr>
                                <w:sz w:val="20"/>
                                <w:lang w:val="ky-KG"/>
                              </w:rPr>
                            </w:pPr>
                            <w:r>
                              <w:rPr>
                                <w:bCs/>
                                <w:szCs w:val="24"/>
                                <w:lang w:eastAsia="ru-RU"/>
                              </w:rPr>
                              <w:t xml:space="preserve">Мазмун боюнча </w:t>
                            </w:r>
                            <w:r>
                              <w:rPr>
                                <w:bCs/>
                                <w:sz w:val="18"/>
                                <w:szCs w:val="24"/>
                                <w:lang w:eastAsia="ru-RU"/>
                              </w:rPr>
                              <w:t>дифференци</w:t>
                            </w:r>
                            <w:r>
                              <w:rPr>
                                <w:bCs/>
                                <w:sz w:val="18"/>
                                <w:szCs w:val="24"/>
                                <w:lang w:val="ky-KG" w:eastAsia="ru-RU"/>
                              </w:rPr>
                              <w:t>рлө</w:t>
                            </w:r>
                            <w:r>
                              <w:rPr>
                                <w:bCs/>
                                <w:sz w:val="20"/>
                                <w:szCs w:val="24"/>
                                <w:lang w:val="ky-KG" w:eastAsia="ru-RU"/>
                              </w:rPr>
                              <w:t>ө</w:t>
                            </w:r>
                          </w:p>
                        </w:txbxContent>
                      </v:textbox>
                    </v:roundrect>
                    <v:roundrect id="Скругленный прямоугольник 9655" o:spid="_x0000_s1026" o:spt="2" style="position:absolute;left:12623;top:5097;height:6636;width:10855;v-text-anchor:middle;" fillcolor="#FFFFFF" filled="t" stroked="t" coordsize="21600,21600" arcsize="0.166666666666667" o:gfxdata="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9p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34E535D6">
                            <w:pPr>
                              <w:jc w:val="center"/>
                              <w:rPr>
                                <w:sz w:val="14"/>
                                <w:lang w:val="ky-KG"/>
                              </w:rPr>
                            </w:pPr>
                            <w:r>
                              <w:rPr>
                                <w:bCs/>
                                <w:szCs w:val="24"/>
                                <w:lang w:val="ky-KG" w:eastAsia="ru-RU"/>
                              </w:rPr>
                              <w:t xml:space="preserve">Натыйжа </w:t>
                            </w:r>
                            <w:r>
                              <w:rPr>
                                <w:bCs/>
                                <w:szCs w:val="24"/>
                                <w:lang w:eastAsia="ru-RU"/>
                              </w:rPr>
                              <w:t xml:space="preserve">боюнча </w:t>
                            </w:r>
                            <w:r>
                              <w:rPr>
                                <w:bCs/>
                                <w:sz w:val="16"/>
                                <w:szCs w:val="24"/>
                                <w:lang w:eastAsia="ru-RU"/>
                              </w:rPr>
                              <w:t>дифференци</w:t>
                            </w:r>
                            <w:r>
                              <w:rPr>
                                <w:bCs/>
                                <w:sz w:val="16"/>
                                <w:szCs w:val="24"/>
                                <w:lang w:val="ky-KG" w:eastAsia="ru-RU"/>
                              </w:rPr>
                              <w:t>рлөө</w:t>
                            </w:r>
                          </w:p>
                        </w:txbxContent>
                      </v:textbox>
                    </v:roundrect>
                    <v:roundrect id="Скругленный прямоугольник 9656" o:spid="_x0000_s1026" o:spt="2" style="position:absolute;left:24842;top:5017;height:6629;width:10704;v-text-anchor:middle;" fillcolor="#FFFFFF" filled="t" stroked="t" coordsize="21600,21600" arcsize="0.166666666666667" o:gfxdata="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aKvK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62B9EAF7">
                            <w:pPr>
                              <w:jc w:val="center"/>
                              <w:rPr>
                                <w:sz w:val="18"/>
                                <w:lang w:val="ky-KG"/>
                              </w:rPr>
                            </w:pPr>
                            <w:r>
                              <w:rPr>
                                <w:bCs/>
                                <w:szCs w:val="24"/>
                                <w:lang w:val="ky-KG" w:eastAsia="ru-RU"/>
                              </w:rPr>
                              <w:t>Процесс бо</w:t>
                            </w:r>
                            <w:r>
                              <w:rPr>
                                <w:bCs/>
                                <w:szCs w:val="24"/>
                                <w:lang w:eastAsia="ru-RU"/>
                              </w:rPr>
                              <w:t xml:space="preserve">юнча </w:t>
                            </w:r>
                            <w:r>
                              <w:rPr>
                                <w:bCs/>
                                <w:sz w:val="16"/>
                                <w:szCs w:val="24"/>
                                <w:lang w:eastAsia="ru-RU"/>
                              </w:rPr>
                              <w:t>дифференци</w:t>
                            </w:r>
                            <w:r>
                              <w:rPr>
                                <w:bCs/>
                                <w:sz w:val="16"/>
                                <w:szCs w:val="24"/>
                                <w:lang w:val="ky-KG" w:eastAsia="ru-RU"/>
                              </w:rPr>
                              <w:t>рл</w:t>
                            </w:r>
                            <w:r>
                              <w:rPr>
                                <w:bCs/>
                                <w:sz w:val="18"/>
                                <w:szCs w:val="24"/>
                                <w:lang w:val="ky-KG" w:eastAsia="ru-RU"/>
                              </w:rPr>
                              <w:t>ө</w:t>
                            </w:r>
                            <w:r>
                              <w:rPr>
                                <w:bCs/>
                                <w:sz w:val="20"/>
                                <w:szCs w:val="24"/>
                                <w:lang w:val="ky-KG" w:eastAsia="ru-RU"/>
                              </w:rPr>
                              <w:t>ө</w:t>
                            </w:r>
                          </w:p>
                        </w:txbxContent>
                      </v:textbox>
                    </v:roundrect>
                    <v:shape id="Прямая со стрелкой 9657" o:spid="_x0000_s1026" o:spt="32" type="#_x0000_t32" style="position:absolute;left:5826;top:0;flip:x;height:5086;width:19751;" filled="f" stroked="t" coordsize="21600,21600" o:gfxdata="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WNMbugAAANsA&#10;AAAPAAAAAAAAAAEAIAAAACIAAABkcnMvZG93bnJldi54bWxQSwECFAAUAAAACACHTuJAMy8FnjsA&#10;AAA5AAAAEAAAAAAAAAABACAAAAAJAQAAZHJzL3NoYXBleG1sLnhtbFBLBQYAAAAABgAGAFsBAACz&#10;AwAAAAA=&#10;">
                      <v:fill on="f" focussize="0,0"/>
                      <v:stroke weight="1pt" color="#000000" joinstyle="miter" endarrow="block"/>
                      <v:imagedata o:title=""/>
                      <o:lock v:ext="edit" aspectratio="f"/>
                    </v:shape>
                    <v:shape id="Прямая со стрелкой 9658" o:spid="_x0000_s1026" o:spt="32" type="#_x0000_t32" style="position:absolute;left:25489;top:0;height:5017;width:17107;" filled="f" stroked="t" coordsize="21600,21600" o:gfxdata="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EgbW8AAAA&#10;2wAAAA8AAAAAAAAAAQAgAAAAIgAAAGRycy9kb3ducmV2LnhtbFBLAQIUABQAAAAIAIdO4kAzLwWe&#10;OwAAADkAAAAQAAAAAAAAAAEAIAAAAAsBAABkcnMvc2hhcGV4bWwueG1sUEsFBgAAAAAGAAYAWwEA&#10;ALUDAAAAAA==&#10;">
                      <v:fill on="f" focussize="0,0"/>
                      <v:stroke weight="1pt" color="#000000" joinstyle="miter" endarrow="block"/>
                      <v:imagedata o:title=""/>
                      <o:lock v:ext="edit" aspectratio="f"/>
                    </v:shape>
                    <v:shape id="Прямая со стрелкой 9660" o:spid="_x0000_s1026" o:spt="32" type="#_x0000_t32" style="position:absolute;left:18126;top:0;flip:x;height:5086;width:7438;" filled="f" stroked="t" coordsize="21600,21600" o:gfxdata="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xuj3ugAAANsA&#10;AAAPAAAAAAAAAAEAIAAAACIAAABkcnMvZG93bnJldi54bWxQSwECFAAUAAAACACHTuJAMy8FnjsA&#10;AAA5AAAAEAAAAAAAAAABACAAAAAJAQAAZHJzL3NoYXBleG1sLnhtbFBLBQYAAAAABgAGAFsBAACz&#10;AwAAAAA=&#10;">
                      <v:fill on="f" focussize="0,0"/>
                      <v:stroke weight="1pt" color="#000000" joinstyle="miter" endarrow="block"/>
                      <v:imagedata o:title=""/>
                      <o:lock v:ext="edit" aspectratio="f"/>
                    </v:shape>
                    <v:shape id="Прямая со стрелкой 9661" o:spid="_x0000_s1026" o:spt="32" type="#_x0000_t32" style="position:absolute;left:25570;top:0;height:5092;width:4499;" filled="f" stroked="t" coordsize="21600,21600" o:gfxdata="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UuK7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roundrect id="Скругленный прямоугольник 9662" o:spid="_x0000_s1026" o:spt="2" style="position:absolute;left:36899;top:5017;height:6635;width:10763;v-text-anchor:middle;" fillcolor="#FFFFFF" filled="t" stroked="t" coordsize="21600,21600" arcsize="0.166666666666667" o:gfxdata="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sh0Y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0B322039">
                            <w:pPr>
                              <w:jc w:val="center"/>
                              <w:rPr>
                                <w:sz w:val="18"/>
                              </w:rPr>
                            </w:pPr>
                            <w:r>
                              <w:rPr>
                                <w:bCs/>
                                <w:sz w:val="20"/>
                                <w:szCs w:val="24"/>
                                <w:lang w:eastAsia="ru-RU"/>
                              </w:rPr>
                              <w:t>М</w:t>
                            </w:r>
                            <w:r>
                              <w:rPr>
                                <w:bCs/>
                                <w:sz w:val="20"/>
                                <w:szCs w:val="24"/>
                                <w:lang w:val="ky-KG" w:eastAsia="ru-RU"/>
                              </w:rPr>
                              <w:t>отив жана кызыгууларды эске алуу</w:t>
                            </w:r>
                          </w:p>
                        </w:txbxContent>
                      </v:textbox>
                    </v:roundrect>
                  </v:group>
                </v:group>
                <v:group id="Группа 9663" o:spid="_x0000_s1026" o:spt="203" style="position:absolute;left:6878;top:27755;height:17074;width:40130;" coordsize="40130,17074"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oundrect id="Скругленный прямоугольник 9664" o:spid="_x0000_s1026" o:spt="2" style="position:absolute;left:0;top:0;height:4288;width:40130;v-text-anchor:middle;" fillcolor="#FFFFFF" filled="t" stroked="t" coordsize="21600,21600" arcsize="0.166666666666667" o:gfxdata="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6RdS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43CC4C66">
                          <w:pPr>
                            <w:jc w:val="center"/>
                            <w:rPr>
                              <w:sz w:val="24"/>
                              <w:szCs w:val="24"/>
                              <w:lang w:eastAsia="ru-RU"/>
                            </w:rPr>
                          </w:pPr>
                          <w:r>
                            <w:rPr>
                              <w:sz w:val="24"/>
                              <w:szCs w:val="24"/>
                              <w:lang w:eastAsia="ru-RU"/>
                            </w:rPr>
                            <w:t>Дифференцирлеп окутуу технологиясын тандоо</w:t>
                          </w:r>
                        </w:p>
                      </w:txbxContent>
                    </v:textbox>
                  </v:roundrect>
                  <v:roundrect id="Скругленный прямоугольник 9665" o:spid="_x0000_s1026" o:spt="2" style="position:absolute;left:0;top:6311;height:4289;width:40130;v-text-anchor:middle;" fillcolor="#FFFFFF" filled="t" stroked="t" coordsize="21600,21600" arcsize="0.166666666666667" o:gfxdata="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bgT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48F02BDA">
                          <w:pPr>
                            <w:pStyle w:val="38"/>
                            <w:spacing w:line="360" w:lineRule="auto"/>
                            <w:rPr>
                              <w:sz w:val="22"/>
                            </w:rPr>
                          </w:pPr>
                          <w:r>
                            <w:rPr>
                              <w:rFonts w:eastAsiaTheme="minorEastAsia"/>
                              <w:kern w:val="24"/>
                              <w:szCs w:val="28"/>
                            </w:rPr>
                            <w:t>Билим алуунун теориялык даярдык деңгээлин аныктоо</w:t>
                          </w:r>
                        </w:p>
                        <w:p w14:paraId="5957587C">
                          <w:pPr>
                            <w:jc w:val="center"/>
                            <w:rPr>
                              <w:sz w:val="24"/>
                              <w:szCs w:val="24"/>
                              <w:lang w:eastAsia="ru-RU"/>
                            </w:rPr>
                          </w:pPr>
                        </w:p>
                      </w:txbxContent>
                    </v:textbox>
                  </v:roundrect>
                  <v:roundrect id="Скругленный прямоугольник 9666" o:spid="_x0000_s1026" o:spt="2" style="position:absolute;left:0;top:12785;height:4289;width:40130;v-text-anchor:middle;" fillcolor="#FFFFFF" filled="t" stroked="t" coordsize="21600,21600" arcsize="0.166666666666667" o:gfxdata="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feDu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63F81905">
                          <w:pPr>
                            <w:jc w:val="center"/>
                            <w:rPr>
                              <w:sz w:val="24"/>
                              <w:szCs w:val="24"/>
                              <w:lang w:eastAsia="ru-RU"/>
                            </w:rPr>
                          </w:pPr>
                          <w:r>
                            <w:rPr>
                              <w:sz w:val="24"/>
                              <w:szCs w:val="24"/>
                              <w:lang w:eastAsia="ru-RU"/>
                            </w:rPr>
                            <w:t>Дифференцирлеп окутуунун критерийлерин таңдап алуу</w:t>
                          </w:r>
                        </w:p>
                        <w:p w14:paraId="02B38BA8">
                          <w:pPr>
                            <w:jc w:val="center"/>
                            <w:rPr>
                              <w:sz w:val="24"/>
                              <w:szCs w:val="24"/>
                              <w:lang w:eastAsia="ru-RU"/>
                            </w:rPr>
                          </w:pPr>
                        </w:p>
                      </w:txbxContent>
                    </v:textbox>
                  </v:roundrect>
                </v:group>
                <v:group id="Группа 9667" o:spid="_x0000_s1026" o:spt="203" style="position:absolute;left:6069;top:46771;height:19017;width:40211;" coordsize="40211,1901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oundrect id="Скругленный прямоугольник 9668" o:spid="_x0000_s1026" o:spt="2" style="position:absolute;left:80;top:0;height:5173;width:40131;v-text-anchor:middle;" fillcolor="#FFFFFF" filled="t" stroked="t" coordsize="21600,21600" arcsize="0.166666666666667" o:gfxdata="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FD1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5F3B613D">
                          <w:pPr>
                            <w:jc w:val="center"/>
                            <w:rPr>
                              <w:szCs w:val="24"/>
                              <w:lang w:eastAsia="ru-RU"/>
                            </w:rPr>
                          </w:pPr>
                          <w:r>
                            <w:rPr>
                              <w:rFonts w:eastAsiaTheme="minorEastAsia"/>
                              <w:kern w:val="24"/>
                              <w:szCs w:val="28"/>
                            </w:rPr>
                            <w:t>Дифференцирлөө жолдорун тандоо, түзүлгөн топтор үчүн ар түрдүү денгээлдеги тапшырмаларды иштеп чыгуу</w:t>
                          </w:r>
                        </w:p>
                      </w:txbxContent>
                    </v:textbox>
                  </v:roundrect>
                  <v:roundrect id="Скругленный прямоугольник 9669" o:spid="_x0000_s1026" o:spt="2" style="position:absolute;left:80;top:6797;height:4612;width:40126;v-text-anchor:middle;" fillcolor="#FFFFFF" filled="t" stroked="t" coordsize="21600,21600" arcsize="0.166666666666667" o:gfxdata="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3mT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0D1E6257">
                          <w:pPr>
                            <w:jc w:val="center"/>
                          </w:pPr>
                          <w:r>
                            <w:t>Сабактын ар кандай этаптарында студенттерге дифференцирленген мамилени ишке ашыруу</w:t>
                          </w:r>
                        </w:p>
                        <w:p w14:paraId="1E7EA754">
                          <w:pPr>
                            <w:jc w:val="center"/>
                            <w:rPr>
                              <w:sz w:val="24"/>
                              <w:szCs w:val="24"/>
                              <w:lang w:eastAsia="ru-RU"/>
                            </w:rPr>
                          </w:pPr>
                        </w:p>
                      </w:txbxContent>
                    </v:textbox>
                  </v:roundrect>
                  <v:roundrect id="Скругленный прямоугольник 9670" o:spid="_x0000_s1026" o:spt="2" style="position:absolute;left:0;top:12704;height:6312;width:40125;v-text-anchor:middle;" fillcolor="#FFFFFF" filled="t" stroked="t" coordsize="21600,21600" arcsize="0.166666666666667" o:gfxdata="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Scj6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43183600">
                          <w:pPr>
                            <w:jc w:val="center"/>
                            <w:rPr>
                              <w:sz w:val="20"/>
                            </w:rPr>
                          </w:pPr>
                          <w:r>
                            <w:rPr>
                              <w:sz w:val="20"/>
                            </w:rPr>
                            <w:t>Студенттердин ишинин натыйжаларын диагностикалык контролдоо, ага ылайык топтордун курамы жана дифференцирленген тапшырмалардын мазмуну өзгөрүшү мүмкүн</w:t>
                          </w:r>
                        </w:p>
                        <w:p w14:paraId="279BA839">
                          <w:pPr>
                            <w:jc w:val="center"/>
                            <w:rPr>
                              <w:sz w:val="24"/>
                              <w:szCs w:val="24"/>
                              <w:lang w:eastAsia="ru-RU"/>
                            </w:rPr>
                          </w:pPr>
                        </w:p>
                      </w:txbxContent>
                    </v:textbox>
                  </v:roundrect>
                </v:group>
                <v:group id="Группа 9671" o:spid="_x0000_s1026" o:spt="203" style="position:absolute;left:0;top:2103;height:74123;width:57210;" coordsize="57210,74123"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Прямая соединительная линия 9672" o:spid="_x0000_s1026" o:spt="20" style="position:absolute;left:80;top:80;flip:x y;height:0;width:4127;" filled="f" stroked="t" coordsize="21600,21600" o:gfxdata="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oOYW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line>
                  <v:line id="Прямая соединительная линия 9673" o:spid="_x0000_s1026" o:spt="20" style="position:absolute;left:80;top:0;height:71128;width:81;" filled="f" stroked="t" coordsize="21600,21600" o:gfxdata="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yWd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shape id="Прямая со стрелкой 9674" o:spid="_x0000_s1026" o:spt="32" type="#_x0000_t32" style="position:absolute;left:80;top:27836;flip:y;height:81;width:6798;" filled="f" stroked="t" coordsize="21600,21600" o:gfxdata="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IspS8AAAA&#10;2wAAAA8AAAAAAAAAAQAgAAAAIgAAAGRycy9kb3ducmV2LnhtbFBLAQIUABQAAAAIAIdO4kAzLwWe&#10;OwAAADkAAAAQAAAAAAAAAAEAIAAAAAsBAABkcnMvc2hhcGV4bWwueG1sUEsFBgAAAAAGAAYAWwEA&#10;ALUDAAAAAA==&#10;">
                    <v:fill on="f" focussize="0,0"/>
                    <v:stroke weight="1pt" color="#000000" joinstyle="miter" endarrow="block"/>
                    <v:imagedata o:title=""/>
                    <o:lock v:ext="edit" aspectratio="f"/>
                  </v:shape>
                  <v:line id="Прямая соединительная линия 9675" o:spid="_x0000_s1026" o:spt="20" style="position:absolute;left:50817;top:0;height:0;width:3281;" filled="f" stroked="t" coordsize="21600,21600" o:gfxdata="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Ktm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shape id="Прямая со стрелкой 9676" o:spid="_x0000_s1026" o:spt="32" type="#_x0000_t32" style="position:absolute;left:80;top:40379;height:0;width:6798;" filled="f" stroked="t" coordsize="21600,21600" o:gfxdata="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14Tr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shape id="Прямая со стрелкой 9677" o:spid="_x0000_s1026" o:spt="32" type="#_x0000_t32" style="position:absolute;left:0;top:34148;height:0;width:6797;" filled="f" stroked="t" coordsize="21600,21600" o:gfxdata="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Hd1b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line id="Прямая соединительная линия 9678" o:spid="_x0000_s1026" o:spt="20" style="position:absolute;left:54135;top:0;height:7363;width:0;" filled="f" stroked="t" coordsize="21600,21600" o:gfxdata="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tQ4A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v:roundrect id="Скругленный прямоугольник 9679" o:spid="_x0000_s1026" o:spt="2" style="position:absolute;left:51303;top:7363;height:55512;width:5907;v-text-anchor:middle;" fillcolor="#FFFFFF" filled="t" stroked="t" coordsize="21600,21600" arcsize="0.166666666666667" o:gfxdata="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bu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style="layout-flow:vertical;mso-layout-flow-alt:bottom-to-top;">
                      <w:txbxContent>
                        <w:p w14:paraId="346492AF">
                          <w:pPr>
                            <w:jc w:val="center"/>
                            <w:rPr>
                              <w:sz w:val="18"/>
                            </w:rPr>
                          </w:pPr>
                          <w:r>
                            <w:rPr>
                              <w:sz w:val="24"/>
                            </w:rPr>
                            <w:t>Дифференцирлеп окутуу үчүн студенттердин топторун критерийлердин негизинде бөл</w:t>
                          </w:r>
                          <w:r>
                            <w:rPr>
                              <w:sz w:val="24"/>
                              <w:lang w:val="ky-KG"/>
                            </w:rPr>
                            <w:t>үштүрү</w:t>
                          </w:r>
                          <w:r>
                            <w:rPr>
                              <w:sz w:val="24"/>
                            </w:rPr>
                            <w:t xml:space="preserve">ү </w:t>
                          </w:r>
                        </w:p>
                      </w:txbxContent>
                    </v:textbox>
                  </v:roundrect>
                  <v:shape id="Прямая со стрелкой 9680" o:spid="_x0000_s1026" o:spt="32" type="#_x0000_t32" style="position:absolute;left:46205;top:47257;flip:x;height:81;width:5028;" filled="f" stroked="t" coordsize="21600,21600" o:gfxdata="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ghX65AAAA2wAA&#10;AA8AAAAAAAAAAQAgAAAAIgAAAGRycy9kb3ducmV2LnhtbFBLAQIUABQAAAAIAIdO4kAzLwWeOwAA&#10;ADkAAAAQAAAAAAAAAAEAIAAAAAgBAABkcnMvc2hhcGV4bWwueG1sUEsFBgAAAAAGAAYAWwEAALID&#10;AAAAAA==&#10;">
                    <v:fill on="f" focussize="0,0"/>
                    <v:stroke weight="1pt" color="#000000" joinstyle="miter" endarrow="block"/>
                    <v:imagedata o:title=""/>
                    <o:lock v:ext="edit" aspectratio="f"/>
                  </v:shape>
                  <v:shape id="Прямая со стрелкой 9681" o:spid="_x0000_s1026" o:spt="32" type="#_x0000_t32" style="position:absolute;left:46286;top:53245;flip:x;height:81;width:5028;" filled="f" stroked="t" coordsize="21600,21600" o:gfxdata="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sIOW8AAAA&#10;2wAAAA8AAAAAAAAAAQAgAAAAIgAAAGRycy9kb3ducmV2LnhtbFBLAQIUABQAAAAIAIdO4kAzLwWe&#10;OwAAADkAAAAQAAAAAAAAAAEAIAAAAAsBAABkcnMvc2hhcGV4bWwueG1sUEsFBgAAAAAGAAYAWwEA&#10;ALUDAAAAAA==&#10;">
                    <v:fill on="f" focussize="0,0"/>
                    <v:stroke weight="1pt" color="#000000" joinstyle="miter" endarrow="block"/>
                    <v:imagedata o:title=""/>
                    <o:lock v:ext="edit" aspectratio="f"/>
                  </v:shape>
                  <v:shape id="Прямая со стрелкой 9682" o:spid="_x0000_s1026" o:spt="32" type="#_x0000_t32" style="position:absolute;left:46124;top:60042;flip:x;height:81;width:5028;" filled="f" stroked="t" coordsize="21600,21600" o:gfxdata="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0PoFugAAANsA&#10;AAAPAAAAAAAAAAEAIAAAACIAAABkcnMvZG93bnJldi54bWxQSwECFAAUAAAACACHTuJAMy8FnjsA&#10;AAA5AAAAEAAAAAAAAAABACAAAAAJAQAAZHJzL3NoYXBleG1sLnhtbFBLBQYAAAAABgAGAFsBAACz&#10;AwAAAAA=&#10;">
                    <v:fill on="f" focussize="0,0"/>
                    <v:stroke weight="1pt" color="#000000" joinstyle="miter" endarrow="block"/>
                    <v:imagedata o:title=""/>
                    <o:lock v:ext="edit" aspectratio="f"/>
                  </v:shape>
                  <v:roundrect id="Скругленный прямоугольник 9683" o:spid="_x0000_s1026" o:spt="2" style="position:absolute;left:6878;top:68620;height:5503;width:37223;v-text-anchor:middle;" fillcolor="#FFFFFF" filled="t" stroked="t" coordsize="21600,21600" arcsize="0.166666666666667" o:gfxdata="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3PgO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426BFBAA">
                          <w:pPr>
                            <w:jc w:val="center"/>
                            <w:rPr>
                              <w:b/>
                              <w:sz w:val="24"/>
                            </w:rPr>
                          </w:pPr>
                          <w:r>
                            <w:rPr>
                              <w:b/>
                              <w:sz w:val="24"/>
                            </w:rPr>
                            <w:t>Иштелип чыккан критерийлер боюнча диагностика жүргүзүү</w:t>
                          </w:r>
                        </w:p>
                        <w:p w14:paraId="32DEB8C6">
                          <w:pPr>
                            <w:rPr>
                              <w:sz w:val="20"/>
                            </w:rPr>
                          </w:pPr>
                        </w:p>
                        <w:p w14:paraId="5862ABCA">
                          <w:pPr>
                            <w:jc w:val="center"/>
                          </w:pPr>
                        </w:p>
                      </w:txbxContent>
                    </v:textbox>
                  </v:roundrect>
                  <v:shape id="Прямая со стрелкой 9684" o:spid="_x0000_s1026" o:spt="32" type="#_x0000_t32" style="position:absolute;left:0;top:71128;height:0;width:6797;" filled="f" stroked="t" coordsize="21600,21600" o:gfxdata="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Nty/&#10;AAAA2wAAAA8AAAAAAAAAAQAgAAAAIgAAAGRycy9kb3ducmV2LnhtbFBLAQIUABQAAAAIAIdO4kAz&#10;LwWeOwAAADkAAAAQAAAAAAAAAAEAIAAAAA4BAABkcnMvc2hhcGV4bWwueG1sUEsFBgAAAAAGAAYA&#10;WwEAALgDAAAAAA==&#10;">
                    <v:fill on="f" focussize="0,0"/>
                    <v:stroke weight="1pt" color="#000000" joinstyle="miter" endarrow="block"/>
                    <v:imagedata o:title=""/>
                    <o:lock v:ext="edit" aspectratio="f"/>
                  </v:shape>
                  <v:shape id="Прямая со стрелкой 9685" o:spid="_x0000_s1026" o:spt="32" type="#_x0000_t32" style="position:absolute;left:44101;top:70643;flip:x;height:0;width:10040;" filled="f" stroked="t" coordsize="21600,21600" o:gfxdata="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AmRyvQAA&#10;ANsAAAAPAAAAAAAAAAEAIAAAACIAAABkcnMvZG93bnJldi54bWxQSwECFAAUAAAACACHTuJAMy8F&#10;njsAAAA5AAAAEAAAAAAAAAABACAAAAAMAQAAZHJzL3NoYXBleG1sLnhtbFBLBQYAAAAABgAGAFsB&#10;AAC2AwAAAAA=&#10;">
                    <v:fill on="f" focussize="0,0"/>
                    <v:stroke weight="1pt" color="#000000" joinstyle="miter" endarrow="block"/>
                    <v:imagedata o:title=""/>
                    <o:lock v:ext="edit" aspectratio="f"/>
                  </v:shape>
                  <v:line id="Прямая соединительная линия 9686" o:spid="_x0000_s1026" o:spt="20" style="position:absolute;left:54054;top:62875;flip:x;height:7774;width:47;" filled="f" stroked="t" coordsize="21600,21600" o:gfxdata="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47x+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v:group>
              </v:group>
            </w:pict>
          </mc:Fallback>
        </mc:AlternateContent>
      </w:r>
    </w:p>
    <w:p w14:paraId="3627C689">
      <w:pPr>
        <w:widowControl/>
        <w:ind w:firstLine="567"/>
        <w:jc w:val="both"/>
        <w:rPr>
          <w:rStyle w:val="132"/>
          <w:color w:val="000000" w:themeColor="text1"/>
          <w:sz w:val="28"/>
          <w:szCs w:val="28"/>
          <w:lang w:val="ky-KG"/>
          <w14:textFill>
            <w14:solidFill>
              <w14:schemeClr w14:val="tx1"/>
            </w14:solidFill>
          </w14:textFill>
        </w:rPr>
      </w:pPr>
    </w:p>
    <w:p w14:paraId="2E371BBC">
      <w:pPr>
        <w:widowControl/>
        <w:ind w:firstLine="567"/>
        <w:jc w:val="both"/>
        <w:rPr>
          <w:rStyle w:val="132"/>
          <w:color w:val="000000" w:themeColor="text1"/>
          <w:sz w:val="28"/>
          <w:szCs w:val="28"/>
          <w:lang w:val="ky-KG"/>
          <w14:textFill>
            <w14:solidFill>
              <w14:schemeClr w14:val="tx1"/>
            </w14:solidFill>
          </w14:textFill>
        </w:rPr>
      </w:pPr>
    </w:p>
    <w:p w14:paraId="6189C5BC">
      <w:pPr>
        <w:widowControl/>
        <w:ind w:firstLine="567"/>
        <w:jc w:val="both"/>
        <w:rPr>
          <w:rStyle w:val="132"/>
          <w:color w:val="000000" w:themeColor="text1"/>
          <w:sz w:val="28"/>
          <w:szCs w:val="28"/>
          <w:lang w:val="ky-KG"/>
          <w14:textFill>
            <w14:solidFill>
              <w14:schemeClr w14:val="tx1"/>
            </w14:solidFill>
          </w14:textFill>
        </w:rPr>
      </w:pPr>
    </w:p>
    <w:p w14:paraId="008D1676">
      <w:pPr>
        <w:widowControl/>
        <w:ind w:firstLine="567"/>
        <w:jc w:val="both"/>
        <w:rPr>
          <w:rStyle w:val="132"/>
          <w:color w:val="000000" w:themeColor="text1"/>
          <w:sz w:val="28"/>
          <w:szCs w:val="28"/>
          <w:lang w:val="ky-KG"/>
          <w14:textFill>
            <w14:solidFill>
              <w14:schemeClr w14:val="tx1"/>
            </w14:solidFill>
          </w14:textFill>
        </w:rPr>
      </w:pPr>
    </w:p>
    <w:p w14:paraId="7149CE7D">
      <w:pPr>
        <w:widowControl/>
        <w:ind w:firstLine="567"/>
        <w:jc w:val="both"/>
        <w:rPr>
          <w:rStyle w:val="132"/>
          <w:color w:val="000000" w:themeColor="text1"/>
          <w:sz w:val="28"/>
          <w:szCs w:val="28"/>
          <w:lang w:val="ky-KG"/>
          <w14:textFill>
            <w14:solidFill>
              <w14:schemeClr w14:val="tx1"/>
            </w14:solidFill>
          </w14:textFill>
        </w:rPr>
      </w:pPr>
    </w:p>
    <w:p w14:paraId="39C1B111">
      <w:pPr>
        <w:widowControl/>
        <w:ind w:firstLine="567"/>
        <w:jc w:val="both"/>
        <w:rPr>
          <w:rStyle w:val="132"/>
          <w:color w:val="000000" w:themeColor="text1"/>
          <w:sz w:val="28"/>
          <w:szCs w:val="28"/>
          <w:lang w:val="ky-KG"/>
          <w14:textFill>
            <w14:solidFill>
              <w14:schemeClr w14:val="tx1"/>
            </w14:solidFill>
          </w14:textFill>
        </w:rPr>
      </w:pPr>
    </w:p>
    <w:p w14:paraId="583687D3">
      <w:pPr>
        <w:widowControl/>
        <w:ind w:firstLine="567"/>
        <w:jc w:val="both"/>
        <w:rPr>
          <w:rStyle w:val="132"/>
          <w:color w:val="000000" w:themeColor="text1"/>
          <w:sz w:val="28"/>
          <w:szCs w:val="28"/>
          <w:lang w:val="ky-KG"/>
          <w14:textFill>
            <w14:solidFill>
              <w14:schemeClr w14:val="tx1"/>
            </w14:solidFill>
          </w14:textFill>
        </w:rPr>
      </w:pPr>
    </w:p>
    <w:p w14:paraId="2770718E">
      <w:pPr>
        <w:widowControl/>
        <w:ind w:firstLine="567"/>
        <w:jc w:val="both"/>
        <w:rPr>
          <w:rStyle w:val="132"/>
          <w:color w:val="000000" w:themeColor="text1"/>
          <w:sz w:val="28"/>
          <w:szCs w:val="28"/>
          <w:lang w:val="ky-KG"/>
          <w14:textFill>
            <w14:solidFill>
              <w14:schemeClr w14:val="tx1"/>
            </w14:solidFill>
          </w14:textFill>
        </w:rPr>
      </w:pPr>
    </w:p>
    <w:p w14:paraId="62CE8BD1">
      <w:pPr>
        <w:widowControl/>
        <w:ind w:firstLine="567"/>
        <w:jc w:val="both"/>
        <w:rPr>
          <w:rStyle w:val="132"/>
          <w:color w:val="000000" w:themeColor="text1"/>
          <w:sz w:val="28"/>
          <w:szCs w:val="28"/>
          <w:lang w:val="ky-KG"/>
          <w14:textFill>
            <w14:solidFill>
              <w14:schemeClr w14:val="tx1"/>
            </w14:solidFill>
          </w14:textFill>
        </w:rPr>
      </w:pPr>
    </w:p>
    <w:p w14:paraId="740FA2A5">
      <w:pPr>
        <w:widowControl/>
        <w:ind w:firstLine="567"/>
        <w:jc w:val="both"/>
        <w:rPr>
          <w:rStyle w:val="132"/>
          <w:color w:val="000000" w:themeColor="text1"/>
          <w:sz w:val="28"/>
          <w:szCs w:val="28"/>
          <w:lang w:val="ky-KG"/>
          <w14:textFill>
            <w14:solidFill>
              <w14:schemeClr w14:val="tx1"/>
            </w14:solidFill>
          </w14:textFill>
        </w:rPr>
      </w:pPr>
    </w:p>
    <w:p w14:paraId="3DD506D9">
      <w:pPr>
        <w:widowControl/>
        <w:ind w:firstLine="567"/>
        <w:jc w:val="both"/>
        <w:rPr>
          <w:rStyle w:val="132"/>
          <w:color w:val="000000" w:themeColor="text1"/>
          <w:sz w:val="28"/>
          <w:szCs w:val="28"/>
          <w:lang w:val="ky-KG"/>
          <w14:textFill>
            <w14:solidFill>
              <w14:schemeClr w14:val="tx1"/>
            </w14:solidFill>
          </w14:textFill>
        </w:rPr>
      </w:pPr>
    </w:p>
    <w:p w14:paraId="50A7AB43">
      <w:pPr>
        <w:widowControl/>
        <w:ind w:firstLine="567"/>
        <w:jc w:val="both"/>
        <w:rPr>
          <w:rStyle w:val="132"/>
          <w:color w:val="000000" w:themeColor="text1"/>
          <w:sz w:val="28"/>
          <w:szCs w:val="28"/>
          <w:lang w:val="ky-KG"/>
          <w14:textFill>
            <w14:solidFill>
              <w14:schemeClr w14:val="tx1"/>
            </w14:solidFill>
          </w14:textFill>
        </w:rPr>
      </w:pPr>
    </w:p>
    <w:p w14:paraId="7538E43F">
      <w:pPr>
        <w:widowControl/>
        <w:ind w:firstLine="567"/>
        <w:jc w:val="both"/>
        <w:rPr>
          <w:rStyle w:val="132"/>
          <w:color w:val="000000" w:themeColor="text1"/>
          <w:sz w:val="28"/>
          <w:szCs w:val="28"/>
          <w:lang w:val="ky-KG"/>
          <w14:textFill>
            <w14:solidFill>
              <w14:schemeClr w14:val="tx1"/>
            </w14:solidFill>
          </w14:textFill>
        </w:rPr>
      </w:pPr>
    </w:p>
    <w:p w14:paraId="4290466D">
      <w:pPr>
        <w:widowControl/>
        <w:ind w:firstLine="567"/>
        <w:jc w:val="both"/>
        <w:rPr>
          <w:rStyle w:val="132"/>
          <w:color w:val="000000" w:themeColor="text1"/>
          <w:sz w:val="28"/>
          <w:szCs w:val="28"/>
          <w:lang w:val="ky-KG"/>
          <w14:textFill>
            <w14:solidFill>
              <w14:schemeClr w14:val="tx1"/>
            </w14:solidFill>
          </w14:textFill>
        </w:rPr>
      </w:pPr>
    </w:p>
    <w:p w14:paraId="70C571BD">
      <w:pPr>
        <w:widowControl/>
        <w:ind w:firstLine="567"/>
        <w:jc w:val="both"/>
        <w:rPr>
          <w:rStyle w:val="132"/>
          <w:color w:val="000000" w:themeColor="text1"/>
          <w:sz w:val="28"/>
          <w:szCs w:val="28"/>
          <w:lang w:val="ky-KG"/>
          <w14:textFill>
            <w14:solidFill>
              <w14:schemeClr w14:val="tx1"/>
            </w14:solidFill>
          </w14:textFill>
        </w:rPr>
      </w:pPr>
    </w:p>
    <w:p w14:paraId="1E328247">
      <w:pPr>
        <w:widowControl/>
        <w:ind w:firstLine="567"/>
        <w:jc w:val="both"/>
        <w:rPr>
          <w:rStyle w:val="132"/>
          <w:color w:val="000000" w:themeColor="text1"/>
          <w:sz w:val="28"/>
          <w:szCs w:val="28"/>
          <w:lang w:val="ky-KG"/>
          <w14:textFill>
            <w14:solidFill>
              <w14:schemeClr w14:val="tx1"/>
            </w14:solidFill>
          </w14:textFill>
        </w:rPr>
      </w:pPr>
    </w:p>
    <w:p w14:paraId="759BB907">
      <w:pPr>
        <w:widowControl/>
        <w:ind w:firstLine="567"/>
        <w:jc w:val="both"/>
        <w:rPr>
          <w:rStyle w:val="132"/>
          <w:color w:val="000000" w:themeColor="text1"/>
          <w:sz w:val="28"/>
          <w:szCs w:val="28"/>
          <w:lang w:val="ky-KG"/>
          <w14:textFill>
            <w14:solidFill>
              <w14:schemeClr w14:val="tx1"/>
            </w14:solidFill>
          </w14:textFill>
        </w:rPr>
      </w:pPr>
    </w:p>
    <w:p w14:paraId="3A820796">
      <w:pPr>
        <w:widowControl/>
        <w:ind w:firstLine="567"/>
        <w:jc w:val="both"/>
        <w:rPr>
          <w:rStyle w:val="132"/>
          <w:color w:val="000000" w:themeColor="text1"/>
          <w:sz w:val="28"/>
          <w:szCs w:val="28"/>
          <w:lang w:val="ky-KG"/>
          <w14:textFill>
            <w14:solidFill>
              <w14:schemeClr w14:val="tx1"/>
            </w14:solidFill>
          </w14:textFill>
        </w:rPr>
      </w:pPr>
    </w:p>
    <w:p w14:paraId="64EA8C33">
      <w:pPr>
        <w:widowControl/>
        <w:ind w:firstLine="567"/>
        <w:jc w:val="both"/>
        <w:rPr>
          <w:rStyle w:val="132"/>
          <w:color w:val="000000" w:themeColor="text1"/>
          <w:sz w:val="28"/>
          <w:szCs w:val="28"/>
          <w:lang w:val="ky-KG"/>
          <w14:textFill>
            <w14:solidFill>
              <w14:schemeClr w14:val="tx1"/>
            </w14:solidFill>
          </w14:textFill>
        </w:rPr>
      </w:pPr>
    </w:p>
    <w:p w14:paraId="46FA1A28">
      <w:pPr>
        <w:widowControl/>
        <w:ind w:firstLine="567"/>
        <w:jc w:val="both"/>
        <w:rPr>
          <w:rStyle w:val="132"/>
          <w:color w:val="000000" w:themeColor="text1"/>
          <w:sz w:val="28"/>
          <w:szCs w:val="28"/>
          <w:lang w:val="ky-KG"/>
          <w14:textFill>
            <w14:solidFill>
              <w14:schemeClr w14:val="tx1"/>
            </w14:solidFill>
          </w14:textFill>
        </w:rPr>
      </w:pPr>
    </w:p>
    <w:p w14:paraId="036C44DD">
      <w:pPr>
        <w:widowControl/>
        <w:ind w:firstLine="567"/>
        <w:jc w:val="both"/>
        <w:rPr>
          <w:rStyle w:val="132"/>
          <w:color w:val="000000" w:themeColor="text1"/>
          <w:sz w:val="28"/>
          <w:szCs w:val="28"/>
          <w:lang w:val="ky-KG"/>
          <w14:textFill>
            <w14:solidFill>
              <w14:schemeClr w14:val="tx1"/>
            </w14:solidFill>
          </w14:textFill>
        </w:rPr>
      </w:pPr>
    </w:p>
    <w:p w14:paraId="5DE42FF7">
      <w:pPr>
        <w:widowControl/>
        <w:ind w:firstLine="567"/>
        <w:jc w:val="both"/>
        <w:rPr>
          <w:rStyle w:val="132"/>
          <w:color w:val="000000" w:themeColor="text1"/>
          <w:sz w:val="28"/>
          <w:szCs w:val="28"/>
          <w:lang w:val="ky-KG"/>
          <w14:textFill>
            <w14:solidFill>
              <w14:schemeClr w14:val="tx1"/>
            </w14:solidFill>
          </w14:textFill>
        </w:rPr>
      </w:pPr>
    </w:p>
    <w:p w14:paraId="162F4E88">
      <w:pPr>
        <w:widowControl/>
        <w:ind w:firstLine="567"/>
        <w:jc w:val="both"/>
        <w:rPr>
          <w:rStyle w:val="132"/>
          <w:color w:val="000000" w:themeColor="text1"/>
          <w:sz w:val="28"/>
          <w:szCs w:val="28"/>
          <w:lang w:val="ky-KG"/>
          <w14:textFill>
            <w14:solidFill>
              <w14:schemeClr w14:val="tx1"/>
            </w14:solidFill>
          </w14:textFill>
        </w:rPr>
      </w:pPr>
    </w:p>
    <w:p w14:paraId="7FC35DB0">
      <w:pPr>
        <w:widowControl/>
        <w:ind w:firstLine="567"/>
        <w:jc w:val="both"/>
        <w:rPr>
          <w:rStyle w:val="132"/>
          <w:color w:val="000000" w:themeColor="text1"/>
          <w:sz w:val="28"/>
          <w:szCs w:val="28"/>
          <w:lang w:val="ky-KG"/>
          <w14:textFill>
            <w14:solidFill>
              <w14:schemeClr w14:val="tx1"/>
            </w14:solidFill>
          </w14:textFill>
        </w:rPr>
      </w:pPr>
    </w:p>
    <w:p w14:paraId="04BBC70C">
      <w:pPr>
        <w:widowControl/>
        <w:ind w:firstLine="567"/>
        <w:jc w:val="both"/>
        <w:rPr>
          <w:rStyle w:val="132"/>
          <w:color w:val="000000" w:themeColor="text1"/>
          <w:sz w:val="28"/>
          <w:szCs w:val="28"/>
          <w:lang w:val="ky-KG"/>
          <w14:textFill>
            <w14:solidFill>
              <w14:schemeClr w14:val="tx1"/>
            </w14:solidFill>
          </w14:textFill>
        </w:rPr>
      </w:pPr>
    </w:p>
    <w:p w14:paraId="73EAF4B9">
      <w:pPr>
        <w:widowControl/>
        <w:ind w:firstLine="567"/>
        <w:jc w:val="both"/>
        <w:rPr>
          <w:rStyle w:val="132"/>
          <w:color w:val="000000" w:themeColor="text1"/>
          <w:sz w:val="28"/>
          <w:szCs w:val="28"/>
          <w:lang w:val="ky-KG"/>
          <w14:textFill>
            <w14:solidFill>
              <w14:schemeClr w14:val="tx1"/>
            </w14:solidFill>
          </w14:textFill>
        </w:rPr>
      </w:pPr>
    </w:p>
    <w:p w14:paraId="37FD7D6E">
      <w:pPr>
        <w:widowControl/>
        <w:ind w:firstLine="567"/>
        <w:jc w:val="both"/>
        <w:rPr>
          <w:rStyle w:val="132"/>
          <w:color w:val="000000" w:themeColor="text1"/>
          <w:sz w:val="28"/>
          <w:szCs w:val="28"/>
          <w:lang w:val="ky-KG"/>
          <w14:textFill>
            <w14:solidFill>
              <w14:schemeClr w14:val="tx1"/>
            </w14:solidFill>
          </w14:textFill>
        </w:rPr>
      </w:pPr>
    </w:p>
    <w:p w14:paraId="5CC7F92D">
      <w:pPr>
        <w:widowControl/>
        <w:rPr>
          <w:rStyle w:val="132"/>
          <w:color w:val="000000" w:themeColor="text1"/>
          <w:sz w:val="28"/>
          <w:szCs w:val="28"/>
          <w:lang w:val="ky-KG"/>
          <w14:textFill>
            <w14:solidFill>
              <w14:schemeClr w14:val="tx1"/>
            </w14:solidFill>
          </w14:textFill>
        </w:rPr>
      </w:pPr>
    </w:p>
    <w:p w14:paraId="70FF6430">
      <w:pPr>
        <w:jc w:val="center"/>
        <w:rPr>
          <w:rStyle w:val="132"/>
          <w:sz w:val="28"/>
          <w:szCs w:val="28"/>
          <w:lang w:val="ky-KG"/>
        </w:rPr>
      </w:pPr>
    </w:p>
    <w:p w14:paraId="680BD611">
      <w:pPr>
        <w:jc w:val="center"/>
        <w:rPr>
          <w:rStyle w:val="132"/>
          <w:sz w:val="28"/>
          <w:szCs w:val="28"/>
          <w:lang w:val="ky-KG"/>
        </w:rPr>
      </w:pPr>
    </w:p>
    <w:p w14:paraId="23E9D38C">
      <w:pPr>
        <w:jc w:val="center"/>
        <w:rPr>
          <w:rStyle w:val="132"/>
          <w:sz w:val="28"/>
          <w:szCs w:val="28"/>
          <w:lang w:val="ky-KG"/>
        </w:rPr>
      </w:pPr>
    </w:p>
    <w:p w14:paraId="7FB503FE">
      <w:pPr>
        <w:jc w:val="center"/>
        <w:rPr>
          <w:rStyle w:val="132"/>
          <w:sz w:val="28"/>
          <w:szCs w:val="28"/>
          <w:lang w:val="ky-KG"/>
        </w:rPr>
      </w:pPr>
    </w:p>
    <w:p w14:paraId="7642BBFC">
      <w:pPr>
        <w:jc w:val="center"/>
        <w:rPr>
          <w:rStyle w:val="132"/>
          <w:sz w:val="28"/>
          <w:szCs w:val="28"/>
          <w:lang w:val="ky-KG"/>
        </w:rPr>
      </w:pPr>
    </w:p>
    <w:p w14:paraId="03F1A8B3">
      <w:pPr>
        <w:jc w:val="center"/>
        <w:rPr>
          <w:rStyle w:val="132"/>
          <w:sz w:val="28"/>
          <w:szCs w:val="28"/>
          <w:lang w:val="ky-KG"/>
        </w:rPr>
      </w:pPr>
    </w:p>
    <w:p w14:paraId="48079D98">
      <w:pPr>
        <w:jc w:val="center"/>
        <w:rPr>
          <w:rStyle w:val="132"/>
          <w:sz w:val="28"/>
          <w:szCs w:val="28"/>
          <w:lang w:val="ky-KG"/>
        </w:rPr>
      </w:pPr>
    </w:p>
    <w:p w14:paraId="41BABED4">
      <w:pPr>
        <w:jc w:val="center"/>
        <w:rPr>
          <w:rStyle w:val="132"/>
          <w:sz w:val="24"/>
          <w:szCs w:val="24"/>
          <w:lang w:val="ky-KG"/>
        </w:rPr>
      </w:pPr>
    </w:p>
    <w:p w14:paraId="6F2739B5">
      <w:pPr>
        <w:jc w:val="center"/>
        <w:rPr>
          <w:rStyle w:val="132"/>
          <w:sz w:val="24"/>
          <w:szCs w:val="24"/>
          <w:lang w:val="ky-KG"/>
        </w:rPr>
      </w:pPr>
      <w:r>
        <w:rPr>
          <w:rStyle w:val="132"/>
          <w:sz w:val="24"/>
          <w:szCs w:val="24"/>
          <w:lang w:val="ky-KG"/>
        </w:rPr>
        <w:t>2.1-сүрөт. Гуманитардык багыттагы студенттерге жогорку математиканы дифференцирлеп окутуунун модели</w:t>
      </w:r>
    </w:p>
    <w:p w14:paraId="2249AD9B">
      <w:pPr>
        <w:jc w:val="center"/>
        <w:rPr>
          <w:rStyle w:val="132"/>
          <w:sz w:val="28"/>
          <w:szCs w:val="28"/>
          <w:lang w:val="ky-KG"/>
        </w:rPr>
      </w:pPr>
    </w:p>
    <w:p w14:paraId="4DFD5176">
      <w:pPr>
        <w:ind w:firstLine="709"/>
        <w:jc w:val="both"/>
        <w:rPr>
          <w:sz w:val="28"/>
          <w:szCs w:val="28"/>
          <w:lang w:val="ky-KG"/>
        </w:rPr>
      </w:pPr>
    </w:p>
    <w:p w14:paraId="2F5106F4">
      <w:pPr>
        <w:spacing w:line="276" w:lineRule="auto"/>
        <w:ind w:firstLine="709"/>
        <w:jc w:val="both"/>
        <w:rPr>
          <w:sz w:val="28"/>
          <w:szCs w:val="28"/>
          <w:lang w:val="ky-KG"/>
        </w:rPr>
      </w:pPr>
      <w:r>
        <w:rPr>
          <w:sz w:val="28"/>
          <w:szCs w:val="28"/>
          <w:lang w:val="ky-KG"/>
        </w:rPr>
        <w:t xml:space="preserve">Гуманитардык багыттагы студенттерге жогорку математика курсун дифференцирлеп окутууда төмөндөгүдөй математикалык тапшырмаларды колдондук. </w:t>
      </w:r>
    </w:p>
    <w:p w14:paraId="703940F4">
      <w:pPr>
        <w:widowControl/>
        <w:numPr>
          <w:ilvl w:val="0"/>
          <w:numId w:val="6"/>
        </w:numPr>
        <w:shd w:val="clear" w:color="auto" w:fill="FFFFFF"/>
        <w:autoSpaceDE/>
        <w:autoSpaceDN/>
        <w:spacing w:line="276" w:lineRule="auto"/>
        <w:ind w:firstLine="709"/>
        <w:jc w:val="both"/>
        <w:rPr>
          <w:bCs/>
          <w:spacing w:val="3"/>
          <w:sz w:val="28"/>
          <w:szCs w:val="28"/>
          <w:lang w:eastAsia="ru-RU"/>
        </w:rPr>
      </w:pPr>
      <w:r>
        <w:rPr>
          <w:bCs/>
          <w:spacing w:val="3"/>
          <w:sz w:val="28"/>
          <w:szCs w:val="28"/>
          <w:lang w:eastAsia="ru-RU"/>
        </w:rPr>
        <w:t xml:space="preserve">мисал: </w:t>
      </w:r>
    </w:p>
    <w:p w14:paraId="45419CBC">
      <w:pPr>
        <w:tabs>
          <w:tab w:val="left" w:pos="426"/>
        </w:tabs>
        <w:spacing w:line="276" w:lineRule="auto"/>
        <w:jc w:val="both"/>
        <w:rPr>
          <w:b/>
          <w:bCs/>
          <w:i/>
          <w:sz w:val="28"/>
          <w:szCs w:val="28"/>
          <w:lang w:val="ky-KG"/>
        </w:rPr>
      </w:pPr>
      <w:r>
        <w:rPr>
          <w:bCs/>
          <w:sz w:val="28"/>
          <w:szCs w:val="28"/>
          <w:lang w:val="ky-KG"/>
        </w:rPr>
        <w:tab/>
      </w:r>
      <w:r>
        <w:rPr>
          <w:bCs/>
          <w:sz w:val="28"/>
          <w:szCs w:val="28"/>
          <w:lang w:val="ky-KG"/>
        </w:rPr>
        <w:t>Телефонго төрт цифрадан турган код коюу үчүн 0,1,2,3,4,5,6,7,8,9 цифраларынын жардамында канча түрдүү код түзсө болот.</w:t>
      </w:r>
    </w:p>
    <w:p w14:paraId="13F73242">
      <w:pPr>
        <w:tabs>
          <w:tab w:val="left" w:pos="426"/>
          <w:tab w:val="left" w:pos="2490"/>
          <w:tab w:val="left" w:pos="2625"/>
        </w:tabs>
        <w:spacing w:line="276" w:lineRule="auto"/>
        <w:jc w:val="both"/>
        <w:rPr>
          <w:bCs/>
          <w:sz w:val="28"/>
          <w:szCs w:val="28"/>
          <w:lang w:val="ky-KG"/>
        </w:rPr>
      </w:pPr>
      <w:r>
        <w:rPr>
          <w:b/>
          <w:bCs/>
          <w:i/>
          <w:sz w:val="28"/>
          <w:szCs w:val="28"/>
          <w:lang w:val="ky-KG"/>
        </w:rPr>
        <w:tab/>
      </w:r>
      <w:r>
        <w:rPr>
          <w:bCs/>
          <w:i/>
          <w:sz w:val="28"/>
          <w:szCs w:val="28"/>
          <w:lang w:val="ky-KG"/>
        </w:rPr>
        <w:t>Чыгаруу.</w:t>
      </w:r>
      <w:r>
        <w:rPr>
          <w:bCs/>
          <w:sz w:val="28"/>
          <w:szCs w:val="28"/>
          <w:lang w:val="ky-KG"/>
        </w:rPr>
        <w:t xml:space="preserve"> Мында </w:t>
      </w:r>
      <m:oMath>
        <m:r>
          <m:rPr/>
          <w:rPr>
            <w:rFonts w:ascii="Cambria Math" w:hAnsi="Cambria Math"/>
            <w:sz w:val="28"/>
            <w:szCs w:val="28"/>
            <w:lang w:val="ky-KG"/>
          </w:rPr>
          <m:t>n=10</m:t>
        </m:r>
      </m:oMath>
      <w:r>
        <w:rPr>
          <w:sz w:val="28"/>
          <w:szCs w:val="28"/>
          <w:lang w:val="ky-KG"/>
        </w:rPr>
        <w:t xml:space="preserve"> ал эми </w:t>
      </w:r>
      <m:oMath>
        <m:r>
          <m:rPr/>
          <w:rPr>
            <w:rFonts w:ascii="Cambria Math" w:hAnsi="Cambria Math"/>
            <w:sz w:val="28"/>
            <w:szCs w:val="28"/>
            <w:lang w:val="ky-KG"/>
          </w:rPr>
          <m:t>k=4</m:t>
        </m:r>
      </m:oMath>
      <w:r>
        <w:rPr>
          <w:sz w:val="28"/>
          <w:szCs w:val="28"/>
          <w:lang w:val="ky-KG"/>
        </w:rPr>
        <w:t xml:space="preserve">. 10 элементти 4 орунга кайталоо менен жайгаштырдык </w:t>
      </w:r>
    </w:p>
    <w:p w14:paraId="02C3A983">
      <w:pPr>
        <w:tabs>
          <w:tab w:val="left" w:pos="426"/>
          <w:tab w:val="left" w:pos="2625"/>
        </w:tabs>
        <w:spacing w:line="276" w:lineRule="auto"/>
        <w:jc w:val="both"/>
        <w:rPr>
          <w:sz w:val="28"/>
          <w:szCs w:val="28"/>
          <w:lang w:val="ky-KG"/>
        </w:rPr>
      </w:pPr>
      <m:oMath>
        <m:sSubSup>
          <m:sSubSupPr>
            <m:ctrlPr>
              <w:rPr>
                <w:rFonts w:ascii="Cambria Math" w:hAnsi="Cambria Math"/>
                <w:bCs/>
                <w:i/>
                <w:sz w:val="28"/>
                <w:szCs w:val="28"/>
                <w:lang w:val="ky-KG"/>
              </w:rPr>
            </m:ctrlPr>
          </m:sSubSupPr>
          <m:e>
            <m:acc>
              <m:accPr>
                <m:chr m:val="̅"/>
                <m:ctrlPr>
                  <w:rPr>
                    <w:rFonts w:ascii="Cambria Math" w:hAnsi="Cambria Math"/>
                    <w:bCs/>
                    <w:i/>
                    <w:sz w:val="28"/>
                    <w:szCs w:val="28"/>
                    <w:lang w:val="ky-KG"/>
                  </w:rPr>
                </m:ctrlPr>
              </m:accPr>
              <m:e>
                <m:r>
                  <m:rPr/>
                  <w:rPr>
                    <w:rFonts w:ascii="Cambria Math" w:hAnsi="Cambria Math"/>
                    <w:sz w:val="28"/>
                    <w:szCs w:val="28"/>
                    <w:lang w:val="ky-KG"/>
                  </w:rPr>
                  <m:t>A</m:t>
                </m:r>
                <m:ctrlPr>
                  <w:rPr>
                    <w:rFonts w:ascii="Cambria Math" w:hAnsi="Cambria Math"/>
                    <w:bCs/>
                    <w:i/>
                    <w:sz w:val="28"/>
                    <w:szCs w:val="28"/>
                    <w:lang w:val="ky-KG"/>
                  </w:rPr>
                </m:ctrlPr>
              </m:e>
            </m:acc>
            <m:ctrlPr>
              <w:rPr>
                <w:rFonts w:ascii="Cambria Math" w:hAnsi="Cambria Math"/>
                <w:bCs/>
                <w:i/>
                <w:sz w:val="28"/>
                <w:szCs w:val="28"/>
                <w:lang w:val="ky-KG"/>
              </w:rPr>
            </m:ctrlPr>
          </m:e>
          <m:sub>
            <m:r>
              <m:rPr/>
              <w:rPr>
                <w:rFonts w:ascii="Cambria Math" w:hAnsi="Cambria Math"/>
                <w:sz w:val="28"/>
                <w:szCs w:val="28"/>
                <w:lang w:val="ky-KG"/>
              </w:rPr>
              <m:t>10</m:t>
            </m:r>
            <m:ctrlPr>
              <w:rPr>
                <w:rFonts w:ascii="Cambria Math" w:hAnsi="Cambria Math"/>
                <w:bCs/>
                <w:i/>
                <w:sz w:val="28"/>
                <w:szCs w:val="28"/>
                <w:lang w:val="ky-KG"/>
              </w:rPr>
            </m:ctrlPr>
          </m:sub>
          <m:sup>
            <m:r>
              <m:rPr/>
              <w:rPr>
                <w:rFonts w:ascii="Cambria Math" w:hAnsi="Cambria Math"/>
                <w:sz w:val="28"/>
                <w:szCs w:val="28"/>
                <w:lang w:val="ky-KG"/>
              </w:rPr>
              <m:t>4</m:t>
            </m:r>
            <m:ctrlPr>
              <w:rPr>
                <w:rFonts w:ascii="Cambria Math" w:hAnsi="Cambria Math"/>
                <w:bCs/>
                <w:i/>
                <w:sz w:val="28"/>
                <w:szCs w:val="28"/>
                <w:lang w:val="ky-KG"/>
              </w:rPr>
            </m:ctrlPr>
          </m:sup>
        </m:sSubSup>
        <m:r>
          <m:rPr/>
          <w:rPr>
            <w:rFonts w:ascii="Cambria Math" w:hAnsi="Cambria Math"/>
            <w:sz w:val="28"/>
            <w:szCs w:val="28"/>
            <w:lang w:val="ky-KG"/>
          </w:rPr>
          <m:t>=</m:t>
        </m:r>
        <m:sSup>
          <m:sSupPr>
            <m:ctrlPr>
              <w:rPr>
                <w:rFonts w:ascii="Cambria Math" w:hAnsi="Cambria Math"/>
                <w:bCs/>
                <w:i/>
                <w:sz w:val="28"/>
                <w:szCs w:val="28"/>
                <w:lang w:val="ky-KG"/>
              </w:rPr>
            </m:ctrlPr>
          </m:sSupPr>
          <m:e>
            <m:r>
              <m:rPr/>
              <w:rPr>
                <w:rFonts w:ascii="Cambria Math" w:hAnsi="Cambria Math"/>
                <w:sz w:val="28"/>
                <w:szCs w:val="28"/>
                <w:lang w:val="ky-KG"/>
              </w:rPr>
              <m:t>10</m:t>
            </m:r>
            <m:ctrlPr>
              <w:rPr>
                <w:rFonts w:ascii="Cambria Math" w:hAnsi="Cambria Math"/>
                <w:bCs/>
                <w:i/>
                <w:sz w:val="28"/>
                <w:szCs w:val="28"/>
                <w:lang w:val="ky-KG"/>
              </w:rPr>
            </m:ctrlPr>
          </m:e>
          <m:sup>
            <m:r>
              <m:rPr/>
              <w:rPr>
                <w:rFonts w:ascii="Cambria Math" w:hAnsi="Cambria Math"/>
                <w:sz w:val="28"/>
                <w:szCs w:val="28"/>
                <w:lang w:val="ky-KG"/>
              </w:rPr>
              <m:t>4</m:t>
            </m:r>
            <m:ctrlPr>
              <w:rPr>
                <w:rFonts w:ascii="Cambria Math" w:hAnsi="Cambria Math"/>
                <w:bCs/>
                <w:i/>
                <w:sz w:val="28"/>
                <w:szCs w:val="28"/>
                <w:lang w:val="ky-KG"/>
              </w:rPr>
            </m:ctrlPr>
          </m:sup>
        </m:sSup>
        <m:r>
          <m:rPr/>
          <w:rPr>
            <w:rFonts w:ascii="Cambria Math" w:hAnsi="Cambria Math"/>
            <w:sz w:val="28"/>
            <w:szCs w:val="28"/>
            <w:lang w:val="ky-KG"/>
          </w:rPr>
          <m:t>=10000</m:t>
        </m:r>
      </m:oMath>
      <w:r>
        <w:rPr>
          <w:sz w:val="28"/>
          <w:szCs w:val="28"/>
          <w:lang w:val="ky-KG"/>
        </w:rPr>
        <w:t>.</w:t>
      </w:r>
    </w:p>
    <w:p w14:paraId="59ADFA80">
      <w:pPr>
        <w:tabs>
          <w:tab w:val="left" w:pos="426"/>
          <w:tab w:val="left" w:pos="5295"/>
        </w:tabs>
        <w:spacing w:line="276" w:lineRule="auto"/>
        <w:jc w:val="both"/>
        <w:rPr>
          <w:bCs/>
          <w:sz w:val="28"/>
          <w:szCs w:val="28"/>
          <w:lang w:val="ky-KG"/>
        </w:rPr>
      </w:pPr>
      <w:r>
        <w:rPr>
          <w:bCs/>
          <w:sz w:val="28"/>
          <w:szCs w:val="28"/>
          <w:lang w:val="ky-KG"/>
        </w:rPr>
        <w:tab/>
      </w:r>
      <w:r>
        <w:rPr>
          <w:bCs/>
          <w:sz w:val="28"/>
          <w:szCs w:val="28"/>
          <w:lang w:val="ky-KG"/>
        </w:rPr>
        <w:t>Ошентип, берилген цифралардан 10000 түрдүү код жасай алабыз.</w:t>
      </w:r>
    </w:p>
    <w:p w14:paraId="704A2669">
      <w:pPr>
        <w:widowControl/>
        <w:shd w:val="clear" w:color="auto" w:fill="FFFFFF"/>
        <w:autoSpaceDE/>
        <w:autoSpaceDN/>
        <w:spacing w:line="276" w:lineRule="auto"/>
        <w:ind w:firstLine="708"/>
        <w:jc w:val="both"/>
        <w:rPr>
          <w:spacing w:val="3"/>
          <w:sz w:val="28"/>
          <w:szCs w:val="28"/>
          <w:lang w:val="ky-KG" w:eastAsia="ru-RU"/>
        </w:rPr>
      </w:pPr>
      <w:r>
        <w:rPr>
          <w:bCs/>
          <w:spacing w:val="3"/>
          <w:sz w:val="28"/>
          <w:szCs w:val="28"/>
          <w:lang w:val="ky-KG" w:eastAsia="ru-RU"/>
        </w:rPr>
        <w:t>2-мисал:</w:t>
      </w:r>
    </w:p>
    <w:p w14:paraId="5B4943D7">
      <w:pPr>
        <w:tabs>
          <w:tab w:val="left" w:pos="426"/>
        </w:tabs>
        <w:adjustRightInd w:val="0"/>
        <w:spacing w:line="276" w:lineRule="auto"/>
        <w:jc w:val="both"/>
        <w:rPr>
          <w:bCs/>
          <w:iCs/>
          <w:sz w:val="28"/>
          <w:szCs w:val="28"/>
          <w:lang w:val="ky-KG"/>
        </w:rPr>
      </w:pPr>
      <w:r>
        <w:rPr>
          <w:bCs/>
          <w:iCs/>
          <w:sz w:val="28"/>
          <w:szCs w:val="28"/>
          <w:lang w:val="ky-KG"/>
        </w:rPr>
        <w:t xml:space="preserve">“АТА” сөзүндөгү тамгаларды колдонуп, 3 тамгадан турган канча ар түрдүү сөз түзсө болот? </w:t>
      </w:r>
    </w:p>
    <w:p w14:paraId="5255576D">
      <w:pPr>
        <w:tabs>
          <w:tab w:val="left" w:pos="426"/>
        </w:tabs>
        <w:adjustRightInd w:val="0"/>
        <w:spacing w:line="276" w:lineRule="auto"/>
        <w:jc w:val="both"/>
        <w:rPr>
          <w:b/>
          <w:bCs/>
          <w:sz w:val="28"/>
          <w:szCs w:val="28"/>
          <w:lang w:val="ky-KG"/>
        </w:rPr>
      </w:pPr>
      <w:r>
        <w:rPr>
          <w:b/>
          <w:bCs/>
          <w:i/>
          <w:iCs/>
          <w:sz w:val="28"/>
          <w:szCs w:val="28"/>
          <w:lang w:val="ky-KG"/>
        </w:rPr>
        <w:tab/>
      </w:r>
      <w:r>
        <w:rPr>
          <w:bCs/>
          <w:i/>
          <w:iCs/>
          <w:sz w:val="28"/>
          <w:szCs w:val="28"/>
          <w:lang w:val="ky-KG"/>
        </w:rPr>
        <w:t>Чыгаруу.</w:t>
      </w:r>
      <w:r>
        <w:rPr>
          <w:bCs/>
          <w:sz w:val="28"/>
          <w:szCs w:val="28"/>
          <w:lang w:val="ky-KG"/>
        </w:rPr>
        <w:t xml:space="preserve">АТА, ТАА, ААТ </w:t>
      </w:r>
    </w:p>
    <w:p w14:paraId="10BC4896">
      <w:pPr>
        <w:tabs>
          <w:tab w:val="left" w:pos="426"/>
        </w:tabs>
        <w:adjustRightInd w:val="0"/>
        <w:spacing w:line="276" w:lineRule="auto"/>
        <w:jc w:val="center"/>
        <w:rPr>
          <w:sz w:val="28"/>
          <w:szCs w:val="28"/>
        </w:rPr>
      </w:pPr>
      <m:oMathPara>
        <m:oMath>
          <m:r>
            <m:rPr/>
            <w:rPr>
              <w:rFonts w:ascii="Cambria Math" w:hAnsi="Cambria Math"/>
              <w:sz w:val="28"/>
              <w:szCs w:val="28"/>
              <w:lang w:val="ky-KG"/>
            </w:rPr>
            <m:t>P</m:t>
          </m:r>
          <m:d>
            <m:dPr>
              <m:ctrlPr>
                <w:rPr>
                  <w:rFonts w:ascii="Cambria Math" w:hAnsi="Cambria Math"/>
                  <w:b/>
                  <w:i/>
                  <w:sz w:val="28"/>
                  <w:szCs w:val="28"/>
                  <w:lang w:val="ky-KG"/>
                </w:rPr>
              </m:ctrlPr>
            </m:dPr>
            <m:e>
              <m:r>
                <m:rPr/>
                <w:rPr>
                  <w:rFonts w:ascii="Cambria Math" w:hAnsi="Cambria Math"/>
                  <w:sz w:val="28"/>
                  <w:szCs w:val="28"/>
                  <w:lang w:val="ky-KG"/>
                </w:rPr>
                <m:t>2, 1</m:t>
              </m:r>
              <m:ctrlPr>
                <w:rPr>
                  <w:rFonts w:ascii="Cambria Math" w:hAnsi="Cambria Math"/>
                  <w:i/>
                  <w:sz w:val="28"/>
                  <w:szCs w:val="28"/>
                  <w:lang w:val="ky-KG"/>
                </w:rPr>
              </m:ctrlPr>
            </m:e>
          </m:d>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3!</m:t>
              </m:r>
              <m:ctrlPr>
                <w:rPr>
                  <w:rFonts w:ascii="Cambria Math" w:hAnsi="Cambria Math"/>
                  <w:i/>
                  <w:sz w:val="28"/>
                  <w:szCs w:val="28"/>
                  <w:lang w:val="ky-KG"/>
                </w:rPr>
              </m:ctrlPr>
            </m:num>
            <m:den>
              <m:r>
                <m:rPr/>
                <w:rPr>
                  <w:rFonts w:ascii="Cambria Math" w:hAnsi="Cambria Math"/>
                  <w:sz w:val="28"/>
                  <w:szCs w:val="28"/>
                  <w:lang w:val="ky-KG"/>
                </w:rPr>
                <m:t>2!∙1!</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6</m:t>
              </m:r>
              <m:ctrlPr>
                <w:rPr>
                  <w:rFonts w:ascii="Cambria Math" w:hAnsi="Cambria Math"/>
                  <w:i/>
                  <w:sz w:val="28"/>
                  <w:szCs w:val="28"/>
                  <w:lang w:val="ky-KG"/>
                </w:rPr>
              </m:ctrlPr>
            </m:num>
            <m:den>
              <m:r>
                <m:rPr/>
                <w:rPr>
                  <w:rFonts w:ascii="Cambria Math" w:hAnsi="Cambria Math"/>
                  <w:sz w:val="28"/>
                  <w:szCs w:val="28"/>
                  <w:lang w:val="ky-KG"/>
                </w:rPr>
                <m:t>2</m:t>
              </m:r>
              <m:ctrlPr>
                <w:rPr>
                  <w:rFonts w:ascii="Cambria Math" w:hAnsi="Cambria Math"/>
                  <w:i/>
                  <w:sz w:val="28"/>
                  <w:szCs w:val="28"/>
                  <w:lang w:val="ky-KG"/>
                </w:rPr>
              </m:ctrlPr>
            </m:den>
          </m:f>
          <m:r>
            <m:rPr/>
            <w:rPr>
              <w:rFonts w:ascii="Cambria Math" w:hAnsi="Cambria Math"/>
              <w:sz w:val="28"/>
              <w:szCs w:val="28"/>
              <w:lang w:val="ky-KG"/>
            </w:rPr>
            <m:t>=3</m:t>
          </m:r>
        </m:oMath>
      </m:oMathPara>
    </w:p>
    <w:p w14:paraId="7A72801F">
      <w:pPr>
        <w:shd w:val="clear" w:color="auto" w:fill="FFFFFF"/>
        <w:spacing w:line="276" w:lineRule="auto"/>
        <w:ind w:firstLine="708"/>
        <w:jc w:val="both"/>
        <w:rPr>
          <w:sz w:val="28"/>
          <w:szCs w:val="28"/>
        </w:rPr>
      </w:pPr>
      <w:r>
        <w:rPr>
          <w:rStyle w:val="132"/>
          <w:sz w:val="28"/>
          <w:szCs w:val="28"/>
        </w:rPr>
        <w:t>Математикалык даярдыгы начар жана окуу мүмкүнчүлүгү төмөн студенттерүчүн кээде үчүнчү түшүндүрмө дагы талап кылынат, анда эң оор учурларга басым жасалат.</w:t>
      </w:r>
      <w:r>
        <w:rPr>
          <w:rStyle w:val="132"/>
          <w:sz w:val="28"/>
          <w:szCs w:val="28"/>
          <w:lang w:val="ky-KG"/>
        </w:rPr>
        <w:t>Студенттерди</w:t>
      </w:r>
      <w:r>
        <w:rPr>
          <w:rStyle w:val="132"/>
          <w:sz w:val="28"/>
          <w:szCs w:val="28"/>
        </w:rPr>
        <w:t xml:space="preserve"> активдештирүү, материалды түшүндүрүүгө катышууга тартуу максатка ылайыктуу</w:t>
      </w:r>
      <w:r>
        <w:rPr>
          <w:sz w:val="28"/>
          <w:szCs w:val="28"/>
        </w:rPr>
        <w:t>.</w:t>
      </w:r>
    </w:p>
    <w:p w14:paraId="5B86E818">
      <w:pPr>
        <w:widowControl/>
        <w:shd w:val="clear" w:color="auto" w:fill="FFFFFF"/>
        <w:autoSpaceDE/>
        <w:autoSpaceDN/>
        <w:spacing w:line="276" w:lineRule="auto"/>
        <w:ind w:firstLine="709"/>
        <w:jc w:val="both"/>
        <w:rPr>
          <w:spacing w:val="3"/>
          <w:sz w:val="28"/>
          <w:szCs w:val="28"/>
          <w:lang w:eastAsia="ru-RU"/>
        </w:rPr>
      </w:pPr>
      <w:r>
        <w:rPr>
          <w:bCs/>
          <w:spacing w:val="3"/>
          <w:sz w:val="28"/>
          <w:szCs w:val="28"/>
          <w:lang w:eastAsia="ru-RU"/>
        </w:rPr>
        <w:t>3-мисал:</w:t>
      </w:r>
    </w:p>
    <w:p w14:paraId="5D5B1FE3">
      <w:pPr>
        <w:tabs>
          <w:tab w:val="left" w:pos="426"/>
        </w:tabs>
        <w:adjustRightInd w:val="0"/>
        <w:spacing w:line="276" w:lineRule="auto"/>
        <w:jc w:val="both"/>
        <w:rPr>
          <w:bCs/>
          <w:color w:val="FF0000"/>
          <w:sz w:val="28"/>
          <w:szCs w:val="28"/>
          <w:lang w:val="ky-KG"/>
        </w:rPr>
      </w:pPr>
      <w:r>
        <w:rPr>
          <w:bCs/>
          <w:sz w:val="28"/>
          <w:szCs w:val="28"/>
          <w:lang w:val="ky-KG"/>
        </w:rPr>
        <w:tab/>
      </w:r>
      <w:r>
        <w:rPr>
          <w:bCs/>
          <w:sz w:val="28"/>
          <w:szCs w:val="28"/>
          <w:lang w:val="ky-KG"/>
        </w:rPr>
        <w:tab/>
      </w:r>
      <w:r>
        <w:rPr>
          <w:bCs/>
          <w:sz w:val="28"/>
          <w:szCs w:val="28"/>
          <w:lang w:val="ky-KG"/>
        </w:rPr>
        <w:t>Группада 10 бала жана 11 кыз бар. Билерман ордого катышуу үчүн 5 студенттен турган команда керек жана алардын арасында жок дегенде 2 кыз болуу шарт. Билерман ордого канча түрдүү команда түзүүгө болот?</w:t>
      </w:r>
    </w:p>
    <w:p w14:paraId="0BB953F8">
      <w:pPr>
        <w:tabs>
          <w:tab w:val="left" w:pos="426"/>
        </w:tabs>
        <w:adjustRightInd w:val="0"/>
        <w:spacing w:line="276" w:lineRule="auto"/>
        <w:jc w:val="both"/>
        <w:rPr>
          <w:b/>
          <w:bCs/>
          <w:i/>
          <w:iCs/>
          <w:sz w:val="28"/>
          <w:szCs w:val="28"/>
          <w:lang w:val="ky-KG"/>
        </w:rPr>
      </w:pPr>
      <w:r>
        <w:rPr>
          <w:b/>
          <w:bCs/>
          <w:i/>
          <w:iCs/>
          <w:sz w:val="28"/>
          <w:szCs w:val="28"/>
          <w:lang w:val="ky-KG"/>
        </w:rPr>
        <w:tab/>
      </w:r>
      <w:r>
        <w:rPr>
          <w:b/>
          <w:bCs/>
          <w:i/>
          <w:iCs/>
          <w:sz w:val="28"/>
          <w:szCs w:val="28"/>
          <w:lang w:val="ky-KG"/>
        </w:rPr>
        <w:t xml:space="preserve">Чыгаруу. </w:t>
      </w:r>
    </w:p>
    <w:p w14:paraId="7914DE5D">
      <w:pPr>
        <w:tabs>
          <w:tab w:val="left" w:pos="426"/>
        </w:tabs>
        <w:adjustRightInd w:val="0"/>
        <w:spacing w:line="276" w:lineRule="auto"/>
        <w:jc w:val="both"/>
        <w:rPr>
          <w:i/>
          <w:sz w:val="28"/>
          <w:szCs w:val="28"/>
          <w:lang w:val="ky-KG"/>
        </w:rPr>
      </w:pPr>
      <w:r>
        <w:rPr>
          <w:bCs/>
          <w:i/>
          <w:iCs/>
          <w:sz w:val="28"/>
          <w:szCs w:val="28"/>
          <w:lang w:val="ky-KG"/>
        </w:rPr>
        <w:t>1-учурда:</w:t>
      </w:r>
      <w:r>
        <w:rPr>
          <w:bCs/>
          <w:iCs/>
          <w:sz w:val="28"/>
          <w:szCs w:val="28"/>
          <w:lang w:val="ky-KG"/>
        </w:rPr>
        <w:t xml:space="preserve">3 бала + 2 кыз = 5 студент </w:t>
      </w:r>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3!</m:t>
            </m:r>
            <m:d>
              <m:dPr>
                <m:ctrlPr>
                  <w:rPr>
                    <w:rFonts w:ascii="Cambria Math" w:hAnsi="Cambria Math"/>
                    <w:i/>
                    <w:sz w:val="28"/>
                    <w:szCs w:val="28"/>
                    <w:lang w:val="ky-KG"/>
                  </w:rPr>
                </m:ctrlPr>
              </m:dPr>
              <m:e>
                <m:r>
                  <m:rPr/>
                  <w:rPr>
                    <w:rFonts w:ascii="Cambria Math" w:hAnsi="Cambria Math"/>
                    <w:sz w:val="28"/>
                    <w:szCs w:val="28"/>
                    <w:lang w:val="ky-KG"/>
                  </w:rPr>
                  <m:t>10−3</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2!</m:t>
            </m:r>
            <m:d>
              <m:dPr>
                <m:ctrlPr>
                  <w:rPr>
                    <w:rFonts w:ascii="Cambria Math" w:hAnsi="Cambria Math"/>
                    <w:i/>
                    <w:sz w:val="28"/>
                    <w:szCs w:val="28"/>
                    <w:lang w:val="ky-KG"/>
                  </w:rPr>
                </m:ctrlPr>
              </m:dPr>
              <m:e>
                <m:r>
                  <m:rPr/>
                  <w:rPr>
                    <w:rFonts w:ascii="Cambria Math" w:hAnsi="Cambria Math"/>
                    <w:sz w:val="28"/>
                    <w:szCs w:val="28"/>
                    <w:lang w:val="ky-KG"/>
                  </w:rPr>
                  <m:t>11−2</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=6600,</m:t>
        </m:r>
      </m:oMath>
    </w:p>
    <w:p w14:paraId="20B97908">
      <w:pPr>
        <w:tabs>
          <w:tab w:val="left" w:pos="426"/>
        </w:tabs>
        <w:adjustRightInd w:val="0"/>
        <w:spacing w:line="276" w:lineRule="auto"/>
        <w:jc w:val="both"/>
        <w:rPr>
          <w:i/>
          <w:sz w:val="28"/>
          <w:szCs w:val="28"/>
          <w:lang w:val="ky-KG"/>
        </w:rPr>
      </w:pPr>
      <w:r>
        <w:rPr>
          <w:bCs/>
          <w:i/>
          <w:iCs/>
          <w:sz w:val="28"/>
          <w:szCs w:val="28"/>
          <w:lang w:val="ky-KG"/>
        </w:rPr>
        <w:t>2- учурда:</w:t>
      </w:r>
      <w:r>
        <w:rPr>
          <w:sz w:val="28"/>
          <w:szCs w:val="28"/>
          <w:lang w:val="ky-KG"/>
        </w:rPr>
        <w:t xml:space="preserve">2 бала + 3 кыз = </w:t>
      </w:r>
      <w:r>
        <w:rPr>
          <w:bCs/>
          <w:iCs/>
          <w:sz w:val="28"/>
          <w:szCs w:val="28"/>
          <w:lang w:val="ky-KG"/>
        </w:rPr>
        <w:t xml:space="preserve">5 студент </w:t>
      </w:r>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2!</m:t>
            </m:r>
            <m:d>
              <m:dPr>
                <m:ctrlPr>
                  <w:rPr>
                    <w:rFonts w:ascii="Cambria Math" w:hAnsi="Cambria Math"/>
                    <w:i/>
                    <w:sz w:val="28"/>
                    <w:szCs w:val="28"/>
                    <w:lang w:val="ky-KG"/>
                  </w:rPr>
                </m:ctrlPr>
              </m:dPr>
              <m:e>
                <m:r>
                  <m:rPr/>
                  <w:rPr>
                    <w:rFonts w:ascii="Cambria Math" w:hAnsi="Cambria Math"/>
                    <w:sz w:val="28"/>
                    <w:szCs w:val="28"/>
                    <w:lang w:val="ky-KG"/>
                  </w:rPr>
                  <m:t>10−2</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3!</m:t>
            </m:r>
            <m:d>
              <m:dPr>
                <m:ctrlPr>
                  <w:rPr>
                    <w:rFonts w:ascii="Cambria Math" w:hAnsi="Cambria Math"/>
                    <w:i/>
                    <w:sz w:val="28"/>
                    <w:szCs w:val="28"/>
                    <w:lang w:val="ky-KG"/>
                  </w:rPr>
                </m:ctrlPr>
              </m:dPr>
              <m:e>
                <m:r>
                  <m:rPr/>
                  <w:rPr>
                    <w:rFonts w:ascii="Cambria Math" w:hAnsi="Cambria Math"/>
                    <w:sz w:val="28"/>
                    <w:szCs w:val="28"/>
                    <w:lang w:val="ky-KG"/>
                  </w:rPr>
                  <m:t>11−3</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=7425,</m:t>
        </m:r>
      </m:oMath>
    </w:p>
    <w:p w14:paraId="2507B30B">
      <w:pPr>
        <w:tabs>
          <w:tab w:val="left" w:pos="426"/>
        </w:tabs>
        <w:adjustRightInd w:val="0"/>
        <w:spacing w:line="276" w:lineRule="auto"/>
        <w:jc w:val="both"/>
        <w:rPr>
          <w:i/>
          <w:sz w:val="28"/>
          <w:szCs w:val="28"/>
        </w:rPr>
      </w:pPr>
      <w:r>
        <w:rPr>
          <w:bCs/>
          <w:i/>
          <w:iCs/>
          <w:sz w:val="28"/>
          <w:szCs w:val="28"/>
          <w:lang w:val="ky-KG"/>
        </w:rPr>
        <w:t>3- учурда:</w:t>
      </w:r>
      <w:r>
        <w:rPr>
          <w:sz w:val="28"/>
          <w:szCs w:val="28"/>
          <w:lang w:val="ky-KG"/>
        </w:rPr>
        <w:t xml:space="preserve">1 бала + 4 кыз = </w:t>
      </w:r>
      <w:r>
        <w:rPr>
          <w:bCs/>
          <w:iCs/>
          <w:sz w:val="28"/>
          <w:szCs w:val="28"/>
          <w:lang w:val="ky-KG"/>
        </w:rPr>
        <w:t xml:space="preserve">5 студент </w:t>
      </w:r>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1</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4</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1!</m:t>
            </m:r>
            <m:d>
              <m:dPr>
                <m:ctrlPr>
                  <w:rPr>
                    <w:rFonts w:ascii="Cambria Math" w:hAnsi="Cambria Math"/>
                    <w:i/>
                    <w:sz w:val="28"/>
                    <w:szCs w:val="28"/>
                    <w:lang w:val="ky-KG"/>
                  </w:rPr>
                </m:ctrlPr>
              </m:dPr>
              <m:e>
                <m:r>
                  <m:rPr/>
                  <w:rPr>
                    <w:rFonts w:ascii="Cambria Math" w:hAnsi="Cambria Math"/>
                    <w:sz w:val="28"/>
                    <w:szCs w:val="28"/>
                    <w:lang w:val="ky-KG"/>
                  </w:rPr>
                  <m:t>10−1</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4!</m:t>
            </m:r>
            <m:d>
              <m:dPr>
                <m:ctrlPr>
                  <w:rPr>
                    <w:rFonts w:ascii="Cambria Math" w:hAnsi="Cambria Math"/>
                    <w:i/>
                    <w:sz w:val="28"/>
                    <w:szCs w:val="28"/>
                    <w:lang w:val="ky-KG"/>
                  </w:rPr>
                </m:ctrlPr>
              </m:dPr>
              <m:e>
                <m:r>
                  <m:rPr/>
                  <w:rPr>
                    <w:rFonts w:ascii="Cambria Math" w:hAnsi="Cambria Math"/>
                    <w:sz w:val="28"/>
                    <w:szCs w:val="28"/>
                    <w:lang w:val="ky-KG"/>
                  </w:rPr>
                  <m:t>11−4</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rPr>
          <m:t>=3300,</m:t>
        </m:r>
      </m:oMath>
    </w:p>
    <w:p w14:paraId="50FB7525">
      <w:pPr>
        <w:tabs>
          <w:tab w:val="left" w:pos="426"/>
        </w:tabs>
        <w:adjustRightInd w:val="0"/>
        <w:spacing w:line="276" w:lineRule="auto"/>
        <w:jc w:val="both"/>
        <w:rPr>
          <w:i/>
          <w:sz w:val="28"/>
          <w:szCs w:val="28"/>
          <w:lang w:val="ky-KG"/>
        </w:rPr>
      </w:pPr>
      <w:r>
        <w:rPr>
          <w:bCs/>
          <w:i/>
          <w:iCs/>
          <w:sz w:val="28"/>
          <w:szCs w:val="28"/>
          <w:lang w:val="ky-KG"/>
        </w:rPr>
        <w:t>4- учурда:</w:t>
      </w:r>
      <w:r>
        <w:rPr>
          <w:sz w:val="28"/>
          <w:szCs w:val="28"/>
          <w:lang w:val="ky-KG"/>
        </w:rPr>
        <w:t xml:space="preserve">0 бала +5 кыз = </w:t>
      </w:r>
      <w:r>
        <w:rPr>
          <w:bCs/>
          <w:iCs/>
          <w:sz w:val="28"/>
          <w:szCs w:val="28"/>
          <w:lang w:val="ky-KG"/>
        </w:rPr>
        <w:t xml:space="preserve">5 студент </w:t>
      </w:r>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0</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5</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0!</m:t>
            </m:r>
            <m:d>
              <m:dPr>
                <m:ctrlPr>
                  <w:rPr>
                    <w:rFonts w:ascii="Cambria Math" w:hAnsi="Cambria Math"/>
                    <w:i/>
                    <w:sz w:val="28"/>
                    <w:szCs w:val="28"/>
                    <w:lang w:val="ky-KG"/>
                  </w:rPr>
                </m:ctrlPr>
              </m:dPr>
              <m:e>
                <m:r>
                  <m:rPr/>
                  <w:rPr>
                    <w:rFonts w:ascii="Cambria Math" w:hAnsi="Cambria Math"/>
                    <w:sz w:val="28"/>
                    <w:szCs w:val="28"/>
                    <w:lang w:val="ky-KG"/>
                  </w:rPr>
                  <m:t>10−0</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5!</m:t>
            </m:r>
            <m:d>
              <m:dPr>
                <m:ctrlPr>
                  <w:rPr>
                    <w:rFonts w:ascii="Cambria Math" w:hAnsi="Cambria Math"/>
                    <w:i/>
                    <w:sz w:val="28"/>
                    <w:szCs w:val="28"/>
                    <w:lang w:val="ky-KG"/>
                  </w:rPr>
                </m:ctrlPr>
              </m:dPr>
              <m:e>
                <m:r>
                  <m:rPr/>
                  <w:rPr>
                    <w:rFonts w:ascii="Cambria Math" w:hAnsi="Cambria Math"/>
                    <w:sz w:val="28"/>
                    <w:szCs w:val="28"/>
                    <w:lang w:val="ky-KG"/>
                  </w:rPr>
                  <m:t>11−5</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=462.</m:t>
        </m:r>
      </m:oMath>
    </w:p>
    <w:p w14:paraId="20EC6868">
      <w:pPr>
        <w:tabs>
          <w:tab w:val="left" w:pos="426"/>
        </w:tabs>
        <w:adjustRightInd w:val="0"/>
        <w:spacing w:line="276" w:lineRule="auto"/>
        <w:jc w:val="both"/>
        <w:rPr>
          <w:i/>
          <w:sz w:val="28"/>
          <w:szCs w:val="28"/>
          <w:lang w:val="ky-KG"/>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1</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4</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0</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5</m:t>
              </m:r>
              <m:ctrlPr>
                <w:rPr>
                  <w:rFonts w:ascii="Cambria Math" w:hAnsi="Cambria Math"/>
                  <w:i/>
                  <w:sz w:val="28"/>
                  <w:szCs w:val="28"/>
                  <w:lang w:val="ky-KG"/>
                </w:rPr>
              </m:ctrlPr>
            </m:sup>
          </m:sSubSup>
          <m:r>
            <m:rPr/>
            <w:rPr>
              <w:rFonts w:ascii="Cambria Math" w:hAnsi="Cambria Math"/>
              <w:sz w:val="28"/>
              <w:szCs w:val="28"/>
              <w:lang w:val="ky-KG"/>
            </w:rPr>
            <m:t>=6600+7425+3300+462=17787.</m:t>
          </m:r>
        </m:oMath>
      </m:oMathPara>
    </w:p>
    <w:p w14:paraId="08226F86">
      <w:pPr>
        <w:tabs>
          <w:tab w:val="left" w:pos="426"/>
        </w:tabs>
        <w:adjustRightInd w:val="0"/>
        <w:spacing w:line="276" w:lineRule="auto"/>
        <w:jc w:val="both"/>
        <w:rPr>
          <w:bCs/>
          <w:i/>
          <w:sz w:val="28"/>
          <w:szCs w:val="28"/>
          <w:lang w:val="en-US"/>
        </w:rPr>
      </w:pPr>
    </w:p>
    <w:p w14:paraId="313281BF">
      <w:pPr>
        <w:tabs>
          <w:tab w:val="left" w:pos="426"/>
        </w:tabs>
        <w:adjustRightInd w:val="0"/>
        <w:spacing w:line="276" w:lineRule="auto"/>
        <w:jc w:val="both"/>
        <w:rPr>
          <w:b/>
          <w:sz w:val="28"/>
          <w:szCs w:val="28"/>
          <w:lang w:val="ky-KG"/>
        </w:rPr>
      </w:pPr>
      <w:r>
        <w:rPr>
          <w:sz w:val="28"/>
          <w:szCs w:val="28"/>
          <w:lang w:val="ky-KG"/>
        </w:rPr>
        <w:t xml:space="preserve">Демек, </w:t>
      </w:r>
      <w:r>
        <w:rPr>
          <w:bCs/>
          <w:sz w:val="28"/>
          <w:szCs w:val="28"/>
          <w:lang w:val="ky-KG"/>
        </w:rPr>
        <w:t>билерман ордого 17787 түрдүү команда түзүүгө болот.</w:t>
      </w:r>
    </w:p>
    <w:p w14:paraId="62BF078D">
      <w:pPr>
        <w:spacing w:line="276" w:lineRule="auto"/>
        <w:ind w:firstLine="709"/>
        <w:jc w:val="both"/>
        <w:rPr>
          <w:sz w:val="28"/>
          <w:szCs w:val="28"/>
          <w:lang w:val="ky-KG"/>
        </w:rPr>
      </w:pPr>
      <w:r>
        <w:rPr>
          <w:sz w:val="28"/>
          <w:szCs w:val="28"/>
          <w:lang w:val="ky-KG"/>
        </w:rPr>
        <w:t xml:space="preserve">Андан тышкары заманбап окутуу каражаттарын колдонуу менен түрдүү тапшырмаларды түзүп колдондук. Мисалы, LearningApps, Classroom, Geogebra ж.б. </w:t>
      </w:r>
    </w:p>
    <w:p w14:paraId="71EB1747">
      <w:pPr>
        <w:spacing w:line="276" w:lineRule="auto"/>
        <w:ind w:firstLine="709"/>
        <w:jc w:val="both"/>
        <w:rPr>
          <w:sz w:val="28"/>
          <w:szCs w:val="28"/>
          <w:lang w:val="ky-KG"/>
        </w:rPr>
      </w:pPr>
      <w:r>
        <w:rPr>
          <w:sz w:val="28"/>
          <w:szCs w:val="28"/>
          <w:lang w:val="ky-KG"/>
        </w:rPr>
        <w:t xml:space="preserve">Ушул платформалардын ар биринде деңгээлдик тапшырмаларды иштеп чыктык. </w:t>
      </w:r>
    </w:p>
    <w:p w14:paraId="5D9204A8">
      <w:pPr>
        <w:spacing w:line="276" w:lineRule="auto"/>
        <w:ind w:firstLine="709"/>
        <w:jc w:val="both"/>
        <w:rPr>
          <w:sz w:val="28"/>
          <w:szCs w:val="28"/>
          <w:lang w:val="ky-KG"/>
        </w:rPr>
      </w:pPr>
      <w:r>
        <w:rPr>
          <w:sz w:val="28"/>
          <w:szCs w:val="28"/>
          <w:lang w:val="ky-KG"/>
        </w:rPr>
        <w:t>LearningApps платформасы – бул интерактивдүү тапшырмаларды иштеп чыгуу үчүн арналган платформа. Бул платформа интерактивдүү тапшырмаларды түзүүнүн түрдүү варианттарын сунуштайт (1-сүрөт):</w:t>
      </w:r>
    </w:p>
    <w:p w14:paraId="70AD3F74">
      <w:pPr>
        <w:ind w:firstLine="709"/>
        <w:jc w:val="both"/>
        <w:rPr>
          <w:sz w:val="28"/>
          <w:szCs w:val="28"/>
          <w:lang w:val="ky-KG"/>
        </w:rPr>
      </w:pPr>
      <w:r>
        <w:rPr>
          <w:sz w:val="28"/>
          <w:szCs w:val="28"/>
          <w:lang w:eastAsia="ru-RU"/>
        </w:rPr>
        <w:drawing>
          <wp:anchor distT="0" distB="0" distL="114300" distR="114300" simplePos="0" relativeHeight="251659264" behindDoc="1" locked="0" layoutInCell="1" allowOverlap="1">
            <wp:simplePos x="0" y="0"/>
            <wp:positionH relativeFrom="column">
              <wp:posOffset>855345</wp:posOffset>
            </wp:positionH>
            <wp:positionV relativeFrom="paragraph">
              <wp:posOffset>144145</wp:posOffset>
            </wp:positionV>
            <wp:extent cx="3756660" cy="2308860"/>
            <wp:effectExtent l="19050" t="19050" r="15240" b="15240"/>
            <wp:wrapTight wrapText="bothSides">
              <wp:wrapPolygon>
                <wp:start x="-110" y="-178"/>
                <wp:lineTo x="-110" y="21564"/>
                <wp:lineTo x="21578" y="21564"/>
                <wp:lineTo x="21578" y="-178"/>
                <wp:lineTo x="-110" y="-178"/>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pic:cNvPicPr>
                  </pic:nvPicPr>
                  <pic:blipFill>
                    <a:blip r:embed="rId6" cstate="print">
                      <a:extLst>
                        <a:ext uri="{28A0092B-C50C-407E-A947-70E740481C1C}">
                          <a14:useLocalDpi xmlns:a14="http://schemas.microsoft.com/office/drawing/2010/main" val="0"/>
                        </a:ext>
                      </a:extLst>
                    </a:blip>
                    <a:srcRect l="33736" t="8666" r="34067" b="19498"/>
                    <a:stretch>
                      <a:fillRect/>
                    </a:stretch>
                  </pic:blipFill>
                  <pic:spPr>
                    <a:xfrm>
                      <a:off x="0" y="0"/>
                      <a:ext cx="3756660" cy="2308860"/>
                    </a:xfrm>
                    <a:prstGeom prst="rect">
                      <a:avLst/>
                    </a:prstGeom>
                    <a:ln>
                      <a:solidFill>
                        <a:schemeClr val="tx1"/>
                      </a:solidFill>
                    </a:ln>
                  </pic:spPr>
                </pic:pic>
              </a:graphicData>
            </a:graphic>
          </wp:anchor>
        </w:drawing>
      </w:r>
    </w:p>
    <w:p w14:paraId="0399715D">
      <w:pPr>
        <w:jc w:val="both"/>
        <w:rPr>
          <w:sz w:val="28"/>
          <w:szCs w:val="28"/>
          <w:lang w:val="ky-KG"/>
        </w:rPr>
      </w:pPr>
    </w:p>
    <w:p w14:paraId="3DA3A561">
      <w:pPr>
        <w:ind w:firstLine="709"/>
        <w:jc w:val="both"/>
        <w:rPr>
          <w:sz w:val="28"/>
          <w:szCs w:val="28"/>
          <w:lang w:val="ky-KG"/>
        </w:rPr>
      </w:pPr>
    </w:p>
    <w:p w14:paraId="365E38E9">
      <w:pPr>
        <w:ind w:firstLine="709"/>
        <w:jc w:val="both"/>
        <w:rPr>
          <w:sz w:val="28"/>
          <w:szCs w:val="28"/>
          <w:lang w:val="ky-KG"/>
        </w:rPr>
      </w:pPr>
    </w:p>
    <w:p w14:paraId="2ADE14B8">
      <w:pPr>
        <w:ind w:firstLine="709"/>
        <w:jc w:val="both"/>
        <w:rPr>
          <w:sz w:val="28"/>
          <w:szCs w:val="28"/>
          <w:lang w:val="ky-KG"/>
        </w:rPr>
      </w:pPr>
    </w:p>
    <w:p w14:paraId="38DD77C6">
      <w:pPr>
        <w:ind w:firstLine="709"/>
        <w:jc w:val="both"/>
        <w:rPr>
          <w:sz w:val="28"/>
          <w:szCs w:val="28"/>
          <w:lang w:val="ky-KG"/>
        </w:rPr>
      </w:pPr>
    </w:p>
    <w:p w14:paraId="765E5209">
      <w:pPr>
        <w:ind w:firstLine="709"/>
        <w:jc w:val="both"/>
        <w:rPr>
          <w:sz w:val="28"/>
          <w:szCs w:val="28"/>
          <w:lang w:val="ky-KG"/>
        </w:rPr>
      </w:pPr>
    </w:p>
    <w:p w14:paraId="72DDA081">
      <w:pPr>
        <w:ind w:firstLine="709"/>
        <w:jc w:val="both"/>
        <w:rPr>
          <w:sz w:val="28"/>
          <w:szCs w:val="28"/>
          <w:lang w:val="ky-KG"/>
        </w:rPr>
      </w:pPr>
    </w:p>
    <w:p w14:paraId="224383FE">
      <w:pPr>
        <w:ind w:firstLine="709"/>
        <w:jc w:val="both"/>
        <w:rPr>
          <w:sz w:val="28"/>
          <w:szCs w:val="28"/>
          <w:lang w:val="ky-KG"/>
        </w:rPr>
      </w:pPr>
    </w:p>
    <w:p w14:paraId="451AE79C">
      <w:pPr>
        <w:ind w:firstLine="709"/>
        <w:jc w:val="both"/>
        <w:rPr>
          <w:sz w:val="28"/>
          <w:szCs w:val="28"/>
          <w:lang w:val="ky-KG"/>
        </w:rPr>
      </w:pPr>
    </w:p>
    <w:p w14:paraId="4360EDF4">
      <w:pPr>
        <w:ind w:firstLine="709"/>
        <w:jc w:val="both"/>
        <w:rPr>
          <w:sz w:val="28"/>
          <w:szCs w:val="28"/>
          <w:lang w:val="ky-KG"/>
        </w:rPr>
      </w:pPr>
    </w:p>
    <w:p w14:paraId="44E1C946">
      <w:pPr>
        <w:jc w:val="center"/>
        <w:rPr>
          <w:sz w:val="28"/>
          <w:szCs w:val="28"/>
          <w:lang w:val="ky-KG"/>
        </w:rPr>
      </w:pPr>
    </w:p>
    <w:p w14:paraId="45E207C0">
      <w:pPr>
        <w:jc w:val="center"/>
        <w:rPr>
          <w:sz w:val="28"/>
          <w:szCs w:val="28"/>
          <w:lang w:val="ky-KG"/>
        </w:rPr>
      </w:pPr>
    </w:p>
    <w:p w14:paraId="53F718D5">
      <w:pPr>
        <w:jc w:val="center"/>
        <w:rPr>
          <w:sz w:val="24"/>
          <w:szCs w:val="24"/>
          <w:lang w:val="ky-KG"/>
        </w:rPr>
      </w:pPr>
      <w:r>
        <w:rPr>
          <w:sz w:val="24"/>
          <w:szCs w:val="24"/>
          <w:lang w:val="ky-KG"/>
        </w:rPr>
        <w:t>2.2-сүрөт. LearningApps платформасынын башкы бети</w:t>
      </w:r>
    </w:p>
    <w:p w14:paraId="166FC6A5">
      <w:pPr>
        <w:rPr>
          <w:sz w:val="28"/>
          <w:szCs w:val="28"/>
          <w:lang w:val="ky-KG"/>
        </w:rPr>
      </w:pPr>
      <w:r>
        <w:rPr>
          <w:sz w:val="28"/>
          <w:szCs w:val="28"/>
          <w:lang w:eastAsia="ru-RU"/>
        </w:rPr>
        <w:drawing>
          <wp:anchor distT="0" distB="0" distL="114300" distR="114300" simplePos="0" relativeHeight="251660288" behindDoc="1" locked="0" layoutInCell="1" allowOverlap="1">
            <wp:simplePos x="0" y="0"/>
            <wp:positionH relativeFrom="page">
              <wp:posOffset>1996440</wp:posOffset>
            </wp:positionH>
            <wp:positionV relativeFrom="paragraph">
              <wp:posOffset>83820</wp:posOffset>
            </wp:positionV>
            <wp:extent cx="4015740" cy="2125980"/>
            <wp:effectExtent l="19050" t="19050" r="22860" b="26670"/>
            <wp:wrapTight wrapText="bothSides">
              <wp:wrapPolygon>
                <wp:start x="-102" y="-194"/>
                <wp:lineTo x="-102" y="21677"/>
                <wp:lineTo x="21620" y="21677"/>
                <wp:lineTo x="21620" y="-194"/>
                <wp:lineTo x="-102" y="-194"/>
              </wp:wrapPolygon>
            </wp:wrapTight>
            <wp:docPr id="9653" name="Рисунок 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 name="Рисунок 9653"/>
                    <pic:cNvPicPr>
                      <a:picLocks noChangeAspect="1"/>
                    </pic:cNvPicPr>
                  </pic:nvPicPr>
                  <pic:blipFill>
                    <a:blip r:embed="rId7" cstate="print">
                      <a:extLst>
                        <a:ext uri="{28A0092B-C50C-407E-A947-70E740481C1C}">
                          <a14:useLocalDpi xmlns:a14="http://schemas.microsoft.com/office/drawing/2010/main" val="0"/>
                        </a:ext>
                      </a:extLst>
                    </a:blip>
                    <a:srcRect l="26681" t="19613" r="26756" b="19726"/>
                    <a:stretch>
                      <a:fillRect/>
                    </a:stretch>
                  </pic:blipFill>
                  <pic:spPr>
                    <a:xfrm>
                      <a:off x="0" y="0"/>
                      <a:ext cx="4015740" cy="2125980"/>
                    </a:xfrm>
                    <a:prstGeom prst="rect">
                      <a:avLst/>
                    </a:prstGeom>
                    <a:ln>
                      <a:solidFill>
                        <a:schemeClr val="tx1"/>
                      </a:solidFill>
                    </a:ln>
                  </pic:spPr>
                </pic:pic>
              </a:graphicData>
            </a:graphic>
          </wp:anchor>
        </w:drawing>
      </w:r>
    </w:p>
    <w:p w14:paraId="53196F81">
      <w:pPr>
        <w:jc w:val="both"/>
        <w:rPr>
          <w:sz w:val="28"/>
          <w:szCs w:val="28"/>
          <w:lang w:val="ky-KG"/>
        </w:rPr>
      </w:pPr>
    </w:p>
    <w:p w14:paraId="4D184DBB">
      <w:pPr>
        <w:ind w:firstLine="709"/>
        <w:jc w:val="both"/>
        <w:rPr>
          <w:sz w:val="28"/>
          <w:szCs w:val="28"/>
          <w:lang w:val="ky-KG"/>
        </w:rPr>
      </w:pPr>
    </w:p>
    <w:p w14:paraId="1DFDC03E">
      <w:pPr>
        <w:ind w:firstLine="709"/>
        <w:jc w:val="both"/>
        <w:rPr>
          <w:sz w:val="28"/>
          <w:szCs w:val="28"/>
          <w:lang w:val="ky-KG"/>
        </w:rPr>
      </w:pPr>
    </w:p>
    <w:p w14:paraId="35C77500">
      <w:pPr>
        <w:ind w:firstLine="709"/>
        <w:jc w:val="both"/>
        <w:rPr>
          <w:sz w:val="28"/>
          <w:szCs w:val="28"/>
          <w:lang w:val="ky-KG"/>
        </w:rPr>
      </w:pPr>
    </w:p>
    <w:p w14:paraId="7B4575EC">
      <w:pPr>
        <w:ind w:firstLine="709"/>
        <w:jc w:val="both"/>
        <w:rPr>
          <w:sz w:val="28"/>
          <w:szCs w:val="28"/>
          <w:lang w:val="ky-KG"/>
        </w:rPr>
      </w:pPr>
    </w:p>
    <w:p w14:paraId="4372C2DF">
      <w:pPr>
        <w:ind w:firstLine="709"/>
        <w:jc w:val="both"/>
        <w:rPr>
          <w:sz w:val="28"/>
          <w:szCs w:val="28"/>
          <w:lang w:val="ky-KG"/>
        </w:rPr>
      </w:pPr>
    </w:p>
    <w:p w14:paraId="59F337D9">
      <w:pPr>
        <w:ind w:firstLine="709"/>
        <w:jc w:val="both"/>
        <w:rPr>
          <w:sz w:val="28"/>
          <w:szCs w:val="28"/>
          <w:lang w:val="ky-KG"/>
        </w:rPr>
      </w:pPr>
    </w:p>
    <w:p w14:paraId="1086DF67">
      <w:pPr>
        <w:jc w:val="center"/>
        <w:rPr>
          <w:sz w:val="28"/>
          <w:szCs w:val="28"/>
          <w:lang w:val="ky-KG"/>
        </w:rPr>
      </w:pPr>
    </w:p>
    <w:p w14:paraId="70211670">
      <w:pPr>
        <w:jc w:val="center"/>
        <w:rPr>
          <w:sz w:val="28"/>
          <w:szCs w:val="28"/>
          <w:lang w:val="ky-KG"/>
        </w:rPr>
      </w:pPr>
    </w:p>
    <w:p w14:paraId="743514C0">
      <w:pPr>
        <w:jc w:val="center"/>
        <w:rPr>
          <w:sz w:val="28"/>
          <w:szCs w:val="28"/>
          <w:lang w:val="ky-KG"/>
        </w:rPr>
      </w:pPr>
    </w:p>
    <w:p w14:paraId="18755E40">
      <w:pPr>
        <w:jc w:val="center"/>
        <w:rPr>
          <w:sz w:val="28"/>
          <w:szCs w:val="28"/>
          <w:lang w:val="ky-KG"/>
        </w:rPr>
      </w:pPr>
    </w:p>
    <w:p w14:paraId="43043EFC">
      <w:pPr>
        <w:jc w:val="center"/>
        <w:rPr>
          <w:sz w:val="24"/>
          <w:szCs w:val="24"/>
          <w:lang w:val="ky-KG"/>
        </w:rPr>
      </w:pPr>
      <w:r>
        <w:rPr>
          <w:sz w:val="24"/>
          <w:szCs w:val="24"/>
          <w:lang w:val="ky-KG"/>
        </w:rPr>
        <w:t>2.3-сүрөт.  Тиешелештикти табууга карата тапшырма</w:t>
      </w:r>
    </w:p>
    <w:p w14:paraId="417D4277">
      <w:pPr>
        <w:jc w:val="center"/>
        <w:rPr>
          <w:sz w:val="28"/>
          <w:szCs w:val="28"/>
          <w:lang w:val="ky-KG"/>
        </w:rPr>
      </w:pPr>
    </w:p>
    <w:p w14:paraId="718C1A3E">
      <w:pPr>
        <w:ind w:firstLine="708"/>
        <w:jc w:val="both"/>
        <w:rPr>
          <w:sz w:val="28"/>
          <w:szCs w:val="28"/>
          <w:lang w:val="ky-KG"/>
        </w:rPr>
      </w:pPr>
      <w:r>
        <w:rPr>
          <w:sz w:val="28"/>
          <w:szCs w:val="28"/>
          <w:lang w:val="ky-KG"/>
        </w:rPr>
        <w:t>Бул тапшырмада матрицалардын касиеттери боюнча тапшырмалар тандалды жана аны студенттер менен чогуу аткардык. Бул жөнөкөй тапшырмалар, б.а. биринчи деңгээлдеги тапшырмалар болуп саналат.</w:t>
      </w:r>
    </w:p>
    <w:p w14:paraId="06885FE0">
      <w:pPr>
        <w:jc w:val="both"/>
        <w:rPr>
          <w:sz w:val="28"/>
          <w:szCs w:val="28"/>
          <w:lang w:val="ky-KG"/>
        </w:rPr>
      </w:pPr>
      <w:r>
        <w:rPr>
          <w:sz w:val="28"/>
          <w:szCs w:val="28"/>
          <w:lang w:val="ky-KG"/>
        </w:rPr>
        <w:t>Ушундай тапшырмалардын түрлөрүн студенттерге деңгээлдер боюнча беребиз, бул учурда студент,  текшерүү  кнопкасынын жардамында мисалдын туура же туура эместигин текшерип, кайрадан чыгарууга мүмкүнчүлүк алат.</w:t>
      </w:r>
    </w:p>
    <w:p w14:paraId="15AA5409">
      <w:pPr>
        <w:jc w:val="both"/>
        <w:rPr>
          <w:sz w:val="28"/>
          <w:szCs w:val="28"/>
          <w:lang w:val="ky-KG"/>
        </w:rPr>
      </w:pPr>
      <w:r>
        <w:rPr>
          <w:sz w:val="28"/>
          <w:szCs w:val="28"/>
          <w:lang w:val="ky-KG"/>
        </w:rPr>
        <w:tab/>
      </w:r>
      <w:r>
        <w:rPr>
          <w:sz w:val="28"/>
          <w:szCs w:val="28"/>
          <w:lang w:val="ky-KG"/>
        </w:rPr>
        <w:t>Бул тапшырмаларды сабактын бардык этаптарында колдонууга болот, эгерде үйгө тапшырма катары бере турган болсок, Classroom сервиси аркылуу студенттердин деңгээлине жараша тапшырмаларды жекелештирип жөнөтө алабыз. Мисалы  (2.2-2.3-сүрөттөр).</w:t>
      </w:r>
    </w:p>
    <w:p w14:paraId="1D12BB20">
      <w:pPr>
        <w:jc w:val="both"/>
        <w:rPr>
          <w:sz w:val="28"/>
          <w:szCs w:val="28"/>
          <w:lang w:val="ky-KG"/>
        </w:rPr>
      </w:pPr>
    </w:p>
    <w:p w14:paraId="290000D0">
      <w:pPr>
        <w:jc w:val="both"/>
        <w:rPr>
          <w:sz w:val="28"/>
          <w:szCs w:val="28"/>
          <w:lang w:val="ky-KG"/>
        </w:rPr>
      </w:pPr>
      <w:r>
        <w:rPr>
          <w:sz w:val="28"/>
          <w:szCs w:val="28"/>
          <w:lang w:eastAsia="ru-RU"/>
        </w:rPr>
        <w:drawing>
          <wp:anchor distT="0" distB="0" distL="114300" distR="114300" simplePos="0" relativeHeight="251661312" behindDoc="0" locked="0" layoutInCell="1" allowOverlap="1">
            <wp:simplePos x="0" y="0"/>
            <wp:positionH relativeFrom="margin">
              <wp:posOffset>638175</wp:posOffset>
            </wp:positionH>
            <wp:positionV relativeFrom="paragraph">
              <wp:posOffset>203835</wp:posOffset>
            </wp:positionV>
            <wp:extent cx="4107180" cy="1675130"/>
            <wp:effectExtent l="19050" t="19050" r="26670" b="20320"/>
            <wp:wrapSquare wrapText="bothSides"/>
            <wp:docPr id="9659" name="Рисунок 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 name="Рисунок 9659"/>
                    <pic:cNvPicPr>
                      <a:picLocks noChangeAspect="1"/>
                    </pic:cNvPicPr>
                  </pic:nvPicPr>
                  <pic:blipFill>
                    <a:blip r:embed="rId8" cstate="print">
                      <a:extLst>
                        <a:ext uri="{28A0092B-C50C-407E-A947-70E740481C1C}">
                          <a14:useLocalDpi xmlns:a14="http://schemas.microsoft.com/office/drawing/2010/main" val="0"/>
                        </a:ext>
                      </a:extLst>
                    </a:blip>
                    <a:srcRect l="3463" t="10262" r="331" b="17217"/>
                    <a:stretch>
                      <a:fillRect/>
                    </a:stretch>
                  </pic:blipFill>
                  <pic:spPr>
                    <a:xfrm>
                      <a:off x="0" y="0"/>
                      <a:ext cx="4107180" cy="1675130"/>
                    </a:xfrm>
                    <a:prstGeom prst="rect">
                      <a:avLst/>
                    </a:prstGeom>
                    <a:ln>
                      <a:solidFill>
                        <a:schemeClr val="tx1"/>
                      </a:solidFill>
                    </a:ln>
                  </pic:spPr>
                </pic:pic>
              </a:graphicData>
            </a:graphic>
          </wp:anchor>
        </w:drawing>
      </w:r>
    </w:p>
    <w:p w14:paraId="7DA11FF4">
      <w:pPr>
        <w:jc w:val="both"/>
        <w:rPr>
          <w:sz w:val="28"/>
          <w:szCs w:val="28"/>
          <w:lang w:val="ky-KG"/>
        </w:rPr>
      </w:pPr>
      <w:r>
        <w:rPr>
          <w:sz w:val="28"/>
          <w:szCs w:val="28"/>
          <w:lang w:val="ky-KG"/>
        </w:rPr>
        <w:tab/>
      </w:r>
    </w:p>
    <w:p w14:paraId="331C5E21">
      <w:pPr>
        <w:jc w:val="center"/>
        <w:rPr>
          <w:sz w:val="28"/>
          <w:szCs w:val="28"/>
          <w:lang w:val="ky-KG"/>
        </w:rPr>
      </w:pPr>
    </w:p>
    <w:p w14:paraId="4468F6E1">
      <w:pPr>
        <w:jc w:val="center"/>
        <w:rPr>
          <w:sz w:val="28"/>
          <w:szCs w:val="28"/>
          <w:lang w:val="ky-KG"/>
        </w:rPr>
      </w:pPr>
    </w:p>
    <w:p w14:paraId="63B68667">
      <w:pPr>
        <w:jc w:val="center"/>
        <w:rPr>
          <w:sz w:val="28"/>
          <w:szCs w:val="28"/>
          <w:lang w:val="ky-KG"/>
        </w:rPr>
      </w:pPr>
    </w:p>
    <w:p w14:paraId="08B126AF">
      <w:pPr>
        <w:jc w:val="center"/>
        <w:rPr>
          <w:sz w:val="28"/>
          <w:szCs w:val="28"/>
          <w:lang w:val="ky-KG"/>
        </w:rPr>
      </w:pPr>
    </w:p>
    <w:p w14:paraId="43AD8F35">
      <w:pPr>
        <w:jc w:val="center"/>
        <w:rPr>
          <w:sz w:val="28"/>
          <w:szCs w:val="28"/>
          <w:lang w:val="ky-KG"/>
        </w:rPr>
      </w:pPr>
    </w:p>
    <w:p w14:paraId="27AABF4D">
      <w:pPr>
        <w:jc w:val="center"/>
        <w:rPr>
          <w:sz w:val="28"/>
          <w:szCs w:val="28"/>
          <w:lang w:val="ky-KG"/>
        </w:rPr>
      </w:pPr>
    </w:p>
    <w:p w14:paraId="465707F1">
      <w:pPr>
        <w:jc w:val="both"/>
        <w:rPr>
          <w:sz w:val="28"/>
          <w:szCs w:val="28"/>
          <w:lang w:val="ky-KG"/>
        </w:rPr>
      </w:pPr>
      <w:r>
        <w:rPr>
          <w:sz w:val="28"/>
          <w:szCs w:val="28"/>
          <w:lang w:eastAsia="ru-RU"/>
        </w:rPr>
        <w:drawing>
          <wp:anchor distT="0" distB="0" distL="114300" distR="114300" simplePos="0" relativeHeight="251663360" behindDoc="1" locked="0" layoutInCell="1" allowOverlap="1">
            <wp:simplePos x="0" y="0"/>
            <wp:positionH relativeFrom="column">
              <wp:posOffset>699770</wp:posOffset>
            </wp:positionH>
            <wp:positionV relativeFrom="paragraph">
              <wp:posOffset>33020</wp:posOffset>
            </wp:positionV>
            <wp:extent cx="4320540" cy="2176145"/>
            <wp:effectExtent l="19050" t="19050" r="22860" b="14605"/>
            <wp:wrapTight wrapText="bothSides">
              <wp:wrapPolygon>
                <wp:start x="1048" y="-189"/>
                <wp:lineTo x="-95" y="-189"/>
                <wp:lineTo x="-95" y="19665"/>
                <wp:lineTo x="476" y="20989"/>
                <wp:lineTo x="952" y="21556"/>
                <wp:lineTo x="1048" y="21556"/>
                <wp:lineTo x="20571" y="21556"/>
                <wp:lineTo x="21143" y="20989"/>
                <wp:lineTo x="21619" y="18720"/>
                <wp:lineTo x="21619" y="1891"/>
                <wp:lineTo x="20857" y="-189"/>
                <wp:lineTo x="20476" y="-189"/>
                <wp:lineTo x="1048" y="-189"/>
              </wp:wrapPolygon>
            </wp:wrapTight>
            <wp:docPr id="2"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pic:cNvPicPr>
                      <a:picLocks noChangeAspect="1"/>
                    </pic:cNvPicPr>
                  </pic:nvPicPr>
                  <pic:blipFill>
                    <a:blip r:embed="rId9"/>
                    <a:srcRect/>
                    <a:stretch>
                      <a:fillRect/>
                    </a:stretch>
                  </pic:blipFill>
                  <pic:spPr>
                    <a:xfrm>
                      <a:off x="0" y="0"/>
                      <a:ext cx="4320540" cy="2176145"/>
                    </a:xfrm>
                    <a:prstGeom prst="roundRect">
                      <a:avLst/>
                    </a:prstGeom>
                    <a:noFill/>
                    <a:ln>
                      <a:solidFill>
                        <a:sysClr val="windowText" lastClr="000000"/>
                      </a:solidFill>
                    </a:ln>
                  </pic:spPr>
                </pic:pic>
              </a:graphicData>
            </a:graphic>
          </wp:anchor>
        </w:drawing>
      </w:r>
    </w:p>
    <w:p w14:paraId="33DC6F9F">
      <w:pPr>
        <w:jc w:val="both"/>
        <w:rPr>
          <w:sz w:val="28"/>
          <w:szCs w:val="28"/>
          <w:lang w:val="ky-KG"/>
        </w:rPr>
      </w:pPr>
    </w:p>
    <w:p w14:paraId="1226AA51">
      <w:pPr>
        <w:jc w:val="both"/>
        <w:rPr>
          <w:sz w:val="28"/>
          <w:szCs w:val="28"/>
          <w:lang w:val="ky-KG"/>
        </w:rPr>
      </w:pPr>
    </w:p>
    <w:p w14:paraId="52F37DF8">
      <w:pPr>
        <w:jc w:val="both"/>
        <w:rPr>
          <w:sz w:val="28"/>
          <w:szCs w:val="28"/>
          <w:lang w:val="ky-KG"/>
        </w:rPr>
      </w:pPr>
    </w:p>
    <w:p w14:paraId="4E3041A0">
      <w:pPr>
        <w:ind w:left="567"/>
        <w:rPr>
          <w:sz w:val="28"/>
          <w:szCs w:val="28"/>
          <w:lang w:val="ky-KG"/>
        </w:rPr>
      </w:pPr>
    </w:p>
    <w:p w14:paraId="565E0499">
      <w:pPr>
        <w:jc w:val="center"/>
        <w:rPr>
          <w:sz w:val="28"/>
          <w:szCs w:val="28"/>
          <w:lang w:val="ky-KG"/>
        </w:rPr>
      </w:pPr>
    </w:p>
    <w:p w14:paraId="69EF0A01">
      <w:pPr>
        <w:jc w:val="center"/>
        <w:rPr>
          <w:sz w:val="28"/>
          <w:szCs w:val="28"/>
          <w:lang w:val="ky-KG"/>
        </w:rPr>
      </w:pPr>
    </w:p>
    <w:p w14:paraId="7AD1D59A">
      <w:pPr>
        <w:jc w:val="center"/>
        <w:rPr>
          <w:sz w:val="28"/>
          <w:szCs w:val="28"/>
          <w:lang w:val="ky-KG"/>
        </w:rPr>
      </w:pPr>
    </w:p>
    <w:p w14:paraId="067E0A16">
      <w:pPr>
        <w:jc w:val="center"/>
        <w:rPr>
          <w:sz w:val="28"/>
          <w:szCs w:val="28"/>
          <w:lang w:val="ky-KG"/>
        </w:rPr>
      </w:pPr>
    </w:p>
    <w:p w14:paraId="4D1E949F">
      <w:pPr>
        <w:jc w:val="center"/>
        <w:rPr>
          <w:sz w:val="28"/>
          <w:szCs w:val="28"/>
          <w:lang w:val="ky-KG"/>
        </w:rPr>
      </w:pPr>
    </w:p>
    <w:p w14:paraId="77DE798C">
      <w:pPr>
        <w:jc w:val="center"/>
        <w:rPr>
          <w:sz w:val="28"/>
          <w:szCs w:val="28"/>
          <w:lang w:val="ky-KG"/>
        </w:rPr>
      </w:pPr>
    </w:p>
    <w:p w14:paraId="26621297">
      <w:pPr>
        <w:jc w:val="center"/>
        <w:rPr>
          <w:sz w:val="28"/>
          <w:szCs w:val="28"/>
          <w:lang w:val="ky-KG"/>
        </w:rPr>
      </w:pPr>
    </w:p>
    <w:p w14:paraId="2401F223">
      <w:pPr>
        <w:jc w:val="center"/>
        <w:rPr>
          <w:sz w:val="24"/>
          <w:szCs w:val="24"/>
          <w:lang w:val="ky-KG"/>
        </w:rPr>
      </w:pPr>
      <w:r>
        <w:rPr>
          <w:sz w:val="24"/>
          <w:szCs w:val="24"/>
          <w:lang w:val="ky-KG"/>
        </w:rPr>
        <w:t>2.4-сүрөт. Тапшырмаларды classroom тикемесине жайгаштыруу.</w:t>
      </w:r>
    </w:p>
    <w:p w14:paraId="1E6DB453">
      <w:pPr>
        <w:jc w:val="center"/>
        <w:rPr>
          <w:sz w:val="28"/>
          <w:szCs w:val="28"/>
          <w:lang w:val="ky-KG"/>
        </w:rPr>
      </w:pPr>
    </w:p>
    <w:p w14:paraId="2D20B2EE">
      <w:pPr>
        <w:widowControl/>
        <w:autoSpaceDE/>
        <w:autoSpaceDN/>
        <w:spacing w:line="276" w:lineRule="auto"/>
        <w:ind w:firstLine="708"/>
        <w:jc w:val="both"/>
        <w:rPr>
          <w:rStyle w:val="132"/>
          <w:sz w:val="28"/>
          <w:szCs w:val="28"/>
          <w:lang w:val="ky-KG" w:eastAsia="ru-RU"/>
        </w:rPr>
      </w:pPr>
      <w:r>
        <w:rPr>
          <w:rStyle w:val="132"/>
          <w:b/>
          <w:sz w:val="28"/>
          <w:szCs w:val="28"/>
          <w:lang w:val="ky-KG"/>
        </w:rPr>
        <w:t>Үчүнчү глава«</w:t>
      </w:r>
      <w:r>
        <w:rPr>
          <w:b/>
          <w:sz w:val="28"/>
          <w:szCs w:val="28"/>
          <w:lang w:val="ky-KG"/>
        </w:rPr>
        <w:t>Педагогикалык эксперментти уюштуруу жана анын натыйжалары»</w:t>
      </w:r>
      <w:r>
        <w:rPr>
          <w:rStyle w:val="132"/>
          <w:sz w:val="28"/>
          <w:szCs w:val="28"/>
          <w:lang w:val="ky-KG"/>
        </w:rPr>
        <w:t xml:space="preserve"> деп аталып </w:t>
      </w:r>
      <w:r>
        <w:rPr>
          <w:sz w:val="28"/>
          <w:szCs w:val="28"/>
          <w:lang w:val="ky-KG" w:eastAsia="ru-RU"/>
        </w:rPr>
        <w:t>педагогикалык эксперименттин пландалышы, уюштурулушу жана жыйынтыктарынын чыгарылышы баяндалып, изилдөөнүн төртүнчү милдети чечилди.</w:t>
      </w:r>
      <w:r>
        <w:rPr>
          <w:rStyle w:val="132"/>
          <w:sz w:val="28"/>
          <w:szCs w:val="28"/>
          <w:lang w:val="ky-KG"/>
        </w:rPr>
        <w:t xml:space="preserve">Педагогикалыкэкспериментдиссертациялык изилдөөнүн алдыга коюлган маселесин чечүү үчүн иштелип чыккан төмөнкү гипотезанын илимий тууралыгын далилдөөгө багытталган: </w:t>
      </w:r>
    </w:p>
    <w:p w14:paraId="652F7697">
      <w:pPr>
        <w:spacing w:line="276" w:lineRule="auto"/>
        <w:ind w:firstLine="709"/>
        <w:jc w:val="both"/>
        <w:rPr>
          <w:sz w:val="28"/>
          <w:szCs w:val="28"/>
          <w:lang w:val="ky-KG" w:eastAsia="ru-RU"/>
        </w:rPr>
      </w:pPr>
      <w:r>
        <w:rPr>
          <w:rStyle w:val="132"/>
          <w:sz w:val="28"/>
          <w:szCs w:val="28"/>
          <w:lang w:val="ky-KG"/>
        </w:rPr>
        <w:t>- э</w:t>
      </w:r>
      <w:r>
        <w:rPr>
          <w:sz w:val="28"/>
          <w:szCs w:val="28"/>
          <w:lang w:val="ky-KG" w:eastAsia="ru-RU"/>
        </w:rPr>
        <w:t>герде гуманитардык адистиктеги студенттерге жогорку математиканы дифференцирлеп окутууда  түрдүү ыкмалар колдонулса, анда алардын математикалык билим деңгээли жогорулайт, сабакка болгон кызыгуусу жана мотивациясы күчөйт, жана окуу процесси алардын жеке муктаждыктарына жана мүмкүнчүлүктөрүнө ылайык уюштурулган сайын, студенттердин сабакты түшүнүү деңгээли жана окутуунун натыйжалуулугу дагы артат.</w:t>
      </w:r>
    </w:p>
    <w:p w14:paraId="505A86E5">
      <w:pPr>
        <w:spacing w:line="276" w:lineRule="auto"/>
        <w:ind w:firstLine="709"/>
        <w:jc w:val="both"/>
        <w:rPr>
          <w:sz w:val="28"/>
          <w:szCs w:val="28"/>
          <w:lang w:val="ky-KG"/>
        </w:rPr>
      </w:pPr>
      <w:r>
        <w:rPr>
          <w:sz w:val="28"/>
          <w:szCs w:val="28"/>
          <w:lang w:val="ky-KG"/>
        </w:rPr>
        <w:t xml:space="preserve">Биздин изилдѳѳгѳ байланыштуу илимий изилдѳѳлѳрдѳ кандай иш тажрыйбалар, ыкмалар колдонулгандыгы аныкталып талданды. Педагогикалык экспериментке тѳмѳндѳгү милдеттер коюлду: </w:t>
      </w:r>
    </w:p>
    <w:p w14:paraId="06171401">
      <w:pPr>
        <w:spacing w:line="276" w:lineRule="auto"/>
        <w:ind w:firstLine="708"/>
        <w:jc w:val="both"/>
        <w:rPr>
          <w:sz w:val="28"/>
          <w:szCs w:val="28"/>
          <w:lang w:val="ky-KG"/>
        </w:rPr>
      </w:pPr>
      <w:r>
        <w:rPr>
          <w:sz w:val="28"/>
          <w:szCs w:val="28"/>
          <w:lang w:val="ky-KG"/>
        </w:rPr>
        <w:t xml:space="preserve">1. Эксперимент жүргүзүүгө ЖОЖдорду жана катышуучуларды тандоо; </w:t>
      </w:r>
    </w:p>
    <w:p w14:paraId="16F619D8">
      <w:pPr>
        <w:spacing w:line="276" w:lineRule="auto"/>
        <w:ind w:firstLine="708"/>
        <w:jc w:val="both"/>
        <w:rPr>
          <w:sz w:val="28"/>
          <w:szCs w:val="28"/>
          <w:lang w:val="ky-KG"/>
        </w:rPr>
      </w:pPr>
      <w:r>
        <w:rPr>
          <w:sz w:val="28"/>
          <w:szCs w:val="28"/>
          <w:lang w:val="ky-KG"/>
        </w:rPr>
        <w:t xml:space="preserve">2. Окуу материалын түзүү жана экспериментти жүргүзүү ыкмаларын иштеп чыгуу. </w:t>
      </w:r>
    </w:p>
    <w:p w14:paraId="03295220">
      <w:pPr>
        <w:spacing w:line="276" w:lineRule="auto"/>
        <w:ind w:firstLine="708"/>
        <w:jc w:val="both"/>
        <w:rPr>
          <w:sz w:val="28"/>
          <w:szCs w:val="28"/>
          <w:lang w:val="ky-KG"/>
        </w:rPr>
      </w:pPr>
      <w:r>
        <w:rPr>
          <w:sz w:val="28"/>
          <w:szCs w:val="28"/>
          <w:lang w:val="ky-KG"/>
        </w:rPr>
        <w:t xml:space="preserve">3. Эксперименттик группаларда алар үчүн түзүлгѳн программаны колдонуунун методикасы боюнча, окуу процесси жүргүзүлѳт, ал эми текшерилүүчү тайпадан салттуу ыкмалар боюнча окуу материалдары өздөштүрүлөт. </w:t>
      </w:r>
    </w:p>
    <w:p w14:paraId="789F03F9">
      <w:pPr>
        <w:spacing w:line="276" w:lineRule="auto"/>
        <w:ind w:firstLine="708"/>
        <w:jc w:val="both"/>
        <w:rPr>
          <w:sz w:val="28"/>
          <w:szCs w:val="28"/>
          <w:lang w:val="ky-KG"/>
        </w:rPr>
      </w:pPr>
      <w:r>
        <w:rPr>
          <w:sz w:val="28"/>
          <w:szCs w:val="28"/>
          <w:lang w:val="ky-KG"/>
        </w:rPr>
        <w:t xml:space="preserve">4. Педагогикалык эксперимент үч этапта (аныктоочу, калыптандыруучу, жыйынтыктоочу) жүргүзүлөт. </w:t>
      </w:r>
    </w:p>
    <w:p w14:paraId="690B069A">
      <w:pPr>
        <w:spacing w:line="276" w:lineRule="auto"/>
        <w:ind w:firstLine="708"/>
        <w:jc w:val="both"/>
        <w:rPr>
          <w:sz w:val="28"/>
          <w:szCs w:val="28"/>
          <w:lang w:val="ky-KG"/>
        </w:rPr>
      </w:pPr>
      <w:r>
        <w:rPr>
          <w:sz w:val="28"/>
          <w:szCs w:val="28"/>
          <w:lang w:val="ky-KG"/>
        </w:rPr>
        <w:t xml:space="preserve">5. Эксперименттин аяктагандан кийин эксперименттик тайпаларда алынган натыйжаларды талдоо жана аларды текшерилүүчү тайпалардын жыйынтыктары менен салыштыруу жүргүзүлөт. </w:t>
      </w:r>
    </w:p>
    <w:p w14:paraId="772FD7FA">
      <w:pPr>
        <w:ind w:firstLine="709"/>
        <w:jc w:val="both"/>
        <w:rPr>
          <w:rStyle w:val="132"/>
          <w:sz w:val="28"/>
          <w:szCs w:val="28"/>
          <w:lang w:val="ky-KG"/>
        </w:rPr>
      </w:pPr>
      <w:r>
        <w:rPr>
          <w:rStyle w:val="132"/>
          <w:sz w:val="28"/>
          <w:szCs w:val="28"/>
          <w:lang w:val="ky-KG"/>
        </w:rPr>
        <w:t>Педагогикалыкэксперименттинмаксаты - биз иштеп чыккан деңгээлдик тапшырмалардын негизинде гуманитардык адистиктеги студенттерге жогорку математиканы дифференцирлепокутуунунметодикасынын натыйжалуулугунтастыктоо</w:t>
      </w:r>
      <w:r>
        <w:rPr>
          <w:sz w:val="28"/>
          <w:szCs w:val="28"/>
          <w:lang w:val="ky-KG"/>
        </w:rPr>
        <w:t xml:space="preserve">. </w:t>
      </w:r>
      <w:r>
        <w:rPr>
          <w:rStyle w:val="132"/>
          <w:sz w:val="28"/>
          <w:szCs w:val="28"/>
          <w:lang w:val="ky-KG"/>
        </w:rPr>
        <w:t>Биздин изилдөөбүзгөбайланыштуу бул илимий изилдөөнүн алкагында колдонулган иш практикасы жана ыкмалары аныкталып, талданды.</w:t>
      </w:r>
    </w:p>
    <w:p w14:paraId="3FADD71B">
      <w:pPr>
        <w:ind w:firstLine="708"/>
        <w:jc w:val="both"/>
        <w:rPr>
          <w:sz w:val="28"/>
          <w:szCs w:val="28"/>
          <w:lang w:val="ky-KG" w:eastAsia="ru-RU"/>
        </w:rPr>
      </w:pPr>
      <w:r>
        <w:rPr>
          <w:sz w:val="28"/>
          <w:szCs w:val="28"/>
          <w:lang w:val="ky-KG"/>
        </w:rPr>
        <w:t xml:space="preserve">Тажрыйба жүргүзүүнүн биринчи аныктоочу этабы 2018-2020-окуу жылында ЖОЖдордун гуманитардык адистиктеги студенттерине жогорку математика курсун окутуунун абалы анализделди. Тажрыйба жүргүзүүнүн максаттары, милдеттери, мазмуну, ыкмалары, ченемдик укуктук актыларды анализдөө менен жалпылоо жана окуу процессин методикалык жактан камсыз кылуу маселелери иштелип, окуучулардын математикалык даярдыктарынын деңгээлдери талданып аныкталды. </w:t>
      </w:r>
    </w:p>
    <w:p w14:paraId="00EE250A">
      <w:pPr>
        <w:ind w:firstLine="708"/>
        <w:jc w:val="both"/>
        <w:rPr>
          <w:sz w:val="28"/>
          <w:szCs w:val="28"/>
          <w:lang w:val="ky-KG"/>
        </w:rPr>
      </w:pPr>
      <w:r>
        <w:rPr>
          <w:rStyle w:val="132"/>
          <w:sz w:val="28"/>
          <w:szCs w:val="28"/>
          <w:lang w:val="ky-KG"/>
        </w:rPr>
        <w:t>Педагогикалыкэксперимент2018-2024-окуу жылында иштелип чыккан методикага ылайык жүргүзүлүп, үч этаптан турду</w:t>
      </w:r>
      <w:r>
        <w:rPr>
          <w:sz w:val="28"/>
          <w:szCs w:val="28"/>
          <w:lang w:val="ky-KG"/>
        </w:rPr>
        <w:t xml:space="preserve">: </w:t>
      </w:r>
      <w:r>
        <w:rPr>
          <w:rStyle w:val="132"/>
          <w:sz w:val="28"/>
          <w:szCs w:val="28"/>
          <w:lang w:val="ky-KG"/>
        </w:rPr>
        <w:t>аныктоочу (2018-2020); калыптандыруучу (2020-2022), жыйынтыктоочу</w:t>
      </w:r>
      <w:r>
        <w:rPr>
          <w:sz w:val="28"/>
          <w:szCs w:val="28"/>
          <w:lang w:val="ky-KG"/>
        </w:rPr>
        <w:t xml:space="preserve"> (</w:t>
      </w:r>
      <w:r>
        <w:rPr>
          <w:rStyle w:val="132"/>
          <w:sz w:val="28"/>
          <w:szCs w:val="28"/>
          <w:lang w:val="ky-KG"/>
        </w:rPr>
        <w:t>2022-2024</w:t>
      </w:r>
      <w:r>
        <w:rPr>
          <w:sz w:val="28"/>
          <w:szCs w:val="28"/>
          <w:lang w:val="ky-KG"/>
        </w:rPr>
        <w:t xml:space="preserve">). </w:t>
      </w:r>
    </w:p>
    <w:p w14:paraId="61AE29BB">
      <w:pPr>
        <w:ind w:firstLine="709"/>
        <w:jc w:val="both"/>
        <w:rPr>
          <w:sz w:val="28"/>
          <w:szCs w:val="28"/>
          <w:lang w:val="ky-KG"/>
        </w:rPr>
      </w:pPr>
      <w:r>
        <w:rPr>
          <w:sz w:val="28"/>
          <w:szCs w:val="28"/>
          <w:lang w:val="ky-KG"/>
        </w:rPr>
        <w:t xml:space="preserve">Изилдөөнүн негизи катары төмөнкү методдор колдонулду: </w:t>
      </w:r>
    </w:p>
    <w:p w14:paraId="7685D7F7">
      <w:pPr>
        <w:ind w:firstLine="709"/>
        <w:jc w:val="both"/>
        <w:rPr>
          <w:sz w:val="28"/>
          <w:szCs w:val="28"/>
          <w:lang w:val="ky-KG"/>
        </w:rPr>
      </w:pPr>
      <w:r>
        <w:rPr>
          <w:rStyle w:val="132"/>
          <w:sz w:val="28"/>
          <w:szCs w:val="28"/>
          <w:lang w:val="ky-KG"/>
        </w:rPr>
        <w:t>1.Педагогикалыкбайкоо</w:t>
      </w:r>
      <w:r>
        <w:rPr>
          <w:sz w:val="28"/>
          <w:szCs w:val="28"/>
          <w:lang w:val="ky-KG"/>
        </w:rPr>
        <w:t xml:space="preserve">, </w:t>
      </w:r>
      <w:r>
        <w:rPr>
          <w:rStyle w:val="132"/>
          <w:sz w:val="28"/>
          <w:szCs w:val="28"/>
          <w:lang w:val="ky-KG"/>
        </w:rPr>
        <w:t>анкета, интервьюжанасурамжылоолор</w:t>
      </w:r>
      <w:r>
        <w:rPr>
          <w:sz w:val="28"/>
          <w:szCs w:val="28"/>
          <w:lang w:val="ky-KG"/>
        </w:rPr>
        <w:t xml:space="preserve">: </w:t>
      </w:r>
    </w:p>
    <w:p w14:paraId="0EF12A8E">
      <w:pPr>
        <w:ind w:firstLine="709"/>
        <w:jc w:val="both"/>
        <w:rPr>
          <w:sz w:val="28"/>
          <w:szCs w:val="28"/>
          <w:lang w:val="ky-KG"/>
        </w:rPr>
      </w:pPr>
      <w:r>
        <w:rPr>
          <w:rStyle w:val="132"/>
          <w:sz w:val="28"/>
          <w:szCs w:val="28"/>
          <w:lang w:val="ky-KG"/>
        </w:rPr>
        <w:t>- студенттердин окууга болгон билимин, кызыгуусун жана мотивациясын калыптандыруу</w:t>
      </w:r>
      <w:r>
        <w:rPr>
          <w:sz w:val="28"/>
          <w:szCs w:val="28"/>
          <w:lang w:val="ky-KG"/>
        </w:rPr>
        <w:t xml:space="preserve">; деңгээлдик тапшырмаларды </w:t>
      </w:r>
      <w:r>
        <w:rPr>
          <w:rStyle w:val="132"/>
          <w:sz w:val="28"/>
          <w:szCs w:val="28"/>
          <w:lang w:val="ky-KG"/>
        </w:rPr>
        <w:t>студенттергесунуштоо</w:t>
      </w:r>
      <w:r>
        <w:rPr>
          <w:sz w:val="28"/>
          <w:szCs w:val="28"/>
          <w:lang w:val="ky-KG"/>
        </w:rPr>
        <w:t xml:space="preserve">; </w:t>
      </w:r>
    </w:p>
    <w:p w14:paraId="6CCCC6DA">
      <w:pPr>
        <w:ind w:firstLine="709"/>
        <w:jc w:val="both"/>
        <w:rPr>
          <w:sz w:val="28"/>
          <w:szCs w:val="28"/>
          <w:lang w:val="ky-KG"/>
        </w:rPr>
      </w:pPr>
      <w:r>
        <w:rPr>
          <w:rStyle w:val="132"/>
          <w:sz w:val="28"/>
          <w:szCs w:val="28"/>
          <w:lang w:val="ky-KG"/>
        </w:rPr>
        <w:t>- изилдөөбоюнчастуденттердин билимденгээлин аныктоо</w:t>
      </w:r>
      <w:r>
        <w:rPr>
          <w:sz w:val="28"/>
          <w:szCs w:val="28"/>
          <w:lang w:val="ky-KG"/>
        </w:rPr>
        <w:t xml:space="preserve">. </w:t>
      </w:r>
    </w:p>
    <w:p w14:paraId="6465B331">
      <w:pPr>
        <w:ind w:firstLine="709"/>
        <w:jc w:val="both"/>
        <w:rPr>
          <w:sz w:val="28"/>
          <w:szCs w:val="28"/>
          <w:lang w:val="ky-KG"/>
        </w:rPr>
      </w:pPr>
      <w:r>
        <w:rPr>
          <w:rStyle w:val="132"/>
          <w:sz w:val="28"/>
          <w:szCs w:val="28"/>
          <w:lang w:val="ky-KG"/>
        </w:rPr>
        <w:t>2.Предметтикжыйынтыктарбоюнча студенттердиндаярдыкдеңгээлин талдоо</w:t>
      </w:r>
      <w:r>
        <w:rPr>
          <w:sz w:val="28"/>
          <w:szCs w:val="28"/>
          <w:lang w:val="ky-KG"/>
        </w:rPr>
        <w:t xml:space="preserve">: </w:t>
      </w:r>
    </w:p>
    <w:p w14:paraId="4DF102C0">
      <w:pPr>
        <w:ind w:firstLine="709"/>
        <w:jc w:val="both"/>
        <w:rPr>
          <w:sz w:val="28"/>
          <w:szCs w:val="28"/>
          <w:lang w:val="ky-KG"/>
        </w:rPr>
      </w:pPr>
      <w:r>
        <w:rPr>
          <w:rStyle w:val="132"/>
          <w:sz w:val="28"/>
          <w:szCs w:val="28"/>
          <w:lang w:val="ky-KG"/>
        </w:rPr>
        <w:t>- контролдукиштердижүргүзүү</w:t>
      </w:r>
      <w:r>
        <w:rPr>
          <w:sz w:val="28"/>
          <w:szCs w:val="28"/>
          <w:lang w:val="ky-KG"/>
        </w:rPr>
        <w:t xml:space="preserve">; </w:t>
      </w:r>
      <w:r>
        <w:rPr>
          <w:rStyle w:val="132"/>
          <w:sz w:val="28"/>
          <w:szCs w:val="28"/>
          <w:lang w:val="ky-KG"/>
        </w:rPr>
        <w:t>гуманитардык адистиктеги студенттердинбилимдеңгээлинаныктоогобагытталган тесттердиөткөрүү</w:t>
      </w:r>
      <w:r>
        <w:rPr>
          <w:sz w:val="28"/>
          <w:szCs w:val="28"/>
          <w:lang w:val="ky-KG"/>
        </w:rPr>
        <w:t xml:space="preserve">; </w:t>
      </w:r>
    </w:p>
    <w:p w14:paraId="002A7AE6">
      <w:pPr>
        <w:ind w:firstLine="1"/>
        <w:jc w:val="both"/>
        <w:rPr>
          <w:sz w:val="28"/>
          <w:szCs w:val="28"/>
          <w:lang w:val="ky-KG"/>
        </w:rPr>
      </w:pPr>
      <w:r>
        <w:rPr>
          <w:rStyle w:val="132"/>
          <w:sz w:val="28"/>
          <w:szCs w:val="28"/>
          <w:lang w:val="ky-KG"/>
        </w:rPr>
        <w:t>- жыйынтыктоочубаалообоюнчастуденттердин билимсапатын талдоо</w:t>
      </w:r>
      <w:r>
        <w:rPr>
          <w:sz w:val="28"/>
          <w:szCs w:val="28"/>
          <w:lang w:val="ky-KG"/>
        </w:rPr>
        <w:t xml:space="preserve">. </w:t>
      </w:r>
    </w:p>
    <w:p w14:paraId="7706FE79">
      <w:pPr>
        <w:tabs>
          <w:tab w:val="left" w:pos="851"/>
          <w:tab w:val="left" w:pos="993"/>
        </w:tabs>
        <w:ind w:firstLine="708"/>
        <w:jc w:val="both"/>
        <w:rPr>
          <w:sz w:val="28"/>
          <w:szCs w:val="28"/>
          <w:lang w:val="ky-KG"/>
        </w:rPr>
      </w:pPr>
      <w:r>
        <w:rPr>
          <w:rStyle w:val="132"/>
          <w:sz w:val="28"/>
          <w:szCs w:val="28"/>
          <w:lang w:val="ky-KG"/>
        </w:rPr>
        <w:t>3.Статистикалыкмаалыматтардыколдонуунун математикалыкыкмалары</w:t>
      </w:r>
      <w:r>
        <w:rPr>
          <w:sz w:val="28"/>
          <w:szCs w:val="28"/>
          <w:lang w:val="ky-KG"/>
        </w:rPr>
        <w:t xml:space="preserve">: </w:t>
      </w:r>
    </w:p>
    <w:p w14:paraId="0E485894">
      <w:pPr>
        <w:ind w:firstLine="709"/>
        <w:jc w:val="both"/>
        <w:rPr>
          <w:sz w:val="28"/>
          <w:szCs w:val="28"/>
          <w:lang w:val="ky-KG"/>
        </w:rPr>
      </w:pPr>
      <w:r>
        <w:rPr>
          <w:rStyle w:val="132"/>
          <w:sz w:val="28"/>
          <w:szCs w:val="28"/>
          <w:lang w:val="ky-KG"/>
        </w:rPr>
        <w:t xml:space="preserve">- ЖОЖ дордогу </w:t>
      </w:r>
      <w:r>
        <w:rPr>
          <w:sz w:val="28"/>
          <w:szCs w:val="28"/>
          <w:lang w:val="ky-KG"/>
        </w:rPr>
        <w:t xml:space="preserve">гуманитардык адистиктеги студенттердин жогорку математика боюнча окуу </w:t>
      </w:r>
      <w:r>
        <w:rPr>
          <w:rStyle w:val="132"/>
          <w:sz w:val="28"/>
          <w:szCs w:val="28"/>
          <w:lang w:val="ky-KG"/>
        </w:rPr>
        <w:t>материалдарынөздөштүрүүнүнорточокоэффициенттеринсалыштыруу</w:t>
      </w:r>
      <w:r>
        <w:rPr>
          <w:sz w:val="28"/>
          <w:szCs w:val="28"/>
          <w:lang w:val="ky-KG"/>
        </w:rPr>
        <w:t xml:space="preserve">; </w:t>
      </w:r>
    </w:p>
    <w:p w14:paraId="1B34CD17">
      <w:pPr>
        <w:ind w:firstLine="709"/>
        <w:jc w:val="both"/>
        <w:rPr>
          <w:sz w:val="28"/>
          <w:szCs w:val="28"/>
          <w:lang w:val="ky-KG"/>
        </w:rPr>
      </w:pPr>
      <w:r>
        <w:rPr>
          <w:rStyle w:val="132"/>
          <w:sz w:val="28"/>
          <w:szCs w:val="28"/>
          <w:lang w:val="ky-KG"/>
        </w:rPr>
        <w:t>- эксперименттин натыйжаларын таблицаларда, гистограммаларда жана диаграммаларда чагылдыруу.Аныктоочуэтапкакатышкан студенттердинжалпысаны</w:t>
      </w:r>
      <w:r>
        <w:rPr>
          <w:sz w:val="28"/>
          <w:szCs w:val="28"/>
          <w:lang w:val="ky-KG"/>
        </w:rPr>
        <w:t xml:space="preserve">, </w:t>
      </w:r>
      <w:r>
        <w:rPr>
          <w:rStyle w:val="132"/>
          <w:sz w:val="28"/>
          <w:szCs w:val="28"/>
          <w:lang w:val="ky-KG"/>
        </w:rPr>
        <w:t>1-таблицадакелтирилди</w:t>
      </w:r>
      <w:r>
        <w:rPr>
          <w:sz w:val="28"/>
          <w:szCs w:val="28"/>
          <w:lang w:val="ky-KG"/>
        </w:rPr>
        <w:t>.</w:t>
      </w:r>
    </w:p>
    <w:p w14:paraId="567B56B5">
      <w:pPr>
        <w:jc w:val="both"/>
        <w:rPr>
          <w:rStyle w:val="132"/>
          <w:sz w:val="28"/>
          <w:szCs w:val="28"/>
        </w:rPr>
      </w:pPr>
      <w:r>
        <w:rPr>
          <w:rStyle w:val="132"/>
          <w:sz w:val="28"/>
          <w:szCs w:val="28"/>
          <w:lang w:val="ky-KG"/>
        </w:rPr>
        <w:t xml:space="preserve">3.1-таблица. </w:t>
      </w:r>
      <w:r>
        <w:rPr>
          <w:rStyle w:val="132"/>
          <w:sz w:val="28"/>
          <w:szCs w:val="28"/>
        </w:rPr>
        <w:t>Аныктоочуэ</w:t>
      </w:r>
      <w:r>
        <w:rPr>
          <w:rStyle w:val="132"/>
          <w:sz w:val="28"/>
          <w:szCs w:val="28"/>
          <w:lang w:val="ky-KG"/>
        </w:rPr>
        <w:t>кспериментке</w:t>
      </w:r>
      <w:r>
        <w:rPr>
          <w:rStyle w:val="132"/>
          <w:sz w:val="28"/>
          <w:szCs w:val="28"/>
        </w:rPr>
        <w:t>катышкан</w:t>
      </w:r>
      <w:r>
        <w:rPr>
          <w:rStyle w:val="132"/>
          <w:sz w:val="28"/>
          <w:szCs w:val="28"/>
          <w:lang w:val="ky-KG"/>
        </w:rPr>
        <w:t>студенттердин</w:t>
      </w:r>
      <w:r>
        <w:rPr>
          <w:rStyle w:val="132"/>
          <w:sz w:val="28"/>
          <w:szCs w:val="28"/>
        </w:rPr>
        <w:t>саны</w:t>
      </w:r>
    </w:p>
    <w:p w14:paraId="2609B5CA">
      <w:pPr>
        <w:jc w:val="both"/>
        <w:rPr>
          <w:rStyle w:val="132"/>
          <w:sz w:val="28"/>
          <w:szCs w:val="28"/>
        </w:rPr>
      </w:pPr>
    </w:p>
    <w:tbl>
      <w:tblPr>
        <w:tblStyle w:val="4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626"/>
        <w:gridCol w:w="2268"/>
      </w:tblGrid>
      <w:tr w14:paraId="765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DD8642">
            <w:pPr>
              <w:spacing w:line="360" w:lineRule="auto"/>
              <w:jc w:val="center"/>
              <w:rPr>
                <w:rStyle w:val="132"/>
                <w:b/>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w:t>
            </w:r>
          </w:p>
        </w:tc>
        <w:tc>
          <w:tcPr>
            <w:tcW w:w="3402" w:type="dxa"/>
          </w:tcPr>
          <w:p w14:paraId="7513AF4E">
            <w:pPr>
              <w:spacing w:line="360" w:lineRule="auto"/>
              <w:jc w:val="center"/>
              <w:rPr>
                <w:rStyle w:val="132"/>
                <w:b/>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ЖОЖдор</w:t>
            </w:r>
          </w:p>
        </w:tc>
        <w:tc>
          <w:tcPr>
            <w:tcW w:w="2541" w:type="dxa"/>
          </w:tcPr>
          <w:p w14:paraId="118E378A">
            <w:pPr>
              <w:spacing w:line="360" w:lineRule="auto"/>
              <w:jc w:val="center"/>
              <w:rPr>
                <w:rStyle w:val="132"/>
                <w:b/>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группалар</w:t>
            </w:r>
          </w:p>
        </w:tc>
        <w:tc>
          <w:tcPr>
            <w:tcW w:w="2268" w:type="dxa"/>
          </w:tcPr>
          <w:p w14:paraId="7988406A">
            <w:pPr>
              <w:spacing w:line="360" w:lineRule="auto"/>
              <w:jc w:val="center"/>
              <w:rPr>
                <w:rStyle w:val="132"/>
                <w:b/>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Студенттердин саны</w:t>
            </w:r>
          </w:p>
        </w:tc>
      </w:tr>
      <w:tr w14:paraId="2BBB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5FE3A118">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1.</w:t>
            </w:r>
          </w:p>
        </w:tc>
        <w:tc>
          <w:tcPr>
            <w:tcW w:w="3402" w:type="dxa"/>
            <w:vMerge w:val="restart"/>
          </w:tcPr>
          <w:p w14:paraId="6E80C262">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ОшМУ</w:t>
            </w:r>
          </w:p>
        </w:tc>
        <w:tc>
          <w:tcPr>
            <w:tcW w:w="2541" w:type="dxa"/>
          </w:tcPr>
          <w:p w14:paraId="283335D9">
            <w:pPr>
              <w:pStyle w:val="77"/>
              <w:spacing w:line="360" w:lineRule="auto"/>
              <w:rPr>
                <w:color w:val="000000" w:themeColor="text1"/>
                <w:sz w:val="28"/>
                <w:szCs w:val="28"/>
                <w:lang w:val="ky-KG" w:eastAsia="ru-RU"/>
                <w14:textFill>
                  <w14:solidFill>
                    <w14:schemeClr w14:val="tx1"/>
                  </w14:solidFill>
                </w14:textFill>
              </w:rPr>
            </w:pPr>
            <w:r>
              <w:rPr>
                <w:color w:val="000000" w:themeColor="text1"/>
                <w:spacing w:val="-2"/>
                <w:sz w:val="28"/>
                <w:szCs w:val="28"/>
                <w:lang w:eastAsia="ru-RU"/>
                <w14:textFill>
                  <w14:solidFill>
                    <w14:schemeClr w14:val="tx1"/>
                  </w14:solidFill>
                </w14:textFill>
              </w:rPr>
              <w:t>экспериментал</w:t>
            </w:r>
            <w:r>
              <w:rPr>
                <w:color w:val="000000" w:themeColor="text1"/>
                <w:spacing w:val="-2"/>
                <w:sz w:val="28"/>
                <w:szCs w:val="28"/>
                <w:lang w:val="ky-KG" w:eastAsia="ru-RU"/>
                <w14:textFill>
                  <w14:solidFill>
                    <w14:schemeClr w14:val="tx1"/>
                  </w14:solidFill>
                </w14:textFill>
              </w:rPr>
              <w:t>дык</w:t>
            </w:r>
          </w:p>
        </w:tc>
        <w:tc>
          <w:tcPr>
            <w:tcW w:w="2268" w:type="dxa"/>
          </w:tcPr>
          <w:p w14:paraId="1F922561">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68</w:t>
            </w:r>
          </w:p>
        </w:tc>
      </w:tr>
      <w:tr w14:paraId="7C3A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F505BD5">
            <w:pPr>
              <w:spacing w:line="360" w:lineRule="auto"/>
              <w:jc w:val="both"/>
              <w:rPr>
                <w:rStyle w:val="132"/>
                <w:color w:val="000000" w:themeColor="text1"/>
                <w:sz w:val="28"/>
                <w:szCs w:val="28"/>
                <w:lang w:val="ky-KG" w:eastAsia="ru-RU"/>
                <w14:textFill>
                  <w14:solidFill>
                    <w14:schemeClr w14:val="tx1"/>
                  </w14:solidFill>
                </w14:textFill>
              </w:rPr>
            </w:pPr>
          </w:p>
        </w:tc>
        <w:tc>
          <w:tcPr>
            <w:tcW w:w="3402" w:type="dxa"/>
            <w:vMerge w:val="continue"/>
          </w:tcPr>
          <w:p w14:paraId="6FB551C0">
            <w:pPr>
              <w:spacing w:line="360" w:lineRule="auto"/>
              <w:jc w:val="both"/>
              <w:rPr>
                <w:rStyle w:val="132"/>
                <w:color w:val="000000" w:themeColor="text1"/>
                <w:sz w:val="28"/>
                <w:szCs w:val="28"/>
                <w:lang w:val="ky-KG" w:eastAsia="ru-RU"/>
                <w14:textFill>
                  <w14:solidFill>
                    <w14:schemeClr w14:val="tx1"/>
                  </w14:solidFill>
                </w14:textFill>
              </w:rPr>
            </w:pPr>
          </w:p>
        </w:tc>
        <w:tc>
          <w:tcPr>
            <w:tcW w:w="2541" w:type="dxa"/>
          </w:tcPr>
          <w:p w14:paraId="22BE0F9E">
            <w:pPr>
              <w:pStyle w:val="77"/>
              <w:spacing w:line="360" w:lineRule="auto"/>
              <w:rPr>
                <w:color w:val="000000" w:themeColor="text1"/>
                <w:sz w:val="28"/>
                <w:szCs w:val="28"/>
                <w:lang w:val="ky-KG" w:eastAsia="ru-RU"/>
                <w14:textFill>
                  <w14:solidFill>
                    <w14:schemeClr w14:val="tx1"/>
                  </w14:solidFill>
                </w14:textFill>
              </w:rPr>
            </w:pPr>
            <w:r>
              <w:rPr>
                <w:color w:val="000000" w:themeColor="text1"/>
                <w:spacing w:val="-2"/>
                <w:sz w:val="28"/>
                <w:szCs w:val="28"/>
                <w:lang w:val="ky-KG" w:eastAsia="ru-RU"/>
                <w14:textFill>
                  <w14:solidFill>
                    <w14:schemeClr w14:val="tx1"/>
                  </w14:solidFill>
                </w14:textFill>
              </w:rPr>
              <w:t>текшерүүчү</w:t>
            </w:r>
          </w:p>
        </w:tc>
        <w:tc>
          <w:tcPr>
            <w:tcW w:w="2268" w:type="dxa"/>
          </w:tcPr>
          <w:p w14:paraId="352B5D60">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75</w:t>
            </w:r>
          </w:p>
        </w:tc>
      </w:tr>
      <w:tr w14:paraId="1C4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2BC6637A">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2.</w:t>
            </w:r>
          </w:p>
        </w:tc>
        <w:tc>
          <w:tcPr>
            <w:tcW w:w="3402" w:type="dxa"/>
            <w:vMerge w:val="restart"/>
          </w:tcPr>
          <w:p w14:paraId="4F9FEAA3">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А.Ж.Мырсабеков ОшМПУ</w:t>
            </w:r>
          </w:p>
        </w:tc>
        <w:tc>
          <w:tcPr>
            <w:tcW w:w="2541" w:type="dxa"/>
          </w:tcPr>
          <w:p w14:paraId="0484D58F">
            <w:pPr>
              <w:pStyle w:val="77"/>
              <w:spacing w:line="360" w:lineRule="auto"/>
              <w:rPr>
                <w:color w:val="000000" w:themeColor="text1"/>
                <w:sz w:val="28"/>
                <w:szCs w:val="28"/>
                <w:lang w:val="ky-KG" w:eastAsia="ru-RU"/>
                <w14:textFill>
                  <w14:solidFill>
                    <w14:schemeClr w14:val="tx1"/>
                  </w14:solidFill>
                </w14:textFill>
              </w:rPr>
            </w:pPr>
            <w:r>
              <w:rPr>
                <w:color w:val="000000" w:themeColor="text1"/>
                <w:spacing w:val="-2"/>
                <w:sz w:val="28"/>
                <w:szCs w:val="28"/>
                <w:lang w:eastAsia="ru-RU"/>
                <w14:textFill>
                  <w14:solidFill>
                    <w14:schemeClr w14:val="tx1"/>
                  </w14:solidFill>
                </w14:textFill>
              </w:rPr>
              <w:t>экспериментал</w:t>
            </w:r>
            <w:r>
              <w:rPr>
                <w:color w:val="000000" w:themeColor="text1"/>
                <w:spacing w:val="-2"/>
                <w:sz w:val="28"/>
                <w:szCs w:val="28"/>
                <w:lang w:val="ky-KG" w:eastAsia="ru-RU"/>
                <w14:textFill>
                  <w14:solidFill>
                    <w14:schemeClr w14:val="tx1"/>
                  </w14:solidFill>
                </w14:textFill>
              </w:rPr>
              <w:t>дык</w:t>
            </w:r>
          </w:p>
        </w:tc>
        <w:tc>
          <w:tcPr>
            <w:tcW w:w="2268" w:type="dxa"/>
          </w:tcPr>
          <w:p w14:paraId="6E35A69E">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46</w:t>
            </w:r>
          </w:p>
        </w:tc>
      </w:tr>
      <w:tr w14:paraId="6161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C6FF39B">
            <w:pPr>
              <w:spacing w:line="360" w:lineRule="auto"/>
              <w:jc w:val="both"/>
              <w:rPr>
                <w:rStyle w:val="132"/>
                <w:color w:val="000000" w:themeColor="text1"/>
                <w:sz w:val="28"/>
                <w:szCs w:val="28"/>
                <w:lang w:val="ky-KG" w:eastAsia="ru-RU"/>
                <w14:textFill>
                  <w14:solidFill>
                    <w14:schemeClr w14:val="tx1"/>
                  </w14:solidFill>
                </w14:textFill>
              </w:rPr>
            </w:pPr>
          </w:p>
        </w:tc>
        <w:tc>
          <w:tcPr>
            <w:tcW w:w="3402" w:type="dxa"/>
            <w:vMerge w:val="continue"/>
          </w:tcPr>
          <w:p w14:paraId="1114850F">
            <w:pPr>
              <w:spacing w:line="360" w:lineRule="auto"/>
              <w:jc w:val="both"/>
              <w:rPr>
                <w:rStyle w:val="132"/>
                <w:color w:val="000000" w:themeColor="text1"/>
                <w:sz w:val="28"/>
                <w:szCs w:val="28"/>
                <w:lang w:val="ky-KG" w:eastAsia="ru-RU"/>
                <w14:textFill>
                  <w14:solidFill>
                    <w14:schemeClr w14:val="tx1"/>
                  </w14:solidFill>
                </w14:textFill>
              </w:rPr>
            </w:pPr>
          </w:p>
        </w:tc>
        <w:tc>
          <w:tcPr>
            <w:tcW w:w="2541" w:type="dxa"/>
          </w:tcPr>
          <w:p w14:paraId="74394DD5">
            <w:pPr>
              <w:pStyle w:val="77"/>
              <w:spacing w:line="360" w:lineRule="auto"/>
              <w:rPr>
                <w:color w:val="000000" w:themeColor="text1"/>
                <w:sz w:val="28"/>
                <w:szCs w:val="28"/>
                <w:lang w:eastAsia="ru-RU"/>
                <w14:textFill>
                  <w14:solidFill>
                    <w14:schemeClr w14:val="tx1"/>
                  </w14:solidFill>
                </w14:textFill>
              </w:rPr>
            </w:pPr>
            <w:r>
              <w:rPr>
                <w:color w:val="000000" w:themeColor="text1"/>
                <w:spacing w:val="-2"/>
                <w:sz w:val="28"/>
                <w:szCs w:val="28"/>
                <w:lang w:val="ky-KG" w:eastAsia="ru-RU"/>
                <w14:textFill>
                  <w14:solidFill>
                    <w14:schemeClr w14:val="tx1"/>
                  </w14:solidFill>
                </w14:textFill>
              </w:rPr>
              <w:t>текшерүүчү</w:t>
            </w:r>
          </w:p>
        </w:tc>
        <w:tc>
          <w:tcPr>
            <w:tcW w:w="2268" w:type="dxa"/>
          </w:tcPr>
          <w:p w14:paraId="1315E31E">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34</w:t>
            </w:r>
          </w:p>
        </w:tc>
      </w:tr>
      <w:tr w14:paraId="0412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622BAA7B">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3.</w:t>
            </w:r>
          </w:p>
        </w:tc>
        <w:tc>
          <w:tcPr>
            <w:tcW w:w="3402" w:type="dxa"/>
            <w:vMerge w:val="restart"/>
          </w:tcPr>
          <w:p w14:paraId="2F744963">
            <w:pPr>
              <w:spacing w:line="360" w:lineRule="auto"/>
              <w:jc w:val="both"/>
              <w:rPr>
                <w:rStyle w:val="132"/>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Б. Сыдыков атындагы Эл аралык ОшКӨУ</w:t>
            </w:r>
          </w:p>
        </w:tc>
        <w:tc>
          <w:tcPr>
            <w:tcW w:w="2541" w:type="dxa"/>
          </w:tcPr>
          <w:p w14:paraId="7B675244">
            <w:pPr>
              <w:pStyle w:val="77"/>
              <w:spacing w:line="360" w:lineRule="auto"/>
              <w:rPr>
                <w:color w:val="000000" w:themeColor="text1"/>
                <w:sz w:val="28"/>
                <w:szCs w:val="28"/>
                <w:lang w:val="ky-KG" w:eastAsia="ru-RU"/>
                <w14:textFill>
                  <w14:solidFill>
                    <w14:schemeClr w14:val="tx1"/>
                  </w14:solidFill>
                </w14:textFill>
              </w:rPr>
            </w:pPr>
            <w:r>
              <w:rPr>
                <w:color w:val="000000" w:themeColor="text1"/>
                <w:spacing w:val="-2"/>
                <w:sz w:val="28"/>
                <w:szCs w:val="28"/>
                <w:lang w:eastAsia="ru-RU"/>
                <w14:textFill>
                  <w14:solidFill>
                    <w14:schemeClr w14:val="tx1"/>
                  </w14:solidFill>
                </w14:textFill>
              </w:rPr>
              <w:t>экспериментал</w:t>
            </w:r>
            <w:r>
              <w:rPr>
                <w:color w:val="000000" w:themeColor="text1"/>
                <w:spacing w:val="-2"/>
                <w:sz w:val="28"/>
                <w:szCs w:val="28"/>
                <w:lang w:val="ky-KG" w:eastAsia="ru-RU"/>
                <w14:textFill>
                  <w14:solidFill>
                    <w14:schemeClr w14:val="tx1"/>
                  </w14:solidFill>
                </w14:textFill>
              </w:rPr>
              <w:t>дык</w:t>
            </w:r>
          </w:p>
        </w:tc>
        <w:tc>
          <w:tcPr>
            <w:tcW w:w="2268" w:type="dxa"/>
          </w:tcPr>
          <w:p w14:paraId="27FE6E87">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36</w:t>
            </w:r>
          </w:p>
        </w:tc>
      </w:tr>
      <w:tr w14:paraId="634B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6E223B10">
            <w:pPr>
              <w:spacing w:line="360" w:lineRule="auto"/>
              <w:jc w:val="both"/>
              <w:rPr>
                <w:rStyle w:val="132"/>
                <w:color w:val="000000" w:themeColor="text1"/>
                <w:sz w:val="28"/>
                <w:szCs w:val="28"/>
                <w:lang w:val="ky-KG" w:eastAsia="ru-RU"/>
                <w14:textFill>
                  <w14:solidFill>
                    <w14:schemeClr w14:val="tx1"/>
                  </w14:solidFill>
                </w14:textFill>
              </w:rPr>
            </w:pPr>
          </w:p>
        </w:tc>
        <w:tc>
          <w:tcPr>
            <w:tcW w:w="3402" w:type="dxa"/>
            <w:vMerge w:val="continue"/>
          </w:tcPr>
          <w:p w14:paraId="47656ADD">
            <w:pPr>
              <w:spacing w:line="360" w:lineRule="auto"/>
              <w:jc w:val="both"/>
              <w:rPr>
                <w:rStyle w:val="132"/>
                <w:color w:val="000000" w:themeColor="text1"/>
                <w:sz w:val="28"/>
                <w:szCs w:val="28"/>
                <w:lang w:val="ky-KG" w:eastAsia="ru-RU"/>
                <w14:textFill>
                  <w14:solidFill>
                    <w14:schemeClr w14:val="tx1"/>
                  </w14:solidFill>
                </w14:textFill>
              </w:rPr>
            </w:pPr>
          </w:p>
        </w:tc>
        <w:tc>
          <w:tcPr>
            <w:tcW w:w="2541" w:type="dxa"/>
          </w:tcPr>
          <w:p w14:paraId="47F377A0">
            <w:pPr>
              <w:pStyle w:val="77"/>
              <w:spacing w:line="360" w:lineRule="auto"/>
              <w:rPr>
                <w:color w:val="000000" w:themeColor="text1"/>
                <w:sz w:val="28"/>
                <w:szCs w:val="28"/>
                <w:lang w:eastAsia="ru-RU"/>
                <w14:textFill>
                  <w14:solidFill>
                    <w14:schemeClr w14:val="tx1"/>
                  </w14:solidFill>
                </w14:textFill>
              </w:rPr>
            </w:pPr>
            <w:r>
              <w:rPr>
                <w:color w:val="000000" w:themeColor="text1"/>
                <w:spacing w:val="-2"/>
                <w:sz w:val="28"/>
                <w:szCs w:val="28"/>
                <w:lang w:val="ky-KG" w:eastAsia="ru-RU"/>
                <w14:textFill>
                  <w14:solidFill>
                    <w14:schemeClr w14:val="tx1"/>
                  </w14:solidFill>
                </w14:textFill>
              </w:rPr>
              <w:t>текшерүүчү</w:t>
            </w:r>
          </w:p>
        </w:tc>
        <w:tc>
          <w:tcPr>
            <w:tcW w:w="2268" w:type="dxa"/>
          </w:tcPr>
          <w:p w14:paraId="73B1901B">
            <w:pPr>
              <w:spacing w:line="360" w:lineRule="auto"/>
              <w:jc w:val="both"/>
              <w:rPr>
                <w:rStyle w:val="132"/>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33</w:t>
            </w:r>
          </w:p>
        </w:tc>
      </w:tr>
      <w:tr w14:paraId="4C06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2FA2D4A6">
            <w:pPr>
              <w:spacing w:line="360" w:lineRule="auto"/>
              <w:jc w:val="both"/>
              <w:rPr>
                <w:rStyle w:val="132"/>
                <w:color w:val="000000" w:themeColor="text1"/>
                <w:sz w:val="28"/>
                <w:szCs w:val="28"/>
                <w:lang w:val="ky-KG" w:eastAsia="ru-RU"/>
                <w14:textFill>
                  <w14:solidFill>
                    <w14:schemeClr w14:val="tx1"/>
                  </w14:solidFill>
                </w14:textFill>
              </w:rPr>
            </w:pPr>
          </w:p>
        </w:tc>
        <w:tc>
          <w:tcPr>
            <w:tcW w:w="3402" w:type="dxa"/>
            <w:vMerge w:val="restart"/>
          </w:tcPr>
          <w:p w14:paraId="2FE88311">
            <w:pPr>
              <w:spacing w:line="360" w:lineRule="auto"/>
              <w:jc w:val="both"/>
              <w:rPr>
                <w:rStyle w:val="132"/>
                <w:b/>
                <w:color w:val="000000" w:themeColor="text1"/>
                <w:sz w:val="28"/>
                <w:szCs w:val="28"/>
                <w:lang w:val="ky-KG" w:eastAsia="ru-RU"/>
                <w14:textFill>
                  <w14:solidFill>
                    <w14:schemeClr w14:val="tx1"/>
                  </w14:solidFill>
                </w14:textFill>
              </w:rPr>
            </w:pPr>
          </w:p>
          <w:p w14:paraId="22B73C2B">
            <w:pPr>
              <w:spacing w:line="360" w:lineRule="auto"/>
              <w:jc w:val="both"/>
              <w:rPr>
                <w:rStyle w:val="132"/>
                <w:b/>
                <w:color w:val="000000" w:themeColor="text1"/>
                <w:sz w:val="28"/>
                <w:szCs w:val="28"/>
                <w:lang w:val="ky-KG" w:eastAsia="ru-RU"/>
                <w14:textFill>
                  <w14:solidFill>
                    <w14:schemeClr w14:val="tx1"/>
                  </w14:solidFill>
                </w14:textFill>
              </w:rPr>
            </w:pPr>
            <w:r>
              <w:rPr>
                <w:rStyle w:val="132"/>
                <w:color w:val="000000" w:themeColor="text1"/>
                <w:sz w:val="28"/>
                <w:szCs w:val="28"/>
                <w:lang w:val="ky-KG" w:eastAsia="ru-RU"/>
                <w14:textFill>
                  <w14:solidFill>
                    <w14:schemeClr w14:val="tx1"/>
                  </w14:solidFill>
                </w14:textFill>
              </w:rPr>
              <w:t>Бардыгы:</w:t>
            </w:r>
          </w:p>
        </w:tc>
        <w:tc>
          <w:tcPr>
            <w:tcW w:w="2541" w:type="dxa"/>
          </w:tcPr>
          <w:p w14:paraId="61EC762E">
            <w:pPr>
              <w:pStyle w:val="77"/>
              <w:spacing w:line="360" w:lineRule="auto"/>
              <w:rPr>
                <w:b/>
                <w:color w:val="000000" w:themeColor="text1"/>
                <w:sz w:val="28"/>
                <w:szCs w:val="28"/>
                <w:lang w:val="ky-KG" w:eastAsia="ru-RU"/>
                <w14:textFill>
                  <w14:solidFill>
                    <w14:schemeClr w14:val="tx1"/>
                  </w14:solidFill>
                </w14:textFill>
              </w:rPr>
            </w:pPr>
            <w:r>
              <w:rPr>
                <w:b/>
                <w:color w:val="000000" w:themeColor="text1"/>
                <w:spacing w:val="-2"/>
                <w:sz w:val="28"/>
                <w:szCs w:val="28"/>
                <w:lang w:eastAsia="ru-RU"/>
                <w14:textFill>
                  <w14:solidFill>
                    <w14:schemeClr w14:val="tx1"/>
                  </w14:solidFill>
                </w14:textFill>
              </w:rPr>
              <w:t>экспериментал</w:t>
            </w:r>
            <w:r>
              <w:rPr>
                <w:b/>
                <w:color w:val="000000" w:themeColor="text1"/>
                <w:spacing w:val="-2"/>
                <w:sz w:val="28"/>
                <w:szCs w:val="28"/>
                <w:lang w:val="ky-KG" w:eastAsia="ru-RU"/>
                <w14:textFill>
                  <w14:solidFill>
                    <w14:schemeClr w14:val="tx1"/>
                  </w14:solidFill>
                </w14:textFill>
              </w:rPr>
              <w:t>дык</w:t>
            </w:r>
          </w:p>
        </w:tc>
        <w:tc>
          <w:tcPr>
            <w:tcW w:w="2268" w:type="dxa"/>
          </w:tcPr>
          <w:p w14:paraId="7AF6E7DC">
            <w:pPr>
              <w:spacing w:line="360" w:lineRule="auto"/>
              <w:jc w:val="both"/>
              <w:rPr>
                <w:rStyle w:val="132"/>
                <w:b/>
                <w:color w:val="000000" w:themeColor="text1"/>
                <w:sz w:val="28"/>
                <w:szCs w:val="28"/>
                <w:lang w:val="en-US" w:eastAsia="ru-RU"/>
                <w14:textFill>
                  <w14:solidFill>
                    <w14:schemeClr w14:val="tx1"/>
                  </w14:solidFill>
                </w14:textFill>
              </w:rPr>
            </w:pPr>
            <w:r>
              <w:rPr>
                <w:rStyle w:val="132"/>
                <w:color w:val="000000" w:themeColor="text1"/>
                <w:sz w:val="28"/>
                <w:szCs w:val="28"/>
                <w:lang w:val="en-US" w:eastAsia="ru-RU"/>
                <w14:textFill>
                  <w14:solidFill>
                    <w14:schemeClr w14:val="tx1"/>
                  </w14:solidFill>
                </w14:textFill>
              </w:rPr>
              <w:t>150</w:t>
            </w:r>
          </w:p>
        </w:tc>
      </w:tr>
      <w:tr w14:paraId="2DDE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0B84904">
            <w:pPr>
              <w:spacing w:line="360" w:lineRule="auto"/>
              <w:jc w:val="both"/>
              <w:rPr>
                <w:rStyle w:val="132"/>
                <w:color w:val="000000" w:themeColor="text1"/>
                <w:sz w:val="28"/>
                <w:szCs w:val="28"/>
                <w:lang w:val="ky-KG" w:eastAsia="ru-RU"/>
                <w14:textFill>
                  <w14:solidFill>
                    <w14:schemeClr w14:val="tx1"/>
                  </w14:solidFill>
                </w14:textFill>
              </w:rPr>
            </w:pPr>
          </w:p>
        </w:tc>
        <w:tc>
          <w:tcPr>
            <w:tcW w:w="3402" w:type="dxa"/>
            <w:vMerge w:val="continue"/>
          </w:tcPr>
          <w:p w14:paraId="30787C44">
            <w:pPr>
              <w:spacing w:line="360" w:lineRule="auto"/>
              <w:jc w:val="both"/>
              <w:rPr>
                <w:rStyle w:val="132"/>
                <w:b/>
                <w:color w:val="000000" w:themeColor="text1"/>
                <w:sz w:val="28"/>
                <w:szCs w:val="28"/>
                <w:lang w:val="ky-KG" w:eastAsia="ru-RU"/>
                <w14:textFill>
                  <w14:solidFill>
                    <w14:schemeClr w14:val="tx1"/>
                  </w14:solidFill>
                </w14:textFill>
              </w:rPr>
            </w:pPr>
          </w:p>
        </w:tc>
        <w:tc>
          <w:tcPr>
            <w:tcW w:w="2541" w:type="dxa"/>
          </w:tcPr>
          <w:p w14:paraId="3DEE436E">
            <w:pPr>
              <w:pStyle w:val="77"/>
              <w:spacing w:line="360" w:lineRule="auto"/>
              <w:rPr>
                <w:b/>
                <w:color w:val="000000" w:themeColor="text1"/>
                <w:sz w:val="28"/>
                <w:szCs w:val="28"/>
                <w:lang w:val="ky-KG" w:eastAsia="ru-RU"/>
                <w14:textFill>
                  <w14:solidFill>
                    <w14:schemeClr w14:val="tx1"/>
                  </w14:solidFill>
                </w14:textFill>
              </w:rPr>
            </w:pPr>
            <w:r>
              <w:rPr>
                <w:b/>
                <w:color w:val="000000" w:themeColor="text1"/>
                <w:spacing w:val="-2"/>
                <w:sz w:val="28"/>
                <w:szCs w:val="28"/>
                <w:lang w:val="ky-KG" w:eastAsia="ru-RU"/>
                <w14:textFill>
                  <w14:solidFill>
                    <w14:schemeClr w14:val="tx1"/>
                  </w14:solidFill>
                </w14:textFill>
              </w:rPr>
              <w:t>текшерүүчү</w:t>
            </w:r>
          </w:p>
        </w:tc>
        <w:tc>
          <w:tcPr>
            <w:tcW w:w="2268" w:type="dxa"/>
          </w:tcPr>
          <w:p w14:paraId="23E71774">
            <w:pPr>
              <w:spacing w:line="360" w:lineRule="auto"/>
              <w:jc w:val="both"/>
              <w:rPr>
                <w:rStyle w:val="132"/>
                <w:b/>
                <w:color w:val="000000" w:themeColor="text1"/>
                <w:sz w:val="28"/>
                <w:szCs w:val="28"/>
                <w:lang w:val="en-US" w:eastAsia="ru-RU"/>
                <w14:textFill>
                  <w14:solidFill>
                    <w14:schemeClr w14:val="tx1"/>
                  </w14:solidFill>
                </w14:textFill>
              </w:rPr>
            </w:pPr>
            <w:r>
              <w:rPr>
                <w:rStyle w:val="132"/>
                <w:b/>
                <w:color w:val="000000" w:themeColor="text1"/>
                <w:sz w:val="28"/>
                <w:szCs w:val="28"/>
                <w:lang w:val="en-US" w:eastAsia="ru-RU"/>
                <w14:textFill>
                  <w14:solidFill>
                    <w14:schemeClr w14:val="tx1"/>
                  </w14:solidFill>
                </w14:textFill>
              </w:rPr>
              <w:t>142</w:t>
            </w:r>
          </w:p>
        </w:tc>
      </w:tr>
    </w:tbl>
    <w:p w14:paraId="67E36840">
      <w:pPr>
        <w:ind w:left="709"/>
        <w:jc w:val="both"/>
        <w:rPr>
          <w:rStyle w:val="132"/>
          <w:sz w:val="28"/>
          <w:szCs w:val="28"/>
        </w:rPr>
      </w:pPr>
    </w:p>
    <w:p w14:paraId="46095BE8">
      <w:pPr>
        <w:spacing w:line="276" w:lineRule="auto"/>
        <w:ind w:firstLine="709"/>
        <w:jc w:val="both"/>
        <w:rPr>
          <w:sz w:val="28"/>
          <w:szCs w:val="28"/>
        </w:rPr>
      </w:pPr>
      <w:r>
        <w:rPr>
          <w:color w:val="000000"/>
          <w:sz w:val="28"/>
          <w:szCs w:val="28"/>
        </w:rPr>
        <w:t>Жалпысынан алганда,</w:t>
      </w:r>
      <w:r>
        <w:rPr>
          <w:color w:val="000000"/>
          <w:sz w:val="28"/>
          <w:szCs w:val="28"/>
          <w:lang w:val="ky-KG"/>
        </w:rPr>
        <w:t xml:space="preserve"> с</w:t>
      </w:r>
      <w:r>
        <w:rPr>
          <w:rStyle w:val="132"/>
          <w:sz w:val="28"/>
          <w:szCs w:val="28"/>
          <w:lang w:val="ky-KG"/>
        </w:rPr>
        <w:t>туденттердин</w:t>
      </w:r>
      <w:r>
        <w:rPr>
          <w:rStyle w:val="132"/>
          <w:sz w:val="28"/>
          <w:szCs w:val="28"/>
        </w:rPr>
        <w:t>саны: эксперименталдык</w:t>
      </w:r>
      <w:r>
        <w:rPr>
          <w:rStyle w:val="132"/>
          <w:sz w:val="28"/>
          <w:szCs w:val="28"/>
          <w:lang w:val="ky-KG"/>
        </w:rPr>
        <w:t>группал</w:t>
      </w:r>
      <w:r>
        <w:rPr>
          <w:rStyle w:val="132"/>
          <w:sz w:val="28"/>
          <w:szCs w:val="28"/>
        </w:rPr>
        <w:t>арда</w:t>
      </w:r>
      <w:r>
        <w:rPr>
          <w:sz w:val="28"/>
          <w:szCs w:val="28"/>
        </w:rPr>
        <w:t>-</w:t>
      </w:r>
      <w:r>
        <w:rPr>
          <w:sz w:val="28"/>
          <w:szCs w:val="28"/>
          <w:lang w:val="ky-KG"/>
        </w:rPr>
        <w:t xml:space="preserve"> 150</w:t>
      </w:r>
      <w:r>
        <w:rPr>
          <w:rStyle w:val="132"/>
          <w:sz w:val="28"/>
          <w:szCs w:val="28"/>
        </w:rPr>
        <w:t xml:space="preserve">, </w:t>
      </w:r>
      <w:r>
        <w:rPr>
          <w:rStyle w:val="132"/>
          <w:sz w:val="28"/>
          <w:szCs w:val="28"/>
          <w:lang w:val="ky-KG"/>
        </w:rPr>
        <w:t>ал эми текшерүүчүгруппал</w:t>
      </w:r>
      <w:r>
        <w:rPr>
          <w:rStyle w:val="132"/>
          <w:sz w:val="28"/>
          <w:szCs w:val="28"/>
        </w:rPr>
        <w:t>арда –</w:t>
      </w:r>
      <w:r>
        <w:rPr>
          <w:rStyle w:val="132"/>
          <w:sz w:val="28"/>
          <w:szCs w:val="28"/>
          <w:lang w:val="ky-KG"/>
        </w:rPr>
        <w:t xml:space="preserve"> 142 студентти түздү</w:t>
      </w:r>
      <w:r>
        <w:rPr>
          <w:rStyle w:val="132"/>
          <w:sz w:val="28"/>
          <w:szCs w:val="28"/>
        </w:rPr>
        <w:t>.</w:t>
      </w:r>
    </w:p>
    <w:p w14:paraId="7B082452">
      <w:pPr>
        <w:spacing w:line="276" w:lineRule="auto"/>
        <w:ind w:firstLine="709"/>
        <w:jc w:val="both"/>
        <w:rPr>
          <w:sz w:val="28"/>
          <w:szCs w:val="28"/>
        </w:rPr>
      </w:pPr>
      <w:r>
        <w:rPr>
          <w:sz w:val="28"/>
          <w:szCs w:val="28"/>
          <w:lang w:val="ky-KG"/>
        </w:rPr>
        <w:t>Э</w:t>
      </w:r>
      <w:r>
        <w:rPr>
          <w:sz w:val="28"/>
          <w:szCs w:val="28"/>
        </w:rPr>
        <w:t>кинчи эта</w:t>
      </w:r>
      <w:r>
        <w:rPr>
          <w:sz w:val="28"/>
          <w:szCs w:val="28"/>
          <w:lang w:val="ky-KG"/>
        </w:rPr>
        <w:t>пта(</w:t>
      </w:r>
      <w:r>
        <w:rPr>
          <w:sz w:val="28"/>
          <w:szCs w:val="28"/>
        </w:rPr>
        <w:t>20</w:t>
      </w:r>
      <w:r>
        <w:rPr>
          <w:sz w:val="28"/>
          <w:szCs w:val="28"/>
          <w:lang w:val="ky-KG"/>
        </w:rPr>
        <w:t>20</w:t>
      </w:r>
      <w:r>
        <w:rPr>
          <w:sz w:val="28"/>
          <w:szCs w:val="28"/>
        </w:rPr>
        <w:t>-202</w:t>
      </w:r>
      <w:r>
        <w:rPr>
          <w:sz w:val="28"/>
          <w:szCs w:val="28"/>
          <w:lang w:val="ky-KG"/>
        </w:rPr>
        <w:t>2-жж.)</w:t>
      </w:r>
      <w:r>
        <w:rPr>
          <w:sz w:val="28"/>
          <w:szCs w:val="28"/>
        </w:rPr>
        <w:t xml:space="preserve"> - окуу жылында </w:t>
      </w:r>
      <w:r>
        <w:rPr>
          <w:sz w:val="28"/>
          <w:szCs w:val="28"/>
          <w:lang w:val="ky-KG"/>
        </w:rPr>
        <w:t>гуманитардык адистиктеги студенттердин жогорку математика</w:t>
      </w:r>
      <w:r>
        <w:rPr>
          <w:sz w:val="28"/>
          <w:szCs w:val="28"/>
        </w:rPr>
        <w:t xml:space="preserve"> курсун өздөштүрүүсүнө анализ жүргүзүү менен деңгээлдерин текшерүү багытында жүргүзүлдү. Негизинен билим берүү сапаты жана </w:t>
      </w:r>
      <w:r>
        <w:rPr>
          <w:sz w:val="28"/>
          <w:szCs w:val="28"/>
          <w:lang w:val="ky-KG"/>
        </w:rPr>
        <w:t xml:space="preserve">студенттердин </w:t>
      </w:r>
      <w:r>
        <w:rPr>
          <w:sz w:val="28"/>
          <w:szCs w:val="28"/>
        </w:rPr>
        <w:t xml:space="preserve">саны бирдей болгон </w:t>
      </w:r>
      <w:r>
        <w:rPr>
          <w:sz w:val="28"/>
          <w:szCs w:val="28"/>
          <w:lang w:val="ky-KG"/>
        </w:rPr>
        <w:t>группал</w:t>
      </w:r>
      <w:r>
        <w:rPr>
          <w:sz w:val="28"/>
          <w:szCs w:val="28"/>
        </w:rPr>
        <w:t xml:space="preserve">ар тандалып, эксперименттик жана текшерилүүчү </w:t>
      </w:r>
      <w:r>
        <w:rPr>
          <w:sz w:val="28"/>
          <w:szCs w:val="28"/>
          <w:lang w:val="ky-KG"/>
        </w:rPr>
        <w:t>группала</w:t>
      </w:r>
      <w:r>
        <w:rPr>
          <w:sz w:val="28"/>
          <w:szCs w:val="28"/>
        </w:rPr>
        <w:t xml:space="preserve">рга бөлүндү. </w:t>
      </w:r>
    </w:p>
    <w:p w14:paraId="16718A88">
      <w:pPr>
        <w:spacing w:line="276" w:lineRule="auto"/>
        <w:ind w:firstLine="709"/>
        <w:jc w:val="both"/>
        <w:rPr>
          <w:sz w:val="28"/>
          <w:szCs w:val="28"/>
        </w:rPr>
      </w:pPr>
      <w:r>
        <w:rPr>
          <w:rStyle w:val="132"/>
          <w:sz w:val="28"/>
          <w:szCs w:val="28"/>
          <w:lang w:val="ky-KG"/>
        </w:rPr>
        <w:t>Э</w:t>
      </w:r>
      <w:r>
        <w:rPr>
          <w:rStyle w:val="132"/>
          <w:sz w:val="28"/>
          <w:szCs w:val="28"/>
        </w:rPr>
        <w:t xml:space="preserve">ксперименталдык </w:t>
      </w:r>
      <w:r>
        <w:rPr>
          <w:rStyle w:val="132"/>
          <w:sz w:val="28"/>
          <w:szCs w:val="28"/>
          <w:lang w:val="ky-KG"/>
        </w:rPr>
        <w:t>группал</w:t>
      </w:r>
      <w:r>
        <w:rPr>
          <w:rStyle w:val="132"/>
          <w:sz w:val="28"/>
          <w:szCs w:val="28"/>
        </w:rPr>
        <w:t xml:space="preserve">арда </w:t>
      </w:r>
      <w:r>
        <w:rPr>
          <w:rStyle w:val="132"/>
          <w:sz w:val="28"/>
          <w:szCs w:val="28"/>
          <w:lang w:val="ky-KG"/>
        </w:rPr>
        <w:t>биз иштеп чыккан атайын программа менен жана деңгээлдик тапшырмалар колдонулуп сабактар өтүлдү</w:t>
      </w:r>
      <w:r>
        <w:rPr>
          <w:rStyle w:val="132"/>
          <w:sz w:val="28"/>
          <w:szCs w:val="28"/>
        </w:rPr>
        <w:t>.</w:t>
      </w:r>
      <w:r>
        <w:rPr>
          <w:sz w:val="28"/>
          <w:szCs w:val="28"/>
        </w:rPr>
        <w:t xml:space="preserve"> Бул этапта биз тараптан иштелип чыккан </w:t>
      </w:r>
      <w:r>
        <w:rPr>
          <w:sz w:val="28"/>
          <w:szCs w:val="28"/>
          <w:lang w:val="ky-KG"/>
        </w:rPr>
        <w:t xml:space="preserve">деңгээлдик тапшырмаларды колдонуунун </w:t>
      </w:r>
      <w:r>
        <w:rPr>
          <w:sz w:val="28"/>
          <w:szCs w:val="28"/>
        </w:rPr>
        <w:t xml:space="preserve">методикасынын натыйжалуулугун тастыктоо үчүн калыптандыруучу эксперимент жүргүзүлдү. </w:t>
      </w:r>
    </w:p>
    <w:p w14:paraId="140C809B">
      <w:pPr>
        <w:spacing w:line="276" w:lineRule="auto"/>
        <w:ind w:firstLine="709"/>
        <w:jc w:val="both"/>
        <w:rPr>
          <w:rStyle w:val="132"/>
          <w:sz w:val="28"/>
          <w:szCs w:val="28"/>
          <w:lang w:val="ky-KG"/>
        </w:rPr>
      </w:pPr>
      <w:r>
        <w:rPr>
          <w:sz w:val="28"/>
          <w:szCs w:val="28"/>
        </w:rPr>
        <w:t>202</w:t>
      </w:r>
      <w:r>
        <w:rPr>
          <w:sz w:val="28"/>
          <w:szCs w:val="28"/>
          <w:lang w:val="ky-KG"/>
        </w:rPr>
        <w:t>2</w:t>
      </w:r>
      <w:r>
        <w:rPr>
          <w:sz w:val="28"/>
          <w:szCs w:val="28"/>
        </w:rPr>
        <w:t>-202</w:t>
      </w:r>
      <w:r>
        <w:rPr>
          <w:sz w:val="28"/>
          <w:szCs w:val="28"/>
          <w:lang w:val="ky-KG"/>
        </w:rPr>
        <w:t>4</w:t>
      </w:r>
      <w:r>
        <w:rPr>
          <w:sz w:val="28"/>
          <w:szCs w:val="28"/>
        </w:rPr>
        <w:t xml:space="preserve">-окуу жылында эксперименттин жыйынтыктоочу этабы жүргүзүлдү. </w:t>
      </w:r>
      <w:r>
        <w:rPr>
          <w:rStyle w:val="132"/>
          <w:sz w:val="28"/>
          <w:szCs w:val="28"/>
          <w:lang w:val="ky-KG"/>
        </w:rPr>
        <w:t xml:space="preserve">Булэтаптагуманитардык адистиктердин студенттерине жогорку математика курсун дифференцирлеп окутуунун методикасынын натыйжалуулугун тажрыйбалык-эксперименталдык текшерүү жүргүзүлдү; эксперименталдык иштин натыйжаларын талдоо, системалаштыруу жана жалпылоо иштери жүргүзүлдү. </w:t>
      </w:r>
    </w:p>
    <w:p w14:paraId="548FB4A5">
      <w:pPr>
        <w:spacing w:line="276" w:lineRule="auto"/>
        <w:ind w:firstLine="709"/>
        <w:jc w:val="both"/>
        <w:rPr>
          <w:sz w:val="28"/>
          <w:szCs w:val="28"/>
          <w:lang w:val="ky-KG"/>
        </w:rPr>
      </w:pPr>
      <w:r>
        <w:rPr>
          <w:sz w:val="28"/>
          <w:szCs w:val="28"/>
          <w:lang w:val="ky-KG"/>
        </w:rPr>
        <w:t xml:space="preserve">Гуманитардык адистиктеги студенттер үчүн сунушталган программанын негизинде эксперименттик группаларга жогорку математика курсу боюнча деңгээлдик тапшырмалар колдонулуп окутулду. </w:t>
      </w:r>
    </w:p>
    <w:p w14:paraId="7C7F902A">
      <w:pPr>
        <w:pStyle w:val="38"/>
        <w:ind w:firstLine="708"/>
        <w:jc w:val="both"/>
        <w:rPr>
          <w:rStyle w:val="132"/>
          <w:sz w:val="24"/>
          <w:szCs w:val="24"/>
          <w:lang w:val="ky-KG"/>
        </w:rPr>
      </w:pPr>
      <w:r>
        <w:rPr>
          <w:sz w:val="24"/>
          <w:szCs w:val="24"/>
          <w:lang w:val="ky-KG"/>
        </w:rPr>
        <w:t xml:space="preserve">Таблица 3.2.- Гуманитардык адистиктеги студенттердин </w:t>
      </w:r>
      <w:r>
        <w:rPr>
          <w:rStyle w:val="132"/>
          <w:sz w:val="24"/>
          <w:szCs w:val="24"/>
          <w:lang w:val="ky-KG"/>
        </w:rPr>
        <w:t>экспериментке чейинки</w:t>
      </w:r>
      <w:r>
        <w:rPr>
          <w:sz w:val="24"/>
          <w:szCs w:val="24"/>
          <w:lang w:val="ky-KG"/>
        </w:rPr>
        <w:t xml:space="preserve"> жогорку математика</w:t>
      </w:r>
      <w:r>
        <w:rPr>
          <w:rStyle w:val="132"/>
          <w:sz w:val="24"/>
          <w:szCs w:val="24"/>
          <w:lang w:val="ky-KG"/>
        </w:rPr>
        <w:t xml:space="preserve"> боюнча билимдерининбаштапкы деңгээлинин көрсөткүчтөрү</w:t>
      </w:r>
    </w:p>
    <w:p w14:paraId="2A2B56B2">
      <w:pPr>
        <w:pStyle w:val="38"/>
        <w:ind w:firstLine="708"/>
        <w:jc w:val="both"/>
        <w:rPr>
          <w:rStyle w:val="132"/>
          <w:sz w:val="28"/>
          <w:szCs w:val="28"/>
          <w:lang w:val="ky-KG"/>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3509"/>
        <w:gridCol w:w="4253"/>
      </w:tblGrid>
      <w:tr w14:paraId="4DC8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1" w:type="dxa"/>
            <w:vMerge w:val="restart"/>
          </w:tcPr>
          <w:p w14:paraId="34F309DE">
            <w:pPr>
              <w:spacing w:line="360" w:lineRule="auto"/>
              <w:rPr>
                <w:i/>
                <w:sz w:val="28"/>
                <w:szCs w:val="28"/>
                <w:lang w:val="ky-KG" w:eastAsia="ru-RU"/>
              </w:rPr>
            </w:pPr>
            <w:r>
              <w:rPr>
                <w:i/>
                <w:spacing w:val="-2"/>
                <w:sz w:val="28"/>
                <w:szCs w:val="28"/>
                <w:lang w:val="ky-KG" w:eastAsia="ru-RU"/>
              </w:rPr>
              <w:t>Билим деңгээлдери</w:t>
            </w:r>
          </w:p>
        </w:tc>
        <w:tc>
          <w:tcPr>
            <w:tcW w:w="7762" w:type="dxa"/>
            <w:gridSpan w:val="2"/>
          </w:tcPr>
          <w:p w14:paraId="55A0912A">
            <w:pPr>
              <w:spacing w:line="360" w:lineRule="auto"/>
              <w:jc w:val="center"/>
              <w:rPr>
                <w:b/>
                <w:i/>
                <w:sz w:val="28"/>
                <w:szCs w:val="28"/>
                <w:lang w:val="ky-KG" w:eastAsia="ru-RU"/>
              </w:rPr>
            </w:pPr>
            <w:r>
              <w:rPr>
                <w:b/>
                <w:i/>
                <w:spacing w:val="-2"/>
                <w:sz w:val="28"/>
                <w:szCs w:val="28"/>
                <w:lang w:val="ky-KG" w:eastAsia="ru-RU"/>
              </w:rPr>
              <w:t>Э</w:t>
            </w:r>
            <w:r>
              <w:rPr>
                <w:b/>
                <w:i/>
                <w:spacing w:val="-2"/>
                <w:sz w:val="28"/>
                <w:szCs w:val="28"/>
                <w:lang w:eastAsia="ru-RU"/>
              </w:rPr>
              <w:t>ксперимент</w:t>
            </w:r>
            <w:r>
              <w:rPr>
                <w:b/>
                <w:i/>
                <w:spacing w:val="-2"/>
                <w:sz w:val="28"/>
                <w:szCs w:val="28"/>
                <w:lang w:val="ky-KG" w:eastAsia="ru-RU"/>
              </w:rPr>
              <w:t>ке чейин</w:t>
            </w:r>
          </w:p>
        </w:tc>
      </w:tr>
      <w:tr w14:paraId="3AA9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14:paraId="3942C066">
            <w:pPr>
              <w:spacing w:line="360" w:lineRule="auto"/>
              <w:rPr>
                <w:i/>
                <w:sz w:val="28"/>
                <w:szCs w:val="28"/>
                <w:lang w:val="ky-KG" w:eastAsia="ru-RU"/>
              </w:rPr>
            </w:pPr>
          </w:p>
        </w:tc>
        <w:tc>
          <w:tcPr>
            <w:tcW w:w="3509" w:type="dxa"/>
          </w:tcPr>
          <w:p w14:paraId="3CB7290A">
            <w:pPr>
              <w:spacing w:line="360" w:lineRule="auto"/>
              <w:rPr>
                <w:i/>
                <w:sz w:val="28"/>
                <w:szCs w:val="28"/>
                <w:lang w:val="en-US" w:eastAsia="ru-RU"/>
              </w:rPr>
            </w:pPr>
            <w:r>
              <w:rPr>
                <w:i/>
                <w:spacing w:val="-2"/>
                <w:sz w:val="28"/>
                <w:szCs w:val="28"/>
                <w:lang w:val="ky-KG" w:eastAsia="ru-RU"/>
              </w:rPr>
              <w:t xml:space="preserve">Текшерүүчү группалардагы студенттердин саны </w:t>
            </w:r>
            <w:r>
              <w:rPr>
                <w:i/>
                <w:sz w:val="28"/>
                <w:szCs w:val="28"/>
                <w:lang w:eastAsia="ru-RU"/>
              </w:rPr>
              <w:t xml:space="preserve">– </w:t>
            </w:r>
            <w:r>
              <w:rPr>
                <w:i/>
                <w:sz w:val="28"/>
                <w:szCs w:val="28"/>
                <w:lang w:val="en-US" w:eastAsia="ru-RU"/>
              </w:rPr>
              <w:t>142</w:t>
            </w:r>
          </w:p>
        </w:tc>
        <w:tc>
          <w:tcPr>
            <w:tcW w:w="4253" w:type="dxa"/>
          </w:tcPr>
          <w:p w14:paraId="1180CE62">
            <w:pPr>
              <w:spacing w:line="360" w:lineRule="auto"/>
              <w:rPr>
                <w:i/>
                <w:sz w:val="28"/>
                <w:szCs w:val="28"/>
                <w:lang w:val="en-US" w:eastAsia="ru-RU"/>
              </w:rPr>
            </w:pPr>
            <w:r>
              <w:rPr>
                <w:i/>
                <w:spacing w:val="-2"/>
                <w:sz w:val="28"/>
                <w:szCs w:val="28"/>
                <w:lang w:val="ky-KG" w:eastAsia="ru-RU"/>
              </w:rPr>
              <w:t xml:space="preserve">Эксперименталдык группалардагы студенттердин саны </w:t>
            </w:r>
            <w:r>
              <w:rPr>
                <w:i/>
                <w:sz w:val="28"/>
                <w:szCs w:val="28"/>
                <w:lang w:eastAsia="ru-RU"/>
              </w:rPr>
              <w:t xml:space="preserve">– </w:t>
            </w:r>
            <w:r>
              <w:rPr>
                <w:i/>
                <w:sz w:val="28"/>
                <w:szCs w:val="28"/>
                <w:lang w:val="en-US" w:eastAsia="ru-RU"/>
              </w:rPr>
              <w:t>150</w:t>
            </w:r>
          </w:p>
        </w:tc>
      </w:tr>
      <w:tr w14:paraId="5826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440BC203">
            <w:pPr>
              <w:pStyle w:val="77"/>
              <w:spacing w:line="360" w:lineRule="auto"/>
              <w:rPr>
                <w:sz w:val="28"/>
                <w:szCs w:val="28"/>
                <w:lang w:val="ky-KG" w:eastAsia="ru-RU"/>
              </w:rPr>
            </w:pPr>
            <w:r>
              <w:rPr>
                <w:sz w:val="28"/>
                <w:szCs w:val="28"/>
                <w:lang w:eastAsia="ru-RU"/>
              </w:rPr>
              <w:t>1-</w:t>
            </w:r>
            <w:r>
              <w:rPr>
                <w:spacing w:val="-2"/>
                <w:sz w:val="28"/>
                <w:szCs w:val="28"/>
                <w:lang w:val="ky-KG" w:eastAsia="ru-RU"/>
              </w:rPr>
              <w:t>жогорку</w:t>
            </w:r>
          </w:p>
        </w:tc>
        <w:tc>
          <w:tcPr>
            <w:tcW w:w="3509" w:type="dxa"/>
          </w:tcPr>
          <w:p w14:paraId="6A688090">
            <w:pPr>
              <w:pStyle w:val="77"/>
              <w:spacing w:line="360" w:lineRule="auto"/>
              <w:rPr>
                <w:sz w:val="24"/>
                <w:szCs w:val="24"/>
                <w:lang w:val="ru-RU" w:eastAsia="ru-RU"/>
              </w:rPr>
            </w:pPr>
            <w:r>
              <w:rPr>
                <w:sz w:val="24"/>
                <w:szCs w:val="24"/>
              </w:rPr>
              <w:t>20 (14%)</w:t>
            </w:r>
          </w:p>
        </w:tc>
        <w:tc>
          <w:tcPr>
            <w:tcW w:w="4253" w:type="dxa"/>
          </w:tcPr>
          <w:p w14:paraId="42C9248C">
            <w:pPr>
              <w:pStyle w:val="77"/>
              <w:spacing w:line="360" w:lineRule="auto"/>
              <w:rPr>
                <w:sz w:val="24"/>
                <w:szCs w:val="24"/>
              </w:rPr>
            </w:pPr>
            <w:r>
              <w:rPr>
                <w:sz w:val="24"/>
                <w:szCs w:val="24"/>
              </w:rPr>
              <w:t>25 (17%)</w:t>
            </w:r>
          </w:p>
        </w:tc>
      </w:tr>
      <w:tr w14:paraId="67DF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7EDC1E33">
            <w:pPr>
              <w:pStyle w:val="77"/>
              <w:spacing w:line="360" w:lineRule="auto"/>
              <w:rPr>
                <w:sz w:val="28"/>
                <w:szCs w:val="28"/>
                <w:lang w:val="ky-KG" w:eastAsia="ru-RU"/>
              </w:rPr>
            </w:pPr>
            <w:r>
              <w:rPr>
                <w:sz w:val="28"/>
                <w:szCs w:val="28"/>
                <w:lang w:eastAsia="ru-RU"/>
              </w:rPr>
              <w:t>2-</w:t>
            </w:r>
            <w:r>
              <w:rPr>
                <w:spacing w:val="-2"/>
                <w:sz w:val="28"/>
                <w:szCs w:val="28"/>
                <w:lang w:val="ky-KG" w:eastAsia="ru-RU"/>
              </w:rPr>
              <w:t>жакшы</w:t>
            </w:r>
          </w:p>
        </w:tc>
        <w:tc>
          <w:tcPr>
            <w:tcW w:w="3509" w:type="dxa"/>
          </w:tcPr>
          <w:p w14:paraId="26A65571">
            <w:pPr>
              <w:pStyle w:val="77"/>
              <w:spacing w:line="360" w:lineRule="auto"/>
              <w:rPr>
                <w:sz w:val="24"/>
                <w:szCs w:val="24"/>
              </w:rPr>
            </w:pPr>
            <w:r>
              <w:rPr>
                <w:sz w:val="24"/>
                <w:szCs w:val="24"/>
              </w:rPr>
              <w:t>42 (</w:t>
            </w:r>
            <w:r>
              <w:rPr>
                <w:sz w:val="24"/>
                <w:szCs w:val="24"/>
                <w:lang w:val="ru-RU"/>
              </w:rPr>
              <w:t>27</w:t>
            </w:r>
            <w:r>
              <w:rPr>
                <w:sz w:val="24"/>
                <w:szCs w:val="24"/>
              </w:rPr>
              <w:t>%)</w:t>
            </w:r>
          </w:p>
        </w:tc>
        <w:tc>
          <w:tcPr>
            <w:tcW w:w="4253" w:type="dxa"/>
          </w:tcPr>
          <w:p w14:paraId="40D3BA0D">
            <w:pPr>
              <w:pStyle w:val="77"/>
              <w:spacing w:line="360" w:lineRule="auto"/>
              <w:rPr>
                <w:sz w:val="24"/>
                <w:szCs w:val="24"/>
              </w:rPr>
            </w:pPr>
            <w:r>
              <w:rPr>
                <w:sz w:val="24"/>
                <w:szCs w:val="24"/>
              </w:rPr>
              <w:t>45 (30%)</w:t>
            </w:r>
          </w:p>
        </w:tc>
      </w:tr>
      <w:tr w14:paraId="4374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25C30BCB">
            <w:pPr>
              <w:pStyle w:val="77"/>
              <w:spacing w:line="360" w:lineRule="auto"/>
              <w:rPr>
                <w:sz w:val="28"/>
                <w:szCs w:val="28"/>
                <w:lang w:val="ky-KG" w:eastAsia="ru-RU"/>
              </w:rPr>
            </w:pPr>
            <w:r>
              <w:rPr>
                <w:sz w:val="28"/>
                <w:szCs w:val="28"/>
                <w:lang w:eastAsia="ru-RU"/>
              </w:rPr>
              <w:t xml:space="preserve">3- </w:t>
            </w:r>
            <w:r>
              <w:rPr>
                <w:spacing w:val="-2"/>
                <w:sz w:val="28"/>
                <w:szCs w:val="28"/>
                <w:lang w:val="ky-KG" w:eastAsia="ru-RU"/>
              </w:rPr>
              <w:t>орто</w:t>
            </w:r>
          </w:p>
        </w:tc>
        <w:tc>
          <w:tcPr>
            <w:tcW w:w="3509" w:type="dxa"/>
          </w:tcPr>
          <w:p w14:paraId="4F4884C1">
            <w:pPr>
              <w:pStyle w:val="77"/>
              <w:spacing w:line="360" w:lineRule="auto"/>
              <w:rPr>
                <w:sz w:val="24"/>
                <w:szCs w:val="24"/>
              </w:rPr>
            </w:pPr>
            <w:r>
              <w:rPr>
                <w:sz w:val="24"/>
                <w:szCs w:val="24"/>
              </w:rPr>
              <w:t>70 (</w:t>
            </w:r>
            <w:r>
              <w:rPr>
                <w:sz w:val="24"/>
                <w:szCs w:val="24"/>
                <w:lang w:val="ru-RU"/>
              </w:rPr>
              <w:t>3</w:t>
            </w:r>
            <w:r>
              <w:rPr>
                <w:sz w:val="24"/>
                <w:szCs w:val="24"/>
              </w:rPr>
              <w:t>9 %)</w:t>
            </w:r>
          </w:p>
        </w:tc>
        <w:tc>
          <w:tcPr>
            <w:tcW w:w="4253" w:type="dxa"/>
          </w:tcPr>
          <w:p w14:paraId="52B9C75B">
            <w:pPr>
              <w:pStyle w:val="77"/>
              <w:spacing w:line="360" w:lineRule="auto"/>
              <w:rPr>
                <w:sz w:val="24"/>
                <w:szCs w:val="24"/>
              </w:rPr>
            </w:pPr>
            <w:r>
              <w:rPr>
                <w:sz w:val="24"/>
                <w:szCs w:val="24"/>
              </w:rPr>
              <w:t>68 (4</w:t>
            </w:r>
            <w:r>
              <w:rPr>
                <w:sz w:val="24"/>
                <w:szCs w:val="24"/>
                <w:lang w:val="ru-RU"/>
              </w:rPr>
              <w:t>2</w:t>
            </w:r>
            <w:r>
              <w:rPr>
                <w:sz w:val="24"/>
                <w:szCs w:val="24"/>
              </w:rPr>
              <w:t>%)</w:t>
            </w:r>
          </w:p>
        </w:tc>
      </w:tr>
      <w:tr w14:paraId="6D3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4C441777">
            <w:pPr>
              <w:pStyle w:val="77"/>
              <w:spacing w:line="360" w:lineRule="auto"/>
              <w:rPr>
                <w:sz w:val="28"/>
                <w:szCs w:val="28"/>
                <w:lang w:val="ky-KG" w:eastAsia="ru-RU"/>
              </w:rPr>
            </w:pPr>
            <w:r>
              <w:rPr>
                <w:sz w:val="28"/>
                <w:szCs w:val="28"/>
                <w:lang w:eastAsia="ru-RU"/>
              </w:rPr>
              <w:t>4-</w:t>
            </w:r>
            <w:r>
              <w:rPr>
                <w:spacing w:val="-2"/>
                <w:sz w:val="28"/>
                <w:szCs w:val="28"/>
                <w:lang w:val="ky-KG" w:eastAsia="ru-RU"/>
              </w:rPr>
              <w:t>төмөнкү</w:t>
            </w:r>
          </w:p>
        </w:tc>
        <w:tc>
          <w:tcPr>
            <w:tcW w:w="3509" w:type="dxa"/>
          </w:tcPr>
          <w:p w14:paraId="0B6F3209">
            <w:pPr>
              <w:pStyle w:val="77"/>
              <w:spacing w:line="360" w:lineRule="auto"/>
              <w:rPr>
                <w:sz w:val="24"/>
                <w:szCs w:val="24"/>
              </w:rPr>
            </w:pPr>
            <w:r>
              <w:rPr>
                <w:sz w:val="24"/>
                <w:szCs w:val="24"/>
              </w:rPr>
              <w:t>10 (7%)</w:t>
            </w:r>
          </w:p>
        </w:tc>
        <w:tc>
          <w:tcPr>
            <w:tcW w:w="4253" w:type="dxa"/>
          </w:tcPr>
          <w:p w14:paraId="205F3EC9">
            <w:pPr>
              <w:pStyle w:val="77"/>
              <w:spacing w:line="360" w:lineRule="auto"/>
              <w:rPr>
                <w:sz w:val="24"/>
                <w:szCs w:val="24"/>
              </w:rPr>
            </w:pPr>
            <w:r>
              <w:rPr>
                <w:sz w:val="24"/>
                <w:szCs w:val="24"/>
              </w:rPr>
              <w:t>12 (8%)</w:t>
            </w:r>
          </w:p>
        </w:tc>
      </w:tr>
    </w:tbl>
    <w:p w14:paraId="65ACB17A">
      <w:pPr>
        <w:pStyle w:val="38"/>
        <w:ind w:firstLine="708"/>
        <w:jc w:val="both"/>
      </w:pPr>
    </w:p>
    <w:p w14:paraId="6E5193CB">
      <w:pPr>
        <w:pStyle w:val="38"/>
        <w:ind w:firstLine="708"/>
        <w:jc w:val="both"/>
      </w:pPr>
    </w:p>
    <w:p w14:paraId="6A133CE5">
      <w:pPr>
        <w:pStyle w:val="38"/>
        <w:ind w:firstLine="708"/>
        <w:jc w:val="both"/>
        <w:rPr>
          <w:rStyle w:val="132"/>
          <w:sz w:val="28"/>
          <w:szCs w:val="28"/>
          <w:lang w:val="ky-KG"/>
        </w:rPr>
      </w:pPr>
      <w:r>
        <w:drawing>
          <wp:inline distT="0" distB="0" distL="0" distR="0">
            <wp:extent cx="4534535" cy="2362835"/>
            <wp:effectExtent l="4445" t="4445"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AB7163">
      <w:pPr>
        <w:jc w:val="center"/>
        <w:rPr>
          <w:sz w:val="28"/>
          <w:szCs w:val="28"/>
          <w:lang w:eastAsia="ru-RU"/>
        </w:rPr>
      </w:pPr>
    </w:p>
    <w:p w14:paraId="3BDE8D9B">
      <w:pPr>
        <w:jc w:val="center"/>
        <w:rPr>
          <w:rStyle w:val="132"/>
          <w:sz w:val="24"/>
          <w:szCs w:val="24"/>
          <w:lang w:val="ky-KG"/>
        </w:rPr>
      </w:pPr>
      <w:r>
        <w:rPr>
          <w:sz w:val="24"/>
          <w:szCs w:val="24"/>
          <w:lang w:val="ky-KG"/>
        </w:rPr>
        <w:t>3.3-сүрөт. Гуманитардык адистиктеги студенттердин жогорку математика</w:t>
      </w:r>
      <w:r>
        <w:rPr>
          <w:rStyle w:val="132"/>
          <w:sz w:val="24"/>
          <w:szCs w:val="24"/>
          <w:lang w:val="ky-KG"/>
        </w:rPr>
        <w:t xml:space="preserve"> боюнча билимдерининбаштапкы деңгээлинин көрсөткүчтөрү боюнча диаграммасы</w:t>
      </w:r>
    </w:p>
    <w:p w14:paraId="1D22B068">
      <w:pPr>
        <w:ind w:firstLine="708"/>
        <w:jc w:val="both"/>
        <w:rPr>
          <w:sz w:val="28"/>
          <w:szCs w:val="28"/>
          <w:lang w:val="ky-KG"/>
        </w:rPr>
      </w:pPr>
      <w:r>
        <w:rPr>
          <w:sz w:val="28"/>
          <w:szCs w:val="28"/>
          <w:lang w:val="ky-KG"/>
        </w:rPr>
        <w:t>Гуманитардык адистиктеги студенттердин жогорку математика</w:t>
      </w:r>
      <w:r>
        <w:rPr>
          <w:rStyle w:val="132"/>
          <w:sz w:val="28"/>
          <w:szCs w:val="28"/>
          <w:lang w:val="ky-KG"/>
        </w:rPr>
        <w:t xml:space="preserve"> боюнча билимдерининбаштапкы деңгээлинин көрсөткүчтөрү </w:t>
      </w:r>
      <w:r>
        <w:rPr>
          <w:rStyle w:val="132"/>
          <w:rFonts w:hint="default"/>
          <w:sz w:val="28"/>
          <w:szCs w:val="28"/>
          <w:lang w:val="ru-RU"/>
        </w:rPr>
        <w:t>3.</w:t>
      </w:r>
      <w:r>
        <w:rPr>
          <w:rStyle w:val="132"/>
          <w:sz w:val="28"/>
          <w:szCs w:val="28"/>
          <w:lang w:val="ky-KG"/>
        </w:rPr>
        <w:t>1-сүрөттөгү диаграммада берилди.</w:t>
      </w:r>
    </w:p>
    <w:p w14:paraId="69E301C8">
      <w:pPr>
        <w:pStyle w:val="3"/>
        <w:ind w:firstLine="709"/>
        <w:rPr>
          <w:rFonts w:ascii="Times New Roman" w:hAnsi="Times New Roman" w:cs="Times New Roman"/>
          <w:bCs/>
          <w:spacing w:val="-4"/>
          <w:sz w:val="28"/>
          <w:szCs w:val="28"/>
        </w:rPr>
      </w:pPr>
      <w:r>
        <w:rPr>
          <w:rFonts w:ascii="Times New Roman" w:hAnsi="Times New Roman" w:cs="Times New Roman"/>
          <w:bCs/>
          <w:sz w:val="28"/>
          <w:szCs w:val="28"/>
        </w:rPr>
        <w:t>Таблица</w:t>
      </w:r>
      <w:r>
        <w:rPr>
          <w:rFonts w:ascii="Times New Roman" w:hAnsi="Times New Roman" w:cs="Times New Roman"/>
          <w:bCs/>
          <w:spacing w:val="-9"/>
          <w:sz w:val="28"/>
          <w:szCs w:val="28"/>
          <w:lang w:val="ky-KG"/>
        </w:rPr>
        <w:t>3.4</w:t>
      </w:r>
      <w:r>
        <w:rPr>
          <w:rFonts w:ascii="Times New Roman" w:hAnsi="Times New Roman" w:cs="Times New Roman"/>
          <w:bCs/>
          <w:sz w:val="28"/>
          <w:szCs w:val="28"/>
        </w:rPr>
        <w:t>.</w:t>
      </w:r>
      <w:r>
        <w:rPr>
          <w:rFonts w:ascii="Times New Roman" w:hAnsi="Times New Roman" w:cs="Times New Roman"/>
          <w:bCs/>
          <w:spacing w:val="-11"/>
          <w:sz w:val="28"/>
          <w:szCs w:val="28"/>
          <w:lang w:val="ky-KG"/>
        </w:rPr>
        <w:t>Э</w:t>
      </w:r>
      <w:r>
        <w:rPr>
          <w:rFonts w:ascii="Times New Roman" w:hAnsi="Times New Roman" w:cs="Times New Roman"/>
          <w:bCs/>
          <w:sz w:val="28"/>
          <w:szCs w:val="28"/>
        </w:rPr>
        <w:t>ксперимент</w:t>
      </w:r>
      <w:r>
        <w:rPr>
          <w:rFonts w:ascii="Times New Roman" w:hAnsi="Times New Roman" w:cs="Times New Roman"/>
          <w:bCs/>
          <w:sz w:val="28"/>
          <w:szCs w:val="28"/>
          <w:lang w:val="ky-KG"/>
        </w:rPr>
        <w:t>тин жыйынтыгы</w:t>
      </w:r>
      <w:r>
        <w:rPr>
          <w:rFonts w:ascii="Times New Roman" w:hAnsi="Times New Roman" w:cs="Times New Roman"/>
          <w:bCs/>
          <w:sz w:val="28"/>
          <w:szCs w:val="28"/>
        </w:rPr>
        <w:t>(202</w:t>
      </w:r>
      <w:r>
        <w:rPr>
          <w:rFonts w:ascii="Times New Roman" w:hAnsi="Times New Roman" w:cs="Times New Roman"/>
          <w:bCs/>
          <w:sz w:val="28"/>
          <w:szCs w:val="28"/>
          <w:lang w:val="ky-KG"/>
        </w:rPr>
        <w:t>0</w:t>
      </w:r>
      <w:r>
        <w:rPr>
          <w:rFonts w:ascii="Times New Roman" w:hAnsi="Times New Roman" w:cs="Times New Roman"/>
          <w:bCs/>
          <w:sz w:val="28"/>
          <w:szCs w:val="28"/>
        </w:rPr>
        <w:t>-202</w:t>
      </w:r>
      <w:r>
        <w:rPr>
          <w:rFonts w:ascii="Times New Roman" w:hAnsi="Times New Roman" w:cs="Times New Roman"/>
          <w:bCs/>
          <w:sz w:val="28"/>
          <w:szCs w:val="28"/>
          <w:lang w:val="ky-KG"/>
        </w:rPr>
        <w:t>2</w:t>
      </w:r>
      <w:r>
        <w:rPr>
          <w:rFonts w:ascii="Times New Roman" w:hAnsi="Times New Roman" w:cs="Times New Roman"/>
          <w:bCs/>
          <w:spacing w:val="-6"/>
          <w:sz w:val="28"/>
          <w:szCs w:val="28"/>
        </w:rPr>
        <w:t>-окуу жылы</w:t>
      </w:r>
      <w:r>
        <w:rPr>
          <w:rFonts w:ascii="Times New Roman" w:hAnsi="Times New Roman" w:cs="Times New Roman"/>
          <w:bCs/>
          <w:spacing w:val="-4"/>
          <w:sz w:val="28"/>
          <w:szCs w:val="28"/>
        </w:rPr>
        <w:t>)</w:t>
      </w:r>
    </w:p>
    <w:tbl>
      <w:tblPr>
        <w:tblStyle w:val="79"/>
        <w:tblW w:w="9650"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47"/>
        <w:gridCol w:w="717"/>
        <w:gridCol w:w="984"/>
        <w:gridCol w:w="709"/>
        <w:gridCol w:w="709"/>
        <w:gridCol w:w="568"/>
        <w:gridCol w:w="742"/>
        <w:gridCol w:w="743"/>
        <w:gridCol w:w="745"/>
        <w:gridCol w:w="743"/>
        <w:gridCol w:w="743"/>
      </w:tblGrid>
      <w:tr w14:paraId="7BB23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247" w:type="dxa"/>
            <w:vMerge w:val="restart"/>
          </w:tcPr>
          <w:p w14:paraId="0AEBF827">
            <w:pPr>
              <w:rPr>
                <w:lang w:val="ru-RU"/>
              </w:rPr>
            </w:pPr>
          </w:p>
        </w:tc>
        <w:tc>
          <w:tcPr>
            <w:tcW w:w="717" w:type="dxa"/>
            <w:vMerge w:val="restart"/>
            <w:tcBorders>
              <w:top w:val="single" w:color="000000" w:sz="8" w:space="0"/>
              <w:left w:val="single" w:color="000000" w:sz="8" w:space="0"/>
              <w:bottom w:val="single" w:color="000000" w:sz="8" w:space="0"/>
              <w:right w:val="single" w:color="000000" w:sz="8" w:space="0"/>
            </w:tcBorders>
          </w:tcPr>
          <w:p w14:paraId="5DCA7191">
            <w:pPr>
              <w:pStyle w:val="77"/>
              <w:spacing w:before="218" w:line="360" w:lineRule="auto"/>
              <w:rPr>
                <w:b/>
                <w:sz w:val="28"/>
                <w:szCs w:val="28"/>
                <w:lang w:val="ru-RU" w:eastAsia="ru-RU"/>
              </w:rPr>
            </w:pPr>
          </w:p>
          <w:p w14:paraId="7272B801">
            <w:pPr>
              <w:pStyle w:val="77"/>
              <w:spacing w:line="360" w:lineRule="auto"/>
              <w:ind w:left="105"/>
              <w:rPr>
                <w:b/>
                <w:sz w:val="28"/>
                <w:szCs w:val="28"/>
                <w:lang w:val="ky-KG" w:eastAsia="ru-RU"/>
              </w:rPr>
            </w:pPr>
            <w:r>
              <w:rPr>
                <w:b/>
                <w:spacing w:val="-5"/>
                <w:sz w:val="28"/>
                <w:szCs w:val="28"/>
                <w:lang w:val="ky-KG" w:eastAsia="ru-RU"/>
              </w:rPr>
              <w:t>Гр.</w:t>
            </w:r>
          </w:p>
        </w:tc>
        <w:tc>
          <w:tcPr>
            <w:tcW w:w="984" w:type="dxa"/>
            <w:vMerge w:val="restart"/>
            <w:tcBorders>
              <w:top w:val="single" w:color="000000" w:sz="8" w:space="0"/>
              <w:left w:val="single" w:color="000000" w:sz="8" w:space="0"/>
              <w:bottom w:val="single" w:color="000000" w:sz="8" w:space="0"/>
              <w:right w:val="single" w:color="000000" w:sz="8" w:space="0"/>
            </w:tcBorders>
          </w:tcPr>
          <w:p w14:paraId="4C40B364">
            <w:pPr>
              <w:pStyle w:val="77"/>
              <w:spacing w:before="57" w:line="360" w:lineRule="auto"/>
              <w:rPr>
                <w:b/>
                <w:sz w:val="28"/>
                <w:szCs w:val="28"/>
                <w:lang w:val="ky-KG" w:eastAsia="ru-RU"/>
              </w:rPr>
            </w:pPr>
            <w:r>
              <w:rPr>
                <w:b/>
                <w:sz w:val="28"/>
                <w:szCs w:val="28"/>
                <w:lang w:val="ky-KG" w:eastAsia="ru-RU"/>
              </w:rPr>
              <w:t xml:space="preserve"> Студ.</w:t>
            </w:r>
          </w:p>
          <w:p w14:paraId="654893AF">
            <w:pPr>
              <w:pStyle w:val="77"/>
              <w:spacing w:line="360" w:lineRule="auto"/>
              <w:ind w:left="108"/>
              <w:rPr>
                <w:b/>
                <w:sz w:val="28"/>
                <w:szCs w:val="28"/>
                <w:lang w:val="ky-KG" w:eastAsia="ru-RU"/>
              </w:rPr>
            </w:pPr>
            <w:r>
              <w:rPr>
                <w:b/>
                <w:spacing w:val="-5"/>
                <w:sz w:val="28"/>
                <w:szCs w:val="28"/>
                <w:lang w:val="ky-KG" w:eastAsia="ru-RU"/>
              </w:rPr>
              <w:t>саны</w:t>
            </w:r>
          </w:p>
        </w:tc>
        <w:tc>
          <w:tcPr>
            <w:tcW w:w="5702" w:type="dxa"/>
            <w:gridSpan w:val="8"/>
            <w:tcBorders>
              <w:top w:val="single" w:color="000000" w:sz="8" w:space="0"/>
              <w:left w:val="single" w:color="000000" w:sz="8" w:space="0"/>
              <w:bottom w:val="single" w:color="000000" w:sz="8" w:space="0"/>
              <w:right w:val="single" w:color="000000" w:sz="8" w:space="0"/>
            </w:tcBorders>
          </w:tcPr>
          <w:p w14:paraId="525349D6">
            <w:pPr>
              <w:pStyle w:val="77"/>
              <w:spacing w:line="360" w:lineRule="auto"/>
              <w:ind w:left="14"/>
              <w:jc w:val="center"/>
              <w:rPr>
                <w:b/>
                <w:sz w:val="28"/>
                <w:szCs w:val="28"/>
                <w:lang w:val="ky-KG" w:eastAsia="ru-RU"/>
              </w:rPr>
            </w:pPr>
            <w:r>
              <w:rPr>
                <w:b/>
                <w:spacing w:val="-2"/>
                <w:sz w:val="28"/>
                <w:szCs w:val="28"/>
                <w:lang w:val="ky-KG" w:eastAsia="ru-RU"/>
              </w:rPr>
              <w:t>деңгээлдер</w:t>
            </w:r>
          </w:p>
        </w:tc>
      </w:tr>
      <w:tr w14:paraId="277EA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247" w:type="dxa"/>
            <w:vMerge w:val="continue"/>
            <w:tcBorders>
              <w:top w:val="nil"/>
            </w:tcBorders>
          </w:tcPr>
          <w:p w14:paraId="057CCD21">
            <w:pPr>
              <w:rPr>
                <w:sz w:val="28"/>
                <w:szCs w:val="28"/>
                <w:lang w:val="en-US" w:eastAsia="ru-RU"/>
              </w:rPr>
            </w:pPr>
          </w:p>
        </w:tc>
        <w:tc>
          <w:tcPr>
            <w:tcW w:w="717" w:type="dxa"/>
            <w:vMerge w:val="continue"/>
            <w:tcBorders>
              <w:top w:val="single" w:color="000000" w:sz="8" w:space="0"/>
              <w:left w:val="single" w:color="000000" w:sz="8" w:space="0"/>
              <w:bottom w:val="single" w:color="000000" w:sz="8" w:space="0"/>
              <w:right w:val="single" w:color="000000" w:sz="8" w:space="0"/>
            </w:tcBorders>
            <w:vAlign w:val="center"/>
          </w:tcPr>
          <w:p w14:paraId="4DCD7CDB">
            <w:pPr>
              <w:rPr>
                <w:sz w:val="28"/>
                <w:szCs w:val="28"/>
                <w:lang w:val="en-US" w:eastAsia="ru-RU"/>
              </w:rPr>
            </w:pP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14:paraId="54352360">
            <w:pPr>
              <w:rPr>
                <w:sz w:val="28"/>
                <w:szCs w:val="28"/>
                <w:lang w:val="en-US" w:eastAsia="ru-RU"/>
              </w:rPr>
            </w:pPr>
          </w:p>
        </w:tc>
        <w:tc>
          <w:tcPr>
            <w:tcW w:w="1418" w:type="dxa"/>
            <w:gridSpan w:val="2"/>
            <w:tcBorders>
              <w:top w:val="single" w:color="000000" w:sz="8" w:space="0"/>
              <w:left w:val="single" w:color="000000" w:sz="8" w:space="0"/>
              <w:bottom w:val="single" w:color="000000" w:sz="8" w:space="0"/>
              <w:right w:val="single" w:color="000000" w:sz="8" w:space="0"/>
            </w:tcBorders>
          </w:tcPr>
          <w:p w14:paraId="6380A731">
            <w:pPr>
              <w:pStyle w:val="77"/>
              <w:jc w:val="center"/>
              <w:rPr>
                <w:b/>
                <w:sz w:val="28"/>
                <w:szCs w:val="28"/>
                <w:lang w:val="ky-KG" w:eastAsia="ru-RU"/>
              </w:rPr>
            </w:pPr>
            <w:r>
              <w:rPr>
                <w:b/>
                <w:spacing w:val="-2"/>
                <w:sz w:val="28"/>
                <w:szCs w:val="28"/>
                <w:lang w:val="ky-KG" w:eastAsia="ru-RU"/>
              </w:rPr>
              <w:t>төмөнкү</w:t>
            </w:r>
          </w:p>
        </w:tc>
        <w:tc>
          <w:tcPr>
            <w:tcW w:w="1310" w:type="dxa"/>
            <w:gridSpan w:val="2"/>
            <w:tcBorders>
              <w:top w:val="single" w:color="000000" w:sz="8" w:space="0"/>
              <w:left w:val="single" w:color="000000" w:sz="8" w:space="0"/>
              <w:bottom w:val="single" w:color="000000" w:sz="8" w:space="0"/>
              <w:right w:val="single" w:color="000000" w:sz="8" w:space="0"/>
            </w:tcBorders>
            <w:vAlign w:val="center"/>
          </w:tcPr>
          <w:p w14:paraId="3BA47711">
            <w:pPr>
              <w:rPr>
                <w:b/>
                <w:sz w:val="28"/>
                <w:szCs w:val="28"/>
                <w:lang w:val="ky-KG" w:eastAsia="ru-RU"/>
              </w:rPr>
            </w:pPr>
          </w:p>
        </w:tc>
        <w:tc>
          <w:tcPr>
            <w:tcW w:w="1488" w:type="dxa"/>
            <w:gridSpan w:val="2"/>
            <w:tcBorders>
              <w:top w:val="single" w:color="000000" w:sz="8" w:space="0"/>
              <w:left w:val="single" w:color="000000" w:sz="8" w:space="0"/>
              <w:bottom w:val="single" w:color="000000" w:sz="8" w:space="0"/>
              <w:right w:val="single" w:color="000000" w:sz="8" w:space="0"/>
            </w:tcBorders>
            <w:vAlign w:val="center"/>
          </w:tcPr>
          <w:p w14:paraId="760358FB">
            <w:pPr>
              <w:rPr>
                <w:b/>
                <w:sz w:val="28"/>
                <w:szCs w:val="28"/>
                <w:lang w:val="ky-KG" w:eastAsia="ru-RU"/>
              </w:rPr>
            </w:pPr>
          </w:p>
        </w:tc>
        <w:tc>
          <w:tcPr>
            <w:tcW w:w="1486" w:type="dxa"/>
            <w:gridSpan w:val="2"/>
            <w:tcBorders>
              <w:top w:val="single" w:color="000000" w:sz="8" w:space="0"/>
              <w:left w:val="single" w:color="000000" w:sz="8" w:space="0"/>
              <w:bottom w:val="single" w:color="000000" w:sz="8" w:space="0"/>
              <w:right w:val="single" w:color="000000" w:sz="8" w:space="0"/>
            </w:tcBorders>
          </w:tcPr>
          <w:p w14:paraId="52322A8A">
            <w:pPr>
              <w:pStyle w:val="77"/>
              <w:spacing w:line="360" w:lineRule="auto"/>
              <w:ind w:left="105"/>
              <w:rPr>
                <w:b/>
                <w:sz w:val="28"/>
                <w:szCs w:val="28"/>
                <w:lang w:val="ky-KG" w:eastAsia="ru-RU"/>
              </w:rPr>
            </w:pPr>
            <w:r>
              <w:rPr>
                <w:b/>
                <w:spacing w:val="-2"/>
                <w:sz w:val="28"/>
                <w:szCs w:val="28"/>
                <w:lang w:val="ky-KG" w:eastAsia="ru-RU"/>
              </w:rPr>
              <w:t>төмөнкү</w:t>
            </w:r>
          </w:p>
        </w:tc>
      </w:tr>
      <w:tr w14:paraId="108BE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2247" w:type="dxa"/>
            <w:vMerge w:val="continue"/>
            <w:tcBorders>
              <w:top w:val="nil"/>
            </w:tcBorders>
          </w:tcPr>
          <w:p w14:paraId="3535A607">
            <w:pPr>
              <w:rPr>
                <w:sz w:val="28"/>
                <w:szCs w:val="28"/>
                <w:lang w:val="en-US" w:eastAsia="ru-RU"/>
              </w:rPr>
            </w:pPr>
          </w:p>
        </w:tc>
        <w:tc>
          <w:tcPr>
            <w:tcW w:w="717" w:type="dxa"/>
            <w:vMerge w:val="continue"/>
            <w:tcBorders>
              <w:top w:val="nil"/>
            </w:tcBorders>
          </w:tcPr>
          <w:p w14:paraId="293642A7">
            <w:pPr>
              <w:rPr>
                <w:sz w:val="28"/>
                <w:szCs w:val="28"/>
                <w:lang w:val="en-US" w:eastAsia="ru-RU"/>
              </w:rPr>
            </w:pPr>
          </w:p>
        </w:tc>
        <w:tc>
          <w:tcPr>
            <w:tcW w:w="984" w:type="dxa"/>
            <w:vMerge w:val="continue"/>
            <w:tcBorders>
              <w:top w:val="nil"/>
            </w:tcBorders>
          </w:tcPr>
          <w:p w14:paraId="5FF7D3A5">
            <w:pPr>
              <w:rPr>
                <w:sz w:val="28"/>
                <w:szCs w:val="28"/>
                <w:lang w:val="en-US" w:eastAsia="ru-RU"/>
              </w:rPr>
            </w:pPr>
          </w:p>
        </w:tc>
        <w:tc>
          <w:tcPr>
            <w:tcW w:w="709" w:type="dxa"/>
          </w:tcPr>
          <w:p w14:paraId="3194326F">
            <w:pPr>
              <w:pStyle w:val="77"/>
              <w:rPr>
                <w:b/>
                <w:sz w:val="28"/>
                <w:szCs w:val="28"/>
                <w:lang w:val="en-US" w:eastAsia="ru-RU"/>
              </w:rPr>
            </w:pPr>
          </w:p>
        </w:tc>
        <w:tc>
          <w:tcPr>
            <w:tcW w:w="709" w:type="dxa"/>
          </w:tcPr>
          <w:p w14:paraId="481A8C04">
            <w:pPr>
              <w:pStyle w:val="77"/>
              <w:rPr>
                <w:b/>
                <w:sz w:val="28"/>
                <w:szCs w:val="28"/>
                <w:lang w:val="en-US" w:eastAsia="ru-RU"/>
              </w:rPr>
            </w:pPr>
            <w:r>
              <w:rPr>
                <w:b/>
                <w:spacing w:val="-10"/>
                <w:sz w:val="28"/>
                <w:szCs w:val="28"/>
                <w:lang w:val="en-US" w:eastAsia="ru-RU"/>
              </w:rPr>
              <w:t>%</w:t>
            </w:r>
          </w:p>
        </w:tc>
        <w:tc>
          <w:tcPr>
            <w:tcW w:w="568" w:type="dxa"/>
          </w:tcPr>
          <w:p w14:paraId="1027C89F">
            <w:pPr>
              <w:pStyle w:val="77"/>
              <w:rPr>
                <w:b/>
                <w:sz w:val="28"/>
                <w:szCs w:val="28"/>
                <w:lang w:val="en-US" w:eastAsia="ru-RU"/>
              </w:rPr>
            </w:pPr>
            <w:r>
              <w:rPr>
                <w:b/>
                <w:spacing w:val="-5"/>
                <w:sz w:val="28"/>
                <w:szCs w:val="28"/>
                <w:lang w:val="en-US" w:eastAsia="ru-RU"/>
              </w:rPr>
              <w:t>“3”</w:t>
            </w:r>
          </w:p>
        </w:tc>
        <w:tc>
          <w:tcPr>
            <w:tcW w:w="742" w:type="dxa"/>
          </w:tcPr>
          <w:p w14:paraId="2AAC2711">
            <w:pPr>
              <w:pStyle w:val="77"/>
              <w:rPr>
                <w:b/>
                <w:sz w:val="28"/>
                <w:szCs w:val="28"/>
                <w:lang w:val="en-US" w:eastAsia="ru-RU"/>
              </w:rPr>
            </w:pPr>
            <w:r>
              <w:rPr>
                <w:b/>
                <w:spacing w:val="-10"/>
                <w:sz w:val="28"/>
                <w:szCs w:val="28"/>
                <w:lang w:val="en-US" w:eastAsia="ru-RU"/>
              </w:rPr>
              <w:t>%</w:t>
            </w:r>
          </w:p>
        </w:tc>
        <w:tc>
          <w:tcPr>
            <w:tcW w:w="743" w:type="dxa"/>
          </w:tcPr>
          <w:p w14:paraId="6F9968EC">
            <w:pPr>
              <w:pStyle w:val="77"/>
              <w:rPr>
                <w:b/>
                <w:sz w:val="28"/>
                <w:szCs w:val="28"/>
                <w:lang w:val="en-US" w:eastAsia="ru-RU"/>
              </w:rPr>
            </w:pPr>
            <w:r>
              <w:rPr>
                <w:b/>
                <w:spacing w:val="-5"/>
                <w:sz w:val="28"/>
                <w:szCs w:val="28"/>
                <w:lang w:val="en-US" w:eastAsia="ru-RU"/>
              </w:rPr>
              <w:t>“4”</w:t>
            </w:r>
          </w:p>
        </w:tc>
        <w:tc>
          <w:tcPr>
            <w:tcW w:w="745" w:type="dxa"/>
          </w:tcPr>
          <w:p w14:paraId="70162160">
            <w:pPr>
              <w:pStyle w:val="77"/>
              <w:rPr>
                <w:b/>
                <w:sz w:val="28"/>
                <w:szCs w:val="28"/>
                <w:lang w:val="en-US" w:eastAsia="ru-RU"/>
              </w:rPr>
            </w:pPr>
            <w:r>
              <w:rPr>
                <w:b/>
                <w:spacing w:val="-10"/>
                <w:sz w:val="28"/>
                <w:szCs w:val="28"/>
                <w:lang w:val="en-US" w:eastAsia="ru-RU"/>
              </w:rPr>
              <w:t>%</w:t>
            </w:r>
          </w:p>
        </w:tc>
        <w:tc>
          <w:tcPr>
            <w:tcW w:w="743" w:type="dxa"/>
          </w:tcPr>
          <w:p w14:paraId="201D3442">
            <w:pPr>
              <w:pStyle w:val="77"/>
              <w:rPr>
                <w:b/>
                <w:sz w:val="28"/>
                <w:szCs w:val="28"/>
                <w:lang w:val="en-US" w:eastAsia="ru-RU"/>
              </w:rPr>
            </w:pPr>
            <w:r>
              <w:rPr>
                <w:b/>
                <w:spacing w:val="-5"/>
                <w:sz w:val="28"/>
                <w:szCs w:val="28"/>
                <w:lang w:val="en-US" w:eastAsia="ru-RU"/>
              </w:rPr>
              <w:t>“5”</w:t>
            </w:r>
          </w:p>
        </w:tc>
        <w:tc>
          <w:tcPr>
            <w:tcW w:w="743" w:type="dxa"/>
          </w:tcPr>
          <w:p w14:paraId="4481A058">
            <w:pPr>
              <w:pStyle w:val="77"/>
              <w:rPr>
                <w:b/>
                <w:sz w:val="28"/>
                <w:szCs w:val="28"/>
                <w:lang w:val="en-US" w:eastAsia="ru-RU"/>
              </w:rPr>
            </w:pPr>
            <w:r>
              <w:rPr>
                <w:b/>
                <w:spacing w:val="-10"/>
                <w:sz w:val="28"/>
                <w:szCs w:val="28"/>
                <w:lang w:val="en-US" w:eastAsia="ru-RU"/>
              </w:rPr>
              <w:t>%</w:t>
            </w:r>
          </w:p>
        </w:tc>
      </w:tr>
      <w:tr w14:paraId="7F1D1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2247" w:type="dxa"/>
            <w:vMerge w:val="restart"/>
            <w:tcBorders>
              <w:top w:val="single" w:color="000000" w:sz="8" w:space="0"/>
              <w:left w:val="single" w:color="000000" w:sz="8" w:space="0"/>
              <w:bottom w:val="single" w:color="000000" w:sz="8" w:space="0"/>
              <w:right w:val="single" w:color="000000" w:sz="8" w:space="0"/>
            </w:tcBorders>
          </w:tcPr>
          <w:p w14:paraId="389905D3">
            <w:pPr>
              <w:pStyle w:val="77"/>
              <w:spacing w:line="360" w:lineRule="auto"/>
              <w:rPr>
                <w:b/>
                <w:spacing w:val="-2"/>
                <w:sz w:val="28"/>
                <w:szCs w:val="28"/>
                <w:lang w:val="en-US" w:eastAsia="ru-RU"/>
              </w:rPr>
            </w:pPr>
            <w:r>
              <w:rPr>
                <w:b/>
                <w:spacing w:val="-2"/>
                <w:sz w:val="28"/>
                <w:szCs w:val="28"/>
                <w:lang w:val="en-US" w:eastAsia="ru-RU"/>
              </w:rPr>
              <w:t>Эксперимен</w:t>
            </w:r>
            <w:r>
              <w:rPr>
                <w:b/>
                <w:spacing w:val="-2"/>
                <w:sz w:val="28"/>
                <w:szCs w:val="28"/>
                <w:lang w:val="ky-KG" w:eastAsia="ru-RU"/>
              </w:rPr>
              <w:t>т</w:t>
            </w:r>
            <w:r>
              <w:rPr>
                <w:b/>
                <w:spacing w:val="-2"/>
                <w:sz w:val="28"/>
                <w:szCs w:val="28"/>
                <w:lang w:val="en-US" w:eastAsia="ru-RU"/>
              </w:rPr>
              <w:t>ке</w:t>
            </w:r>
          </w:p>
          <w:p w14:paraId="750407DB">
            <w:pPr>
              <w:pStyle w:val="77"/>
              <w:spacing w:line="360" w:lineRule="auto"/>
              <w:rPr>
                <w:b/>
                <w:sz w:val="28"/>
                <w:szCs w:val="28"/>
                <w:lang w:val="en-US" w:eastAsia="ru-RU"/>
              </w:rPr>
            </w:pPr>
            <w:r>
              <w:rPr>
                <w:b/>
                <w:spacing w:val="-2"/>
                <w:sz w:val="28"/>
                <w:szCs w:val="28"/>
                <w:lang w:val="ky-KG" w:eastAsia="ru-RU"/>
              </w:rPr>
              <w:t>чейин</w:t>
            </w:r>
          </w:p>
        </w:tc>
        <w:tc>
          <w:tcPr>
            <w:tcW w:w="717" w:type="dxa"/>
            <w:tcBorders>
              <w:top w:val="single" w:color="000000" w:sz="8" w:space="0"/>
              <w:left w:val="single" w:color="000000" w:sz="8" w:space="0"/>
              <w:bottom w:val="single" w:color="000000" w:sz="8" w:space="0"/>
              <w:right w:val="single" w:color="000000" w:sz="8" w:space="0"/>
            </w:tcBorders>
          </w:tcPr>
          <w:p w14:paraId="1876DED2">
            <w:pPr>
              <w:pStyle w:val="77"/>
              <w:spacing w:line="360" w:lineRule="auto"/>
              <w:ind w:left="105"/>
              <w:jc w:val="center"/>
              <w:rPr>
                <w:sz w:val="28"/>
                <w:szCs w:val="28"/>
                <w:lang w:val="ky-KG" w:eastAsia="ru-RU"/>
              </w:rPr>
            </w:pPr>
            <w:r>
              <w:rPr>
                <w:spacing w:val="-10"/>
                <w:sz w:val="28"/>
                <w:szCs w:val="28"/>
                <w:lang w:val="en-US" w:eastAsia="ru-RU"/>
              </w:rPr>
              <w:t>э</w:t>
            </w:r>
            <w:r>
              <w:rPr>
                <w:spacing w:val="-10"/>
                <w:sz w:val="28"/>
                <w:szCs w:val="28"/>
                <w:lang w:val="ky-KG" w:eastAsia="ru-RU"/>
              </w:rPr>
              <w:t>кс</w:t>
            </w:r>
          </w:p>
        </w:tc>
        <w:tc>
          <w:tcPr>
            <w:tcW w:w="984" w:type="dxa"/>
            <w:tcBorders>
              <w:top w:val="single" w:color="000000" w:sz="8" w:space="0"/>
              <w:left w:val="single" w:color="000000" w:sz="8" w:space="0"/>
              <w:bottom w:val="single" w:color="000000" w:sz="8" w:space="0"/>
              <w:right w:val="single" w:color="000000" w:sz="8" w:space="0"/>
            </w:tcBorders>
          </w:tcPr>
          <w:p w14:paraId="6AFA4421">
            <w:pPr>
              <w:pStyle w:val="77"/>
              <w:spacing w:line="360" w:lineRule="auto"/>
              <w:ind w:right="84"/>
              <w:jc w:val="center"/>
              <w:rPr>
                <w:sz w:val="28"/>
                <w:szCs w:val="28"/>
                <w:lang w:val="en-US" w:eastAsia="ru-RU"/>
              </w:rPr>
            </w:pPr>
            <w:r>
              <w:rPr>
                <w:spacing w:val="-5"/>
                <w:sz w:val="28"/>
                <w:szCs w:val="28"/>
                <w:lang w:val="en-US" w:eastAsia="ru-RU"/>
              </w:rPr>
              <w:t>150</w:t>
            </w:r>
          </w:p>
        </w:tc>
        <w:tc>
          <w:tcPr>
            <w:tcW w:w="709" w:type="dxa"/>
            <w:tcBorders>
              <w:top w:val="single" w:color="000000" w:sz="8" w:space="0"/>
              <w:left w:val="single" w:color="000000" w:sz="8" w:space="0"/>
              <w:bottom w:val="single" w:color="000000" w:sz="8" w:space="0"/>
              <w:right w:val="single" w:color="000000" w:sz="8" w:space="0"/>
            </w:tcBorders>
          </w:tcPr>
          <w:p w14:paraId="75D1AEF8">
            <w:pPr>
              <w:pStyle w:val="77"/>
              <w:spacing w:line="360" w:lineRule="auto"/>
              <w:ind w:left="105"/>
              <w:jc w:val="center"/>
              <w:rPr>
                <w:sz w:val="28"/>
                <w:szCs w:val="28"/>
                <w:lang w:val="en-US" w:eastAsia="ru-RU"/>
              </w:rPr>
            </w:pPr>
            <w:r>
              <w:rPr>
                <w:spacing w:val="-10"/>
                <w:sz w:val="28"/>
                <w:szCs w:val="28"/>
                <w:lang w:val="en-US" w:eastAsia="ru-RU"/>
              </w:rPr>
              <w:t>12</w:t>
            </w:r>
          </w:p>
        </w:tc>
        <w:tc>
          <w:tcPr>
            <w:tcW w:w="709" w:type="dxa"/>
            <w:tcBorders>
              <w:top w:val="single" w:color="000000" w:sz="8" w:space="0"/>
              <w:left w:val="single" w:color="000000" w:sz="8" w:space="0"/>
              <w:bottom w:val="single" w:color="000000" w:sz="8" w:space="0"/>
              <w:right w:val="single" w:color="000000" w:sz="8" w:space="0"/>
            </w:tcBorders>
          </w:tcPr>
          <w:p w14:paraId="6BD6276A">
            <w:pPr>
              <w:pStyle w:val="77"/>
              <w:spacing w:line="360" w:lineRule="auto"/>
              <w:ind w:left="105"/>
              <w:jc w:val="center"/>
              <w:rPr>
                <w:sz w:val="28"/>
                <w:szCs w:val="28"/>
                <w:lang w:val="kk-KZ" w:eastAsia="ru-RU"/>
              </w:rPr>
            </w:pPr>
            <w:r>
              <w:rPr>
                <w:spacing w:val="-5"/>
                <w:sz w:val="28"/>
                <w:szCs w:val="28"/>
                <w:lang w:val="en-US" w:eastAsia="ru-RU"/>
              </w:rPr>
              <w:t>8%</w:t>
            </w:r>
          </w:p>
        </w:tc>
        <w:tc>
          <w:tcPr>
            <w:tcW w:w="568" w:type="dxa"/>
            <w:tcBorders>
              <w:top w:val="single" w:color="000000" w:sz="8" w:space="0"/>
              <w:left w:val="single" w:color="000000" w:sz="8" w:space="0"/>
              <w:bottom w:val="single" w:color="000000" w:sz="8" w:space="0"/>
              <w:right w:val="single" w:color="000000" w:sz="8" w:space="0"/>
            </w:tcBorders>
          </w:tcPr>
          <w:p w14:paraId="7CF1E58C">
            <w:pPr>
              <w:pStyle w:val="77"/>
              <w:spacing w:line="360" w:lineRule="auto"/>
              <w:jc w:val="center"/>
              <w:rPr>
                <w:sz w:val="28"/>
                <w:szCs w:val="28"/>
                <w:lang w:val="en-US" w:eastAsia="ru-RU"/>
              </w:rPr>
            </w:pPr>
            <w:r>
              <w:rPr>
                <w:spacing w:val="-5"/>
                <w:sz w:val="28"/>
                <w:szCs w:val="28"/>
                <w:lang w:val="en-US" w:eastAsia="ru-RU"/>
              </w:rPr>
              <w:t>68</w:t>
            </w:r>
          </w:p>
        </w:tc>
        <w:tc>
          <w:tcPr>
            <w:tcW w:w="742" w:type="dxa"/>
            <w:tcBorders>
              <w:top w:val="single" w:color="000000" w:sz="8" w:space="0"/>
              <w:left w:val="single" w:color="000000" w:sz="8" w:space="0"/>
              <w:bottom w:val="single" w:color="000000" w:sz="8" w:space="0"/>
              <w:right w:val="single" w:color="000000" w:sz="8" w:space="0"/>
            </w:tcBorders>
          </w:tcPr>
          <w:p w14:paraId="1974E395">
            <w:pPr>
              <w:pStyle w:val="77"/>
              <w:spacing w:line="360" w:lineRule="auto"/>
              <w:jc w:val="center"/>
              <w:rPr>
                <w:sz w:val="28"/>
                <w:szCs w:val="28"/>
                <w:lang w:val="kk-KZ" w:eastAsia="ru-RU"/>
              </w:rPr>
            </w:pPr>
            <w:r>
              <w:rPr>
                <w:spacing w:val="-5"/>
                <w:sz w:val="28"/>
                <w:szCs w:val="28"/>
                <w:lang w:val="en-US" w:eastAsia="ru-RU"/>
              </w:rPr>
              <w:t>46%</w:t>
            </w:r>
          </w:p>
        </w:tc>
        <w:tc>
          <w:tcPr>
            <w:tcW w:w="743" w:type="dxa"/>
            <w:tcBorders>
              <w:top w:val="single" w:color="000000" w:sz="8" w:space="0"/>
              <w:left w:val="single" w:color="000000" w:sz="8" w:space="0"/>
              <w:bottom w:val="single" w:color="000000" w:sz="8" w:space="0"/>
              <w:right w:val="single" w:color="000000" w:sz="8" w:space="0"/>
            </w:tcBorders>
          </w:tcPr>
          <w:p w14:paraId="1F2CFC46">
            <w:pPr>
              <w:pStyle w:val="77"/>
              <w:spacing w:line="360" w:lineRule="auto"/>
              <w:jc w:val="center"/>
              <w:rPr>
                <w:sz w:val="28"/>
                <w:szCs w:val="28"/>
                <w:lang w:val="en-US" w:eastAsia="ru-RU"/>
              </w:rPr>
            </w:pPr>
            <w:r>
              <w:rPr>
                <w:sz w:val="28"/>
                <w:szCs w:val="28"/>
                <w:lang w:val="en-US" w:eastAsia="ru-RU"/>
              </w:rPr>
              <w:t>45</w:t>
            </w:r>
          </w:p>
        </w:tc>
        <w:tc>
          <w:tcPr>
            <w:tcW w:w="745" w:type="dxa"/>
            <w:tcBorders>
              <w:top w:val="single" w:color="000000" w:sz="8" w:space="0"/>
              <w:left w:val="single" w:color="000000" w:sz="8" w:space="0"/>
              <w:bottom w:val="single" w:color="000000" w:sz="8" w:space="0"/>
              <w:right w:val="single" w:color="000000" w:sz="8" w:space="0"/>
            </w:tcBorders>
          </w:tcPr>
          <w:p w14:paraId="6779D964">
            <w:pPr>
              <w:pStyle w:val="77"/>
              <w:spacing w:line="360" w:lineRule="auto"/>
              <w:ind w:left="106"/>
              <w:jc w:val="center"/>
              <w:rPr>
                <w:sz w:val="28"/>
                <w:szCs w:val="28"/>
                <w:lang w:val="kk-KZ" w:eastAsia="ru-RU"/>
              </w:rPr>
            </w:pPr>
            <w:r>
              <w:rPr>
                <w:spacing w:val="-5"/>
                <w:sz w:val="28"/>
                <w:szCs w:val="28"/>
                <w:lang w:val="en-US" w:eastAsia="ru-RU"/>
              </w:rPr>
              <w:t>30%</w:t>
            </w:r>
          </w:p>
        </w:tc>
        <w:tc>
          <w:tcPr>
            <w:tcW w:w="743" w:type="dxa"/>
            <w:tcBorders>
              <w:top w:val="single" w:color="000000" w:sz="8" w:space="0"/>
              <w:left w:val="single" w:color="000000" w:sz="8" w:space="0"/>
              <w:bottom w:val="single" w:color="000000" w:sz="8" w:space="0"/>
              <w:right w:val="single" w:color="000000" w:sz="8" w:space="0"/>
            </w:tcBorders>
          </w:tcPr>
          <w:p w14:paraId="333CB540">
            <w:pPr>
              <w:pStyle w:val="77"/>
              <w:spacing w:line="360" w:lineRule="auto"/>
              <w:ind w:left="102"/>
              <w:jc w:val="center"/>
              <w:rPr>
                <w:sz w:val="28"/>
                <w:szCs w:val="28"/>
                <w:lang w:val="en-US" w:eastAsia="ru-RU"/>
              </w:rPr>
            </w:pPr>
            <w:r>
              <w:rPr>
                <w:spacing w:val="-5"/>
                <w:sz w:val="28"/>
                <w:szCs w:val="28"/>
                <w:lang w:val="en-US" w:eastAsia="ru-RU"/>
              </w:rPr>
              <w:t>25</w:t>
            </w:r>
          </w:p>
        </w:tc>
        <w:tc>
          <w:tcPr>
            <w:tcW w:w="743" w:type="dxa"/>
            <w:tcBorders>
              <w:top w:val="single" w:color="000000" w:sz="8" w:space="0"/>
              <w:left w:val="single" w:color="000000" w:sz="8" w:space="0"/>
              <w:bottom w:val="single" w:color="000000" w:sz="8" w:space="0"/>
              <w:right w:val="single" w:color="000000" w:sz="8" w:space="0"/>
            </w:tcBorders>
          </w:tcPr>
          <w:p w14:paraId="546A22B8">
            <w:pPr>
              <w:pStyle w:val="77"/>
              <w:spacing w:line="360" w:lineRule="auto"/>
              <w:ind w:left="103"/>
              <w:jc w:val="center"/>
              <w:rPr>
                <w:sz w:val="28"/>
                <w:szCs w:val="28"/>
                <w:lang w:val="kk-KZ" w:eastAsia="ru-RU"/>
              </w:rPr>
            </w:pPr>
            <w:r>
              <w:rPr>
                <w:spacing w:val="-5"/>
                <w:sz w:val="28"/>
                <w:szCs w:val="28"/>
                <w:lang w:val="en-US" w:eastAsia="ru-RU"/>
              </w:rPr>
              <w:t>16%</w:t>
            </w:r>
          </w:p>
        </w:tc>
      </w:tr>
      <w:tr w14:paraId="7C99E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247" w:type="dxa"/>
            <w:vMerge w:val="continue"/>
            <w:tcBorders>
              <w:top w:val="single" w:color="000000" w:sz="8" w:space="0"/>
              <w:left w:val="single" w:color="000000" w:sz="8" w:space="0"/>
              <w:bottom w:val="single" w:color="000000" w:sz="8" w:space="0"/>
              <w:right w:val="single" w:color="000000" w:sz="8" w:space="0"/>
            </w:tcBorders>
            <w:vAlign w:val="center"/>
          </w:tcPr>
          <w:p w14:paraId="6EC0EE1E">
            <w:pPr>
              <w:rPr>
                <w:sz w:val="28"/>
                <w:szCs w:val="28"/>
                <w:lang w:val="en-US" w:eastAsia="ru-RU"/>
              </w:rPr>
            </w:pPr>
          </w:p>
        </w:tc>
        <w:tc>
          <w:tcPr>
            <w:tcW w:w="717" w:type="dxa"/>
            <w:tcBorders>
              <w:top w:val="single" w:color="000000" w:sz="8" w:space="0"/>
              <w:left w:val="single" w:color="000000" w:sz="8" w:space="0"/>
              <w:bottom w:val="single" w:color="000000" w:sz="8" w:space="0"/>
              <w:right w:val="single" w:color="000000" w:sz="8" w:space="0"/>
            </w:tcBorders>
          </w:tcPr>
          <w:p w14:paraId="3B158E50">
            <w:pPr>
              <w:pStyle w:val="77"/>
              <w:jc w:val="center"/>
              <w:rPr>
                <w:sz w:val="28"/>
                <w:szCs w:val="28"/>
                <w:lang w:val="ky-KG" w:eastAsia="ru-RU"/>
              </w:rPr>
            </w:pPr>
            <w:r>
              <w:rPr>
                <w:spacing w:val="-10"/>
                <w:sz w:val="28"/>
                <w:szCs w:val="28"/>
                <w:lang w:val="en-US" w:eastAsia="ru-RU"/>
              </w:rPr>
              <w:t>т</w:t>
            </w:r>
            <w:r>
              <w:rPr>
                <w:spacing w:val="-10"/>
                <w:sz w:val="28"/>
                <w:szCs w:val="28"/>
                <w:lang w:val="ky-KG" w:eastAsia="ru-RU"/>
              </w:rPr>
              <w:t>ек</w:t>
            </w:r>
          </w:p>
        </w:tc>
        <w:tc>
          <w:tcPr>
            <w:tcW w:w="984" w:type="dxa"/>
            <w:tcBorders>
              <w:top w:val="single" w:color="000000" w:sz="8" w:space="0"/>
              <w:left w:val="single" w:color="000000" w:sz="8" w:space="0"/>
              <w:bottom w:val="single" w:color="000000" w:sz="8" w:space="0"/>
              <w:right w:val="single" w:color="000000" w:sz="8" w:space="0"/>
            </w:tcBorders>
          </w:tcPr>
          <w:p w14:paraId="7DCBA296">
            <w:pPr>
              <w:pStyle w:val="77"/>
              <w:jc w:val="center"/>
              <w:rPr>
                <w:sz w:val="28"/>
                <w:szCs w:val="28"/>
                <w:lang w:val="en-US" w:eastAsia="ru-RU"/>
              </w:rPr>
            </w:pPr>
            <w:r>
              <w:rPr>
                <w:spacing w:val="-5"/>
                <w:sz w:val="28"/>
                <w:szCs w:val="28"/>
                <w:lang w:val="en-US" w:eastAsia="ru-RU"/>
              </w:rPr>
              <w:t>142</w:t>
            </w:r>
          </w:p>
        </w:tc>
        <w:tc>
          <w:tcPr>
            <w:tcW w:w="709" w:type="dxa"/>
            <w:tcBorders>
              <w:top w:val="single" w:color="000000" w:sz="8" w:space="0"/>
              <w:left w:val="single" w:color="000000" w:sz="8" w:space="0"/>
              <w:bottom w:val="single" w:color="000000" w:sz="8" w:space="0"/>
              <w:right w:val="single" w:color="000000" w:sz="8" w:space="0"/>
            </w:tcBorders>
          </w:tcPr>
          <w:p w14:paraId="744E1B00">
            <w:pPr>
              <w:pStyle w:val="77"/>
              <w:jc w:val="center"/>
              <w:rPr>
                <w:sz w:val="28"/>
                <w:szCs w:val="28"/>
                <w:lang w:val="en-US" w:eastAsia="ru-RU"/>
              </w:rPr>
            </w:pPr>
            <w:r>
              <w:rPr>
                <w:spacing w:val="-10"/>
                <w:sz w:val="28"/>
                <w:szCs w:val="28"/>
                <w:lang w:val="en-US" w:eastAsia="ru-RU"/>
              </w:rPr>
              <w:t>10</w:t>
            </w:r>
          </w:p>
        </w:tc>
        <w:tc>
          <w:tcPr>
            <w:tcW w:w="709" w:type="dxa"/>
            <w:tcBorders>
              <w:top w:val="single" w:color="000000" w:sz="8" w:space="0"/>
              <w:left w:val="single" w:color="000000" w:sz="8" w:space="0"/>
              <w:bottom w:val="single" w:color="000000" w:sz="8" w:space="0"/>
              <w:right w:val="single" w:color="000000" w:sz="8" w:space="0"/>
            </w:tcBorders>
          </w:tcPr>
          <w:p w14:paraId="4FF4A850">
            <w:pPr>
              <w:pStyle w:val="77"/>
              <w:jc w:val="center"/>
              <w:rPr>
                <w:sz w:val="28"/>
                <w:szCs w:val="28"/>
                <w:lang w:val="en-US" w:eastAsia="ru-RU"/>
              </w:rPr>
            </w:pPr>
            <w:r>
              <w:rPr>
                <w:spacing w:val="-5"/>
                <w:sz w:val="28"/>
                <w:szCs w:val="28"/>
                <w:lang w:val="en-US" w:eastAsia="ru-RU"/>
              </w:rPr>
              <w:t>7%</w:t>
            </w:r>
          </w:p>
        </w:tc>
        <w:tc>
          <w:tcPr>
            <w:tcW w:w="568" w:type="dxa"/>
            <w:tcBorders>
              <w:top w:val="single" w:color="000000" w:sz="8" w:space="0"/>
              <w:left w:val="single" w:color="000000" w:sz="8" w:space="0"/>
              <w:bottom w:val="single" w:color="000000" w:sz="8" w:space="0"/>
              <w:right w:val="single" w:color="000000" w:sz="8" w:space="0"/>
            </w:tcBorders>
          </w:tcPr>
          <w:p w14:paraId="7A466325">
            <w:pPr>
              <w:pStyle w:val="77"/>
              <w:jc w:val="center"/>
              <w:rPr>
                <w:sz w:val="28"/>
                <w:szCs w:val="28"/>
                <w:lang w:val="ky-KG" w:eastAsia="ru-RU"/>
              </w:rPr>
            </w:pPr>
            <w:r>
              <w:rPr>
                <w:spacing w:val="-5"/>
                <w:sz w:val="28"/>
                <w:szCs w:val="28"/>
                <w:lang w:val="en-US" w:eastAsia="ru-RU"/>
              </w:rPr>
              <w:t>65</w:t>
            </w:r>
          </w:p>
        </w:tc>
        <w:tc>
          <w:tcPr>
            <w:tcW w:w="742" w:type="dxa"/>
            <w:tcBorders>
              <w:top w:val="single" w:color="000000" w:sz="8" w:space="0"/>
              <w:left w:val="single" w:color="000000" w:sz="8" w:space="0"/>
              <w:bottom w:val="single" w:color="000000" w:sz="8" w:space="0"/>
              <w:right w:val="single" w:color="000000" w:sz="8" w:space="0"/>
            </w:tcBorders>
          </w:tcPr>
          <w:p w14:paraId="737FDC32">
            <w:pPr>
              <w:pStyle w:val="77"/>
              <w:jc w:val="center"/>
              <w:rPr>
                <w:sz w:val="28"/>
                <w:szCs w:val="28"/>
                <w:lang w:val="en-US" w:eastAsia="ru-RU"/>
              </w:rPr>
            </w:pPr>
            <w:r>
              <w:rPr>
                <w:spacing w:val="-5"/>
                <w:sz w:val="28"/>
                <w:szCs w:val="28"/>
                <w:lang w:val="en-US" w:eastAsia="ru-RU"/>
              </w:rPr>
              <w:t>45%</w:t>
            </w:r>
          </w:p>
        </w:tc>
        <w:tc>
          <w:tcPr>
            <w:tcW w:w="743" w:type="dxa"/>
            <w:tcBorders>
              <w:top w:val="single" w:color="000000" w:sz="8" w:space="0"/>
              <w:left w:val="single" w:color="000000" w:sz="8" w:space="0"/>
              <w:bottom w:val="single" w:color="000000" w:sz="8" w:space="0"/>
              <w:right w:val="single" w:color="000000" w:sz="8" w:space="0"/>
            </w:tcBorders>
          </w:tcPr>
          <w:p w14:paraId="0D5C26A1">
            <w:pPr>
              <w:pStyle w:val="77"/>
              <w:jc w:val="center"/>
              <w:rPr>
                <w:sz w:val="28"/>
                <w:szCs w:val="28"/>
                <w:lang w:val="ky-KG" w:eastAsia="ru-RU"/>
              </w:rPr>
            </w:pPr>
            <w:r>
              <w:rPr>
                <w:spacing w:val="-5"/>
                <w:sz w:val="28"/>
                <w:szCs w:val="28"/>
                <w:lang w:val="en-US" w:eastAsia="ru-RU"/>
              </w:rPr>
              <w:t>42</w:t>
            </w:r>
          </w:p>
        </w:tc>
        <w:tc>
          <w:tcPr>
            <w:tcW w:w="745" w:type="dxa"/>
            <w:tcBorders>
              <w:top w:val="single" w:color="000000" w:sz="8" w:space="0"/>
              <w:left w:val="single" w:color="000000" w:sz="8" w:space="0"/>
              <w:bottom w:val="single" w:color="000000" w:sz="8" w:space="0"/>
              <w:right w:val="single" w:color="000000" w:sz="8" w:space="0"/>
            </w:tcBorders>
          </w:tcPr>
          <w:p w14:paraId="5DE86D88">
            <w:pPr>
              <w:pStyle w:val="77"/>
              <w:jc w:val="center"/>
              <w:rPr>
                <w:sz w:val="28"/>
                <w:szCs w:val="28"/>
                <w:lang w:val="en-US" w:eastAsia="ru-RU"/>
              </w:rPr>
            </w:pPr>
            <w:r>
              <w:rPr>
                <w:spacing w:val="-5"/>
                <w:sz w:val="28"/>
                <w:szCs w:val="28"/>
                <w:lang w:val="en-US" w:eastAsia="ru-RU"/>
              </w:rPr>
              <w:t>31%</w:t>
            </w:r>
          </w:p>
        </w:tc>
        <w:tc>
          <w:tcPr>
            <w:tcW w:w="743" w:type="dxa"/>
            <w:tcBorders>
              <w:top w:val="single" w:color="000000" w:sz="8" w:space="0"/>
              <w:left w:val="single" w:color="000000" w:sz="8" w:space="0"/>
              <w:bottom w:val="single" w:color="000000" w:sz="8" w:space="0"/>
              <w:right w:val="single" w:color="000000" w:sz="8" w:space="0"/>
            </w:tcBorders>
          </w:tcPr>
          <w:p w14:paraId="5D1875E2">
            <w:pPr>
              <w:pStyle w:val="77"/>
              <w:jc w:val="center"/>
              <w:rPr>
                <w:sz w:val="28"/>
                <w:szCs w:val="28"/>
                <w:lang w:val="ky-KG" w:eastAsia="ru-RU"/>
              </w:rPr>
            </w:pPr>
            <w:r>
              <w:rPr>
                <w:sz w:val="28"/>
                <w:szCs w:val="28"/>
                <w:lang w:val="en-US" w:eastAsia="ru-RU"/>
              </w:rPr>
              <w:t>25</w:t>
            </w:r>
          </w:p>
        </w:tc>
        <w:tc>
          <w:tcPr>
            <w:tcW w:w="743" w:type="dxa"/>
            <w:tcBorders>
              <w:top w:val="single" w:color="000000" w:sz="8" w:space="0"/>
              <w:left w:val="single" w:color="000000" w:sz="8" w:space="0"/>
              <w:bottom w:val="single" w:color="000000" w:sz="8" w:space="0"/>
              <w:right w:val="single" w:color="000000" w:sz="8" w:space="0"/>
            </w:tcBorders>
          </w:tcPr>
          <w:p w14:paraId="6BF34770">
            <w:pPr>
              <w:pStyle w:val="77"/>
              <w:jc w:val="center"/>
              <w:rPr>
                <w:sz w:val="28"/>
                <w:szCs w:val="28"/>
                <w:lang w:val="en-US" w:eastAsia="ru-RU"/>
              </w:rPr>
            </w:pPr>
            <w:r>
              <w:rPr>
                <w:spacing w:val="-5"/>
                <w:sz w:val="28"/>
                <w:szCs w:val="28"/>
                <w:lang w:val="en-US" w:eastAsia="ru-RU"/>
              </w:rPr>
              <w:t>17%</w:t>
            </w:r>
          </w:p>
        </w:tc>
      </w:tr>
      <w:tr w14:paraId="6306F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2247" w:type="dxa"/>
            <w:vMerge w:val="restart"/>
            <w:tcBorders>
              <w:top w:val="single" w:color="000000" w:sz="8" w:space="0"/>
              <w:left w:val="single" w:color="000000" w:sz="8" w:space="0"/>
              <w:bottom w:val="single" w:color="000000" w:sz="8" w:space="0"/>
              <w:right w:val="single" w:color="000000" w:sz="8" w:space="0"/>
            </w:tcBorders>
          </w:tcPr>
          <w:p w14:paraId="78CA0D33">
            <w:pPr>
              <w:pStyle w:val="77"/>
              <w:spacing w:before="107" w:line="360" w:lineRule="auto"/>
              <w:rPr>
                <w:b/>
                <w:sz w:val="28"/>
                <w:szCs w:val="28"/>
                <w:lang w:val="en-US" w:eastAsia="ru-RU"/>
              </w:rPr>
            </w:pPr>
            <w:r>
              <w:rPr>
                <w:b/>
                <w:spacing w:val="-2"/>
                <w:sz w:val="28"/>
                <w:szCs w:val="28"/>
                <w:lang w:val="en-US" w:eastAsia="ru-RU"/>
              </w:rPr>
              <w:t>Эксперимент</w:t>
            </w:r>
            <w:r>
              <w:rPr>
                <w:b/>
                <w:spacing w:val="-2"/>
                <w:sz w:val="28"/>
                <w:szCs w:val="28"/>
                <w:lang w:val="ky-KG" w:eastAsia="ru-RU"/>
              </w:rPr>
              <w:t>тен кийин</w:t>
            </w:r>
          </w:p>
        </w:tc>
        <w:tc>
          <w:tcPr>
            <w:tcW w:w="717" w:type="dxa"/>
            <w:tcBorders>
              <w:top w:val="single" w:color="000000" w:sz="8" w:space="0"/>
              <w:left w:val="single" w:color="000000" w:sz="8" w:space="0"/>
              <w:bottom w:val="single" w:color="000000" w:sz="8" w:space="0"/>
              <w:right w:val="single" w:color="000000" w:sz="8" w:space="0"/>
            </w:tcBorders>
          </w:tcPr>
          <w:p w14:paraId="399705A1">
            <w:pPr>
              <w:pStyle w:val="77"/>
              <w:spacing w:line="360" w:lineRule="auto"/>
              <w:ind w:left="105"/>
              <w:jc w:val="center"/>
              <w:rPr>
                <w:sz w:val="28"/>
                <w:szCs w:val="28"/>
                <w:lang w:val="ky-KG" w:eastAsia="ru-RU"/>
              </w:rPr>
            </w:pPr>
            <w:r>
              <w:rPr>
                <w:spacing w:val="-10"/>
                <w:sz w:val="28"/>
                <w:szCs w:val="28"/>
                <w:lang w:val="en-US" w:eastAsia="ru-RU"/>
              </w:rPr>
              <w:t>э</w:t>
            </w:r>
            <w:r>
              <w:rPr>
                <w:spacing w:val="-10"/>
                <w:sz w:val="28"/>
                <w:szCs w:val="28"/>
                <w:lang w:val="ky-KG" w:eastAsia="ru-RU"/>
              </w:rPr>
              <w:t>кс</w:t>
            </w:r>
          </w:p>
        </w:tc>
        <w:tc>
          <w:tcPr>
            <w:tcW w:w="984" w:type="dxa"/>
            <w:tcBorders>
              <w:top w:val="single" w:color="000000" w:sz="8" w:space="0"/>
              <w:left w:val="single" w:color="000000" w:sz="8" w:space="0"/>
              <w:bottom w:val="single" w:color="000000" w:sz="8" w:space="0"/>
              <w:right w:val="single" w:color="000000" w:sz="8" w:space="0"/>
            </w:tcBorders>
          </w:tcPr>
          <w:p w14:paraId="647DE339">
            <w:pPr>
              <w:pStyle w:val="77"/>
              <w:spacing w:line="360" w:lineRule="auto"/>
              <w:ind w:right="84"/>
              <w:jc w:val="center"/>
              <w:rPr>
                <w:sz w:val="28"/>
                <w:szCs w:val="28"/>
                <w:lang w:val="en-US" w:eastAsia="ru-RU"/>
              </w:rPr>
            </w:pPr>
            <w:r>
              <w:rPr>
                <w:spacing w:val="-5"/>
                <w:sz w:val="28"/>
                <w:szCs w:val="28"/>
                <w:lang w:val="en-US" w:eastAsia="ru-RU"/>
              </w:rPr>
              <w:t>150</w:t>
            </w:r>
          </w:p>
        </w:tc>
        <w:tc>
          <w:tcPr>
            <w:tcW w:w="709" w:type="dxa"/>
            <w:tcBorders>
              <w:top w:val="single" w:color="000000" w:sz="8" w:space="0"/>
              <w:left w:val="single" w:color="000000" w:sz="8" w:space="0"/>
              <w:bottom w:val="single" w:color="000000" w:sz="8" w:space="0"/>
              <w:right w:val="single" w:color="000000" w:sz="8" w:space="0"/>
            </w:tcBorders>
          </w:tcPr>
          <w:p w14:paraId="1B5DC69F">
            <w:pPr>
              <w:pStyle w:val="77"/>
              <w:spacing w:line="360" w:lineRule="auto"/>
              <w:ind w:left="105"/>
              <w:jc w:val="center"/>
              <w:rPr>
                <w:sz w:val="28"/>
                <w:szCs w:val="28"/>
                <w:lang w:val="kk-KZ" w:eastAsia="ru-RU"/>
              </w:rPr>
            </w:pPr>
            <w:r>
              <w:rPr>
                <w:spacing w:val="-10"/>
                <w:sz w:val="28"/>
                <w:szCs w:val="28"/>
                <w:lang w:val="en-US" w:eastAsia="ru-RU"/>
              </w:rPr>
              <w:t>1</w:t>
            </w:r>
          </w:p>
        </w:tc>
        <w:tc>
          <w:tcPr>
            <w:tcW w:w="709" w:type="dxa"/>
            <w:tcBorders>
              <w:top w:val="single" w:color="000000" w:sz="8" w:space="0"/>
              <w:left w:val="single" w:color="000000" w:sz="8" w:space="0"/>
              <w:bottom w:val="single" w:color="000000" w:sz="8" w:space="0"/>
              <w:right w:val="single" w:color="000000" w:sz="8" w:space="0"/>
            </w:tcBorders>
          </w:tcPr>
          <w:p w14:paraId="041356F1">
            <w:pPr>
              <w:pStyle w:val="77"/>
              <w:spacing w:line="360" w:lineRule="auto"/>
              <w:ind w:left="105"/>
              <w:jc w:val="center"/>
              <w:rPr>
                <w:sz w:val="28"/>
                <w:szCs w:val="28"/>
                <w:lang w:val="en-US" w:eastAsia="ru-RU"/>
              </w:rPr>
            </w:pPr>
            <w:r>
              <w:rPr>
                <w:spacing w:val="-5"/>
                <w:sz w:val="28"/>
                <w:szCs w:val="28"/>
                <w:lang w:val="en-US" w:eastAsia="ru-RU"/>
              </w:rPr>
              <w:t>1%</w:t>
            </w:r>
          </w:p>
        </w:tc>
        <w:tc>
          <w:tcPr>
            <w:tcW w:w="568" w:type="dxa"/>
            <w:tcBorders>
              <w:top w:val="single" w:color="000000" w:sz="8" w:space="0"/>
              <w:left w:val="single" w:color="000000" w:sz="8" w:space="0"/>
              <w:bottom w:val="single" w:color="000000" w:sz="8" w:space="0"/>
              <w:right w:val="single" w:color="000000" w:sz="8" w:space="0"/>
            </w:tcBorders>
          </w:tcPr>
          <w:p w14:paraId="48A728A6">
            <w:pPr>
              <w:pStyle w:val="77"/>
              <w:spacing w:line="360" w:lineRule="auto"/>
              <w:jc w:val="center"/>
              <w:rPr>
                <w:sz w:val="28"/>
                <w:szCs w:val="28"/>
                <w:lang w:val="en-US" w:eastAsia="ru-RU"/>
              </w:rPr>
            </w:pPr>
            <w:r>
              <w:rPr>
                <w:sz w:val="28"/>
                <w:szCs w:val="28"/>
                <w:lang w:val="en-US" w:eastAsia="ru-RU"/>
              </w:rPr>
              <w:t>48</w:t>
            </w:r>
          </w:p>
        </w:tc>
        <w:tc>
          <w:tcPr>
            <w:tcW w:w="742" w:type="dxa"/>
            <w:tcBorders>
              <w:top w:val="single" w:color="000000" w:sz="8" w:space="0"/>
              <w:left w:val="single" w:color="000000" w:sz="8" w:space="0"/>
              <w:bottom w:val="single" w:color="000000" w:sz="8" w:space="0"/>
              <w:right w:val="single" w:color="000000" w:sz="8" w:space="0"/>
            </w:tcBorders>
          </w:tcPr>
          <w:p w14:paraId="7FB64847">
            <w:pPr>
              <w:pStyle w:val="77"/>
              <w:spacing w:line="360" w:lineRule="auto"/>
              <w:jc w:val="center"/>
              <w:rPr>
                <w:sz w:val="28"/>
                <w:szCs w:val="28"/>
                <w:lang w:val="kk-KZ" w:eastAsia="ru-RU"/>
              </w:rPr>
            </w:pPr>
            <w:r>
              <w:rPr>
                <w:spacing w:val="-5"/>
                <w:sz w:val="28"/>
                <w:szCs w:val="28"/>
                <w:lang w:val="en-US" w:eastAsia="ru-RU"/>
              </w:rPr>
              <w:t>32%</w:t>
            </w:r>
          </w:p>
        </w:tc>
        <w:tc>
          <w:tcPr>
            <w:tcW w:w="743" w:type="dxa"/>
            <w:tcBorders>
              <w:top w:val="single" w:color="000000" w:sz="8" w:space="0"/>
              <w:left w:val="single" w:color="000000" w:sz="8" w:space="0"/>
              <w:bottom w:val="single" w:color="000000" w:sz="8" w:space="0"/>
              <w:right w:val="single" w:color="000000" w:sz="8" w:space="0"/>
            </w:tcBorders>
          </w:tcPr>
          <w:p w14:paraId="4FFB20D4">
            <w:pPr>
              <w:pStyle w:val="77"/>
              <w:spacing w:line="360" w:lineRule="auto"/>
              <w:jc w:val="center"/>
              <w:rPr>
                <w:sz w:val="28"/>
                <w:szCs w:val="28"/>
                <w:lang w:val="en-US" w:eastAsia="ru-RU"/>
              </w:rPr>
            </w:pPr>
            <w:r>
              <w:rPr>
                <w:sz w:val="28"/>
                <w:szCs w:val="28"/>
                <w:lang w:val="en-US" w:eastAsia="ru-RU"/>
              </w:rPr>
              <w:t>61</w:t>
            </w:r>
          </w:p>
        </w:tc>
        <w:tc>
          <w:tcPr>
            <w:tcW w:w="745" w:type="dxa"/>
            <w:tcBorders>
              <w:top w:val="single" w:color="000000" w:sz="8" w:space="0"/>
              <w:left w:val="single" w:color="000000" w:sz="8" w:space="0"/>
              <w:bottom w:val="single" w:color="000000" w:sz="8" w:space="0"/>
              <w:right w:val="single" w:color="000000" w:sz="8" w:space="0"/>
            </w:tcBorders>
          </w:tcPr>
          <w:p w14:paraId="20138703">
            <w:pPr>
              <w:pStyle w:val="77"/>
              <w:spacing w:line="360" w:lineRule="auto"/>
              <w:ind w:left="106"/>
              <w:jc w:val="center"/>
              <w:rPr>
                <w:sz w:val="28"/>
                <w:szCs w:val="28"/>
                <w:lang w:val="kk-KZ" w:eastAsia="ru-RU"/>
              </w:rPr>
            </w:pPr>
            <w:r>
              <w:rPr>
                <w:spacing w:val="-5"/>
                <w:sz w:val="28"/>
                <w:szCs w:val="28"/>
                <w:lang w:val="en-US" w:eastAsia="ru-RU"/>
              </w:rPr>
              <w:t>41%</w:t>
            </w:r>
          </w:p>
        </w:tc>
        <w:tc>
          <w:tcPr>
            <w:tcW w:w="743" w:type="dxa"/>
            <w:tcBorders>
              <w:top w:val="single" w:color="000000" w:sz="8" w:space="0"/>
              <w:left w:val="single" w:color="000000" w:sz="8" w:space="0"/>
              <w:bottom w:val="single" w:color="000000" w:sz="8" w:space="0"/>
              <w:right w:val="single" w:color="000000" w:sz="8" w:space="0"/>
            </w:tcBorders>
          </w:tcPr>
          <w:p w14:paraId="189B6BC0">
            <w:pPr>
              <w:pStyle w:val="77"/>
              <w:spacing w:line="360" w:lineRule="auto"/>
              <w:jc w:val="center"/>
              <w:rPr>
                <w:sz w:val="28"/>
                <w:szCs w:val="28"/>
                <w:lang w:val="en-US" w:eastAsia="ru-RU"/>
              </w:rPr>
            </w:pPr>
            <w:r>
              <w:rPr>
                <w:sz w:val="28"/>
                <w:szCs w:val="28"/>
                <w:lang w:val="en-US" w:eastAsia="ru-RU"/>
              </w:rPr>
              <w:t>40</w:t>
            </w:r>
          </w:p>
        </w:tc>
        <w:tc>
          <w:tcPr>
            <w:tcW w:w="743" w:type="dxa"/>
            <w:tcBorders>
              <w:top w:val="single" w:color="000000" w:sz="8" w:space="0"/>
              <w:left w:val="single" w:color="000000" w:sz="8" w:space="0"/>
              <w:bottom w:val="single" w:color="000000" w:sz="8" w:space="0"/>
              <w:right w:val="single" w:color="000000" w:sz="8" w:space="0"/>
            </w:tcBorders>
          </w:tcPr>
          <w:p w14:paraId="49A5BE54">
            <w:pPr>
              <w:pStyle w:val="77"/>
              <w:spacing w:line="360" w:lineRule="auto"/>
              <w:ind w:left="103"/>
              <w:jc w:val="center"/>
              <w:rPr>
                <w:sz w:val="28"/>
                <w:szCs w:val="28"/>
                <w:lang w:val="kk-KZ" w:eastAsia="ru-RU"/>
              </w:rPr>
            </w:pPr>
            <w:r>
              <w:rPr>
                <w:spacing w:val="-5"/>
                <w:sz w:val="28"/>
                <w:szCs w:val="28"/>
                <w:lang w:val="en-US" w:eastAsia="ru-RU"/>
              </w:rPr>
              <w:t>26%</w:t>
            </w:r>
          </w:p>
        </w:tc>
      </w:tr>
      <w:tr w14:paraId="566DD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247" w:type="dxa"/>
            <w:vMerge w:val="continue"/>
            <w:tcBorders>
              <w:top w:val="single" w:color="000000" w:sz="8" w:space="0"/>
              <w:left w:val="single" w:color="000000" w:sz="8" w:space="0"/>
              <w:bottom w:val="single" w:color="000000" w:sz="8" w:space="0"/>
              <w:right w:val="single" w:color="000000" w:sz="8" w:space="0"/>
            </w:tcBorders>
            <w:vAlign w:val="center"/>
          </w:tcPr>
          <w:p w14:paraId="212FE202">
            <w:pPr>
              <w:rPr>
                <w:sz w:val="28"/>
                <w:szCs w:val="28"/>
                <w:lang w:val="en-US" w:eastAsia="ru-RU"/>
              </w:rPr>
            </w:pPr>
          </w:p>
        </w:tc>
        <w:tc>
          <w:tcPr>
            <w:tcW w:w="717" w:type="dxa"/>
            <w:tcBorders>
              <w:top w:val="single" w:color="000000" w:sz="8" w:space="0"/>
              <w:left w:val="single" w:color="000000" w:sz="8" w:space="0"/>
              <w:bottom w:val="single" w:color="000000" w:sz="8" w:space="0"/>
              <w:right w:val="single" w:color="000000" w:sz="8" w:space="0"/>
            </w:tcBorders>
          </w:tcPr>
          <w:p w14:paraId="6A9AB1E0">
            <w:pPr>
              <w:pStyle w:val="77"/>
              <w:jc w:val="center"/>
              <w:rPr>
                <w:sz w:val="28"/>
                <w:szCs w:val="28"/>
                <w:lang w:val="ky-KG" w:eastAsia="ru-RU"/>
              </w:rPr>
            </w:pPr>
            <w:r>
              <w:rPr>
                <w:spacing w:val="-10"/>
                <w:sz w:val="28"/>
                <w:szCs w:val="28"/>
                <w:lang w:val="en-US" w:eastAsia="ru-RU"/>
              </w:rPr>
              <w:t>т</w:t>
            </w:r>
            <w:r>
              <w:rPr>
                <w:spacing w:val="-10"/>
                <w:sz w:val="28"/>
                <w:szCs w:val="28"/>
                <w:lang w:val="ky-KG" w:eastAsia="ru-RU"/>
              </w:rPr>
              <w:t>ек</w:t>
            </w:r>
          </w:p>
        </w:tc>
        <w:tc>
          <w:tcPr>
            <w:tcW w:w="984" w:type="dxa"/>
            <w:tcBorders>
              <w:top w:val="single" w:color="000000" w:sz="8" w:space="0"/>
              <w:left w:val="single" w:color="000000" w:sz="8" w:space="0"/>
              <w:bottom w:val="single" w:color="000000" w:sz="8" w:space="0"/>
              <w:right w:val="single" w:color="000000" w:sz="8" w:space="0"/>
            </w:tcBorders>
          </w:tcPr>
          <w:p w14:paraId="1BDB315C">
            <w:pPr>
              <w:pStyle w:val="77"/>
              <w:jc w:val="center"/>
              <w:rPr>
                <w:sz w:val="28"/>
                <w:szCs w:val="28"/>
                <w:lang w:val="ky-KG" w:eastAsia="ru-RU"/>
              </w:rPr>
            </w:pPr>
            <w:r>
              <w:rPr>
                <w:spacing w:val="-5"/>
                <w:sz w:val="28"/>
                <w:szCs w:val="28"/>
                <w:lang w:val="en-US" w:eastAsia="ru-RU"/>
              </w:rPr>
              <w:t>142</w:t>
            </w:r>
          </w:p>
        </w:tc>
        <w:tc>
          <w:tcPr>
            <w:tcW w:w="709" w:type="dxa"/>
            <w:tcBorders>
              <w:top w:val="single" w:color="000000" w:sz="8" w:space="0"/>
              <w:left w:val="single" w:color="000000" w:sz="8" w:space="0"/>
              <w:bottom w:val="single" w:color="000000" w:sz="8" w:space="0"/>
              <w:right w:val="single" w:color="000000" w:sz="8" w:space="0"/>
            </w:tcBorders>
          </w:tcPr>
          <w:p w14:paraId="7EDB24ED">
            <w:pPr>
              <w:pStyle w:val="77"/>
              <w:jc w:val="center"/>
              <w:rPr>
                <w:sz w:val="28"/>
                <w:szCs w:val="28"/>
                <w:lang w:val="en-US" w:eastAsia="ru-RU"/>
              </w:rPr>
            </w:pPr>
            <w:r>
              <w:rPr>
                <w:spacing w:val="-10"/>
                <w:sz w:val="28"/>
                <w:szCs w:val="28"/>
                <w:lang w:val="en-US" w:eastAsia="ru-RU"/>
              </w:rPr>
              <w:t>3</w:t>
            </w:r>
          </w:p>
        </w:tc>
        <w:tc>
          <w:tcPr>
            <w:tcW w:w="709" w:type="dxa"/>
            <w:tcBorders>
              <w:top w:val="single" w:color="000000" w:sz="8" w:space="0"/>
              <w:left w:val="single" w:color="000000" w:sz="8" w:space="0"/>
              <w:bottom w:val="single" w:color="000000" w:sz="8" w:space="0"/>
              <w:right w:val="single" w:color="000000" w:sz="8" w:space="0"/>
            </w:tcBorders>
          </w:tcPr>
          <w:p w14:paraId="7FFD7F1A">
            <w:pPr>
              <w:pStyle w:val="77"/>
              <w:jc w:val="center"/>
              <w:rPr>
                <w:sz w:val="28"/>
                <w:szCs w:val="28"/>
                <w:lang w:val="en-US" w:eastAsia="ru-RU"/>
              </w:rPr>
            </w:pPr>
            <w:r>
              <w:rPr>
                <w:spacing w:val="-5"/>
                <w:sz w:val="28"/>
                <w:szCs w:val="28"/>
                <w:lang w:val="en-US" w:eastAsia="ru-RU"/>
              </w:rPr>
              <w:t>3%</w:t>
            </w:r>
          </w:p>
        </w:tc>
        <w:tc>
          <w:tcPr>
            <w:tcW w:w="568" w:type="dxa"/>
            <w:tcBorders>
              <w:top w:val="single" w:color="000000" w:sz="8" w:space="0"/>
              <w:left w:val="single" w:color="000000" w:sz="8" w:space="0"/>
              <w:bottom w:val="single" w:color="000000" w:sz="8" w:space="0"/>
              <w:right w:val="single" w:color="000000" w:sz="8" w:space="0"/>
            </w:tcBorders>
          </w:tcPr>
          <w:p w14:paraId="58D4618D">
            <w:pPr>
              <w:pStyle w:val="77"/>
              <w:jc w:val="center"/>
              <w:rPr>
                <w:sz w:val="28"/>
                <w:szCs w:val="28"/>
                <w:lang w:val="ky-KG" w:eastAsia="ru-RU"/>
              </w:rPr>
            </w:pPr>
            <w:r>
              <w:rPr>
                <w:sz w:val="28"/>
                <w:szCs w:val="28"/>
                <w:lang w:val="en-US" w:eastAsia="ru-RU"/>
              </w:rPr>
              <w:t>51</w:t>
            </w:r>
          </w:p>
        </w:tc>
        <w:tc>
          <w:tcPr>
            <w:tcW w:w="742" w:type="dxa"/>
            <w:tcBorders>
              <w:top w:val="single" w:color="000000" w:sz="8" w:space="0"/>
              <w:left w:val="single" w:color="000000" w:sz="8" w:space="0"/>
              <w:bottom w:val="single" w:color="000000" w:sz="8" w:space="0"/>
              <w:right w:val="single" w:color="000000" w:sz="8" w:space="0"/>
            </w:tcBorders>
          </w:tcPr>
          <w:p w14:paraId="26E8FE9F">
            <w:pPr>
              <w:pStyle w:val="77"/>
              <w:jc w:val="center"/>
              <w:rPr>
                <w:sz w:val="28"/>
                <w:szCs w:val="28"/>
                <w:lang w:val="en-US" w:eastAsia="ru-RU"/>
              </w:rPr>
            </w:pPr>
            <w:r>
              <w:rPr>
                <w:spacing w:val="-5"/>
                <w:sz w:val="28"/>
                <w:szCs w:val="28"/>
                <w:lang w:val="en-US" w:eastAsia="ru-RU"/>
              </w:rPr>
              <w:t>36%</w:t>
            </w:r>
          </w:p>
        </w:tc>
        <w:tc>
          <w:tcPr>
            <w:tcW w:w="743" w:type="dxa"/>
            <w:tcBorders>
              <w:top w:val="single" w:color="000000" w:sz="8" w:space="0"/>
              <w:left w:val="single" w:color="000000" w:sz="8" w:space="0"/>
              <w:bottom w:val="single" w:color="000000" w:sz="8" w:space="0"/>
              <w:right w:val="single" w:color="000000" w:sz="8" w:space="0"/>
            </w:tcBorders>
          </w:tcPr>
          <w:p w14:paraId="69A74680">
            <w:pPr>
              <w:pStyle w:val="77"/>
              <w:jc w:val="center"/>
              <w:rPr>
                <w:sz w:val="28"/>
                <w:szCs w:val="28"/>
                <w:lang w:val="ky-KG" w:eastAsia="ru-RU"/>
              </w:rPr>
            </w:pPr>
            <w:r>
              <w:rPr>
                <w:sz w:val="28"/>
                <w:szCs w:val="28"/>
                <w:lang w:val="en-US" w:eastAsia="ru-RU"/>
              </w:rPr>
              <w:t>58</w:t>
            </w:r>
          </w:p>
        </w:tc>
        <w:tc>
          <w:tcPr>
            <w:tcW w:w="745" w:type="dxa"/>
            <w:tcBorders>
              <w:top w:val="single" w:color="000000" w:sz="8" w:space="0"/>
              <w:left w:val="single" w:color="000000" w:sz="8" w:space="0"/>
              <w:bottom w:val="single" w:color="000000" w:sz="8" w:space="0"/>
              <w:right w:val="single" w:color="000000" w:sz="8" w:space="0"/>
            </w:tcBorders>
          </w:tcPr>
          <w:p w14:paraId="3C539534">
            <w:pPr>
              <w:pStyle w:val="77"/>
              <w:jc w:val="center"/>
              <w:rPr>
                <w:sz w:val="28"/>
                <w:szCs w:val="28"/>
                <w:lang w:val="en-US" w:eastAsia="ru-RU"/>
              </w:rPr>
            </w:pPr>
            <w:r>
              <w:rPr>
                <w:spacing w:val="-5"/>
                <w:sz w:val="28"/>
                <w:szCs w:val="28"/>
                <w:lang w:val="en-US" w:eastAsia="ru-RU"/>
              </w:rPr>
              <w:t>41%</w:t>
            </w:r>
          </w:p>
        </w:tc>
        <w:tc>
          <w:tcPr>
            <w:tcW w:w="743" w:type="dxa"/>
            <w:tcBorders>
              <w:top w:val="single" w:color="000000" w:sz="8" w:space="0"/>
              <w:left w:val="single" w:color="000000" w:sz="8" w:space="0"/>
              <w:bottom w:val="single" w:color="000000" w:sz="8" w:space="0"/>
              <w:right w:val="single" w:color="000000" w:sz="8" w:space="0"/>
            </w:tcBorders>
          </w:tcPr>
          <w:p w14:paraId="32A9A14E">
            <w:pPr>
              <w:pStyle w:val="77"/>
              <w:jc w:val="center"/>
              <w:rPr>
                <w:sz w:val="28"/>
                <w:szCs w:val="28"/>
                <w:lang w:val="ky-KG" w:eastAsia="ru-RU"/>
              </w:rPr>
            </w:pPr>
            <w:r>
              <w:rPr>
                <w:sz w:val="28"/>
                <w:szCs w:val="28"/>
                <w:lang w:val="en-US" w:eastAsia="ru-RU"/>
              </w:rPr>
              <w:t>30</w:t>
            </w:r>
          </w:p>
        </w:tc>
        <w:tc>
          <w:tcPr>
            <w:tcW w:w="743" w:type="dxa"/>
            <w:tcBorders>
              <w:top w:val="single" w:color="000000" w:sz="8" w:space="0"/>
              <w:left w:val="single" w:color="000000" w:sz="8" w:space="0"/>
              <w:bottom w:val="single" w:color="000000" w:sz="8" w:space="0"/>
              <w:right w:val="single" w:color="000000" w:sz="8" w:space="0"/>
            </w:tcBorders>
          </w:tcPr>
          <w:p w14:paraId="4EB6668D">
            <w:pPr>
              <w:pStyle w:val="77"/>
              <w:jc w:val="center"/>
              <w:rPr>
                <w:sz w:val="28"/>
                <w:szCs w:val="28"/>
                <w:lang w:val="en-US" w:eastAsia="ru-RU"/>
              </w:rPr>
            </w:pPr>
            <w:r>
              <w:rPr>
                <w:spacing w:val="-5"/>
                <w:sz w:val="28"/>
                <w:szCs w:val="28"/>
                <w:lang w:val="en-US" w:eastAsia="ru-RU"/>
              </w:rPr>
              <w:t>22%</w:t>
            </w:r>
          </w:p>
        </w:tc>
      </w:tr>
    </w:tbl>
    <w:p w14:paraId="25460052">
      <w:pPr>
        <w:pStyle w:val="28"/>
        <w:ind w:firstLine="709"/>
        <w:jc w:val="both"/>
        <w:rPr>
          <w:sz w:val="24"/>
          <w:szCs w:val="24"/>
          <w:lang w:val="ky-KG"/>
        </w:rPr>
      </w:pPr>
      <w:r>
        <w:rPr>
          <w:sz w:val="24"/>
          <w:szCs w:val="24"/>
          <w:lang w:val="ky-KG"/>
        </w:rPr>
        <w:t>3.4-таблицада 2022-2024</w:t>
      </w:r>
      <w:r>
        <w:rPr>
          <w:spacing w:val="56"/>
          <w:sz w:val="24"/>
          <w:szCs w:val="24"/>
          <w:lang w:val="ky-KG"/>
        </w:rPr>
        <w:t>-</w:t>
      </w:r>
      <w:r>
        <w:rPr>
          <w:sz w:val="24"/>
          <w:szCs w:val="24"/>
          <w:lang w:val="ky-KG"/>
        </w:rPr>
        <w:t xml:space="preserve">окуужылындагы эксперименталдык жана текшерүү группаларынын жалпы жыйынтыктары келтирилди. </w:t>
      </w:r>
    </w:p>
    <w:p w14:paraId="6B819446">
      <w:pPr>
        <w:pStyle w:val="28"/>
        <w:ind w:firstLine="709"/>
        <w:jc w:val="both"/>
        <w:rPr>
          <w:sz w:val="24"/>
          <w:szCs w:val="24"/>
          <w:lang w:val="ky-KG"/>
        </w:rPr>
      </w:pPr>
    </w:p>
    <w:p w14:paraId="56A38A10">
      <w:pPr>
        <w:pStyle w:val="38"/>
        <w:ind w:firstLine="708"/>
        <w:jc w:val="both"/>
        <w:rPr>
          <w:rStyle w:val="132"/>
          <w:sz w:val="28"/>
          <w:szCs w:val="28"/>
          <w:lang w:val="ky-KG"/>
        </w:rPr>
      </w:pPr>
      <w:r>
        <w:rPr>
          <w:sz w:val="28"/>
          <w:szCs w:val="28"/>
          <w:lang w:val="ky-KG"/>
        </w:rPr>
        <w:t>Таблица 3.5. Гуманитардык адистиктеги студенттердин жогорку математика</w:t>
      </w:r>
      <w:r>
        <w:rPr>
          <w:rStyle w:val="132"/>
          <w:sz w:val="28"/>
          <w:szCs w:val="28"/>
          <w:lang w:val="ky-KG"/>
        </w:rPr>
        <w:t xml:space="preserve"> боюнча билимдерининэксперименттен кийинки көрсөткүчтөрү</w:t>
      </w:r>
    </w:p>
    <w:p w14:paraId="319BF0B8">
      <w:pPr>
        <w:pStyle w:val="38"/>
        <w:ind w:firstLine="708"/>
        <w:jc w:val="both"/>
        <w:rPr>
          <w:rStyle w:val="132"/>
          <w:sz w:val="28"/>
          <w:szCs w:val="28"/>
          <w:lang w:val="ky-KG"/>
        </w:rPr>
      </w:pPr>
    </w:p>
    <w:tbl>
      <w:tblPr>
        <w:tblStyle w:val="79"/>
        <w:tblW w:w="91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4"/>
        <w:gridCol w:w="3378"/>
        <w:gridCol w:w="3544"/>
      </w:tblGrid>
      <w:tr w14:paraId="5B05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94" w:type="dxa"/>
            <w:vMerge w:val="restart"/>
          </w:tcPr>
          <w:p w14:paraId="072D979E">
            <w:pPr>
              <w:pStyle w:val="77"/>
              <w:spacing w:line="360" w:lineRule="auto"/>
              <w:ind w:left="0"/>
              <w:rPr>
                <w:b/>
                <w:sz w:val="24"/>
                <w:szCs w:val="24"/>
                <w:lang w:val="ky-KG" w:eastAsia="ru-RU"/>
              </w:rPr>
            </w:pPr>
          </w:p>
          <w:p w14:paraId="24A54621">
            <w:pPr>
              <w:pStyle w:val="77"/>
              <w:spacing w:line="360" w:lineRule="auto"/>
              <w:ind w:left="0"/>
              <w:jc w:val="center"/>
              <w:rPr>
                <w:b/>
                <w:sz w:val="24"/>
                <w:szCs w:val="24"/>
                <w:lang w:eastAsia="ru-RU"/>
              </w:rPr>
            </w:pPr>
            <w:r>
              <w:rPr>
                <w:i/>
                <w:spacing w:val="-2"/>
                <w:sz w:val="24"/>
                <w:szCs w:val="24"/>
                <w:lang w:val="ky-KG" w:eastAsia="ru-RU"/>
              </w:rPr>
              <w:t>Билим деңгээлдери</w:t>
            </w:r>
          </w:p>
        </w:tc>
        <w:tc>
          <w:tcPr>
            <w:tcW w:w="6922" w:type="dxa"/>
            <w:gridSpan w:val="2"/>
          </w:tcPr>
          <w:p w14:paraId="6E6FF3C2">
            <w:pPr>
              <w:pStyle w:val="77"/>
              <w:spacing w:line="360" w:lineRule="auto"/>
              <w:ind w:left="0"/>
              <w:jc w:val="center"/>
              <w:rPr>
                <w:b/>
                <w:i/>
                <w:sz w:val="24"/>
                <w:szCs w:val="24"/>
                <w:lang w:val="ky-KG" w:eastAsia="ru-RU"/>
              </w:rPr>
            </w:pPr>
            <w:r>
              <w:rPr>
                <w:b/>
                <w:i/>
                <w:sz w:val="24"/>
                <w:szCs w:val="24"/>
                <w:lang w:eastAsia="ru-RU"/>
              </w:rPr>
              <w:t>Э</w:t>
            </w:r>
            <w:r>
              <w:rPr>
                <w:b/>
                <w:i/>
                <w:spacing w:val="-2"/>
                <w:sz w:val="24"/>
                <w:szCs w:val="24"/>
                <w:lang w:eastAsia="ru-RU"/>
              </w:rPr>
              <w:t>ксперимент</w:t>
            </w:r>
            <w:r>
              <w:rPr>
                <w:b/>
                <w:i/>
                <w:spacing w:val="-2"/>
                <w:sz w:val="24"/>
                <w:szCs w:val="24"/>
                <w:lang w:val="ky-KG" w:eastAsia="ru-RU"/>
              </w:rPr>
              <w:t>тен кийин</w:t>
            </w:r>
          </w:p>
        </w:tc>
      </w:tr>
      <w:tr w14:paraId="72D6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94" w:type="dxa"/>
            <w:vMerge w:val="continue"/>
            <w:tcBorders>
              <w:top w:val="nil"/>
            </w:tcBorders>
          </w:tcPr>
          <w:p w14:paraId="3B3437A9">
            <w:pPr>
              <w:spacing w:line="360" w:lineRule="auto"/>
              <w:rPr>
                <w:sz w:val="24"/>
                <w:szCs w:val="24"/>
                <w:lang w:eastAsia="ru-RU"/>
              </w:rPr>
            </w:pPr>
          </w:p>
        </w:tc>
        <w:tc>
          <w:tcPr>
            <w:tcW w:w="3378" w:type="dxa"/>
          </w:tcPr>
          <w:p w14:paraId="3A5B6CF4">
            <w:pPr>
              <w:spacing w:line="360" w:lineRule="auto"/>
              <w:jc w:val="center"/>
              <w:rPr>
                <w:i/>
                <w:sz w:val="24"/>
                <w:szCs w:val="24"/>
                <w:lang w:val="en-US" w:eastAsia="ru-RU"/>
              </w:rPr>
            </w:pPr>
            <w:r>
              <w:rPr>
                <w:i/>
                <w:spacing w:val="-2"/>
                <w:sz w:val="24"/>
                <w:szCs w:val="24"/>
                <w:lang w:val="ky-KG" w:eastAsia="ru-RU"/>
              </w:rPr>
              <w:t xml:space="preserve">Текшерүүчү группалардагы студенттердин саны </w:t>
            </w:r>
            <w:r>
              <w:rPr>
                <w:i/>
                <w:sz w:val="24"/>
                <w:szCs w:val="24"/>
                <w:lang w:eastAsia="ru-RU"/>
              </w:rPr>
              <w:t xml:space="preserve">– </w:t>
            </w:r>
            <w:r>
              <w:rPr>
                <w:i/>
                <w:sz w:val="24"/>
                <w:szCs w:val="24"/>
                <w:lang w:val="en-US" w:eastAsia="ru-RU"/>
              </w:rPr>
              <w:t>142</w:t>
            </w:r>
          </w:p>
        </w:tc>
        <w:tc>
          <w:tcPr>
            <w:tcW w:w="3544" w:type="dxa"/>
          </w:tcPr>
          <w:p w14:paraId="321A05B1">
            <w:pPr>
              <w:spacing w:line="360" w:lineRule="auto"/>
              <w:jc w:val="center"/>
              <w:rPr>
                <w:i/>
                <w:sz w:val="24"/>
                <w:szCs w:val="24"/>
                <w:lang w:val="en-US" w:eastAsia="ru-RU"/>
              </w:rPr>
            </w:pPr>
            <w:r>
              <w:rPr>
                <w:i/>
                <w:spacing w:val="-2"/>
                <w:sz w:val="24"/>
                <w:szCs w:val="24"/>
                <w:lang w:val="ky-KG" w:eastAsia="ru-RU"/>
              </w:rPr>
              <w:t xml:space="preserve">Эксперименталдык группалардагы студенттердин саны </w:t>
            </w:r>
            <w:r>
              <w:rPr>
                <w:i/>
                <w:sz w:val="24"/>
                <w:szCs w:val="24"/>
                <w:lang w:eastAsia="ru-RU"/>
              </w:rPr>
              <w:t xml:space="preserve">– </w:t>
            </w:r>
            <w:r>
              <w:rPr>
                <w:i/>
                <w:sz w:val="24"/>
                <w:szCs w:val="24"/>
                <w:lang w:val="en-US" w:eastAsia="ru-RU"/>
              </w:rPr>
              <w:t>150</w:t>
            </w:r>
          </w:p>
        </w:tc>
      </w:tr>
      <w:tr w14:paraId="270FB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194" w:type="dxa"/>
          </w:tcPr>
          <w:p w14:paraId="734E5682">
            <w:pPr>
              <w:rPr>
                <w:sz w:val="24"/>
                <w:szCs w:val="24"/>
              </w:rPr>
            </w:pPr>
            <w:r>
              <w:rPr>
                <w:sz w:val="24"/>
                <w:szCs w:val="24"/>
              </w:rPr>
              <w:t>1-жогорку</w:t>
            </w:r>
          </w:p>
        </w:tc>
        <w:tc>
          <w:tcPr>
            <w:tcW w:w="3378" w:type="dxa"/>
          </w:tcPr>
          <w:p w14:paraId="726F87BA">
            <w:pPr>
              <w:rPr>
                <w:sz w:val="24"/>
                <w:szCs w:val="24"/>
              </w:rPr>
            </w:pPr>
            <w:r>
              <w:rPr>
                <w:sz w:val="24"/>
                <w:szCs w:val="24"/>
              </w:rPr>
              <w:t>23 (16%)</w:t>
            </w:r>
          </w:p>
        </w:tc>
        <w:tc>
          <w:tcPr>
            <w:tcW w:w="3544" w:type="dxa"/>
          </w:tcPr>
          <w:p w14:paraId="1FF97BC3">
            <w:pPr>
              <w:rPr>
                <w:sz w:val="24"/>
                <w:szCs w:val="24"/>
              </w:rPr>
            </w:pPr>
            <w:r>
              <w:rPr>
                <w:sz w:val="24"/>
                <w:szCs w:val="24"/>
              </w:rPr>
              <w:t>36 (24%)</w:t>
            </w:r>
          </w:p>
        </w:tc>
      </w:tr>
      <w:tr w14:paraId="6C27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94" w:type="dxa"/>
          </w:tcPr>
          <w:p w14:paraId="74CDC9D2">
            <w:pPr>
              <w:rPr>
                <w:sz w:val="24"/>
                <w:szCs w:val="24"/>
              </w:rPr>
            </w:pPr>
            <w:r>
              <w:rPr>
                <w:sz w:val="24"/>
                <w:szCs w:val="24"/>
              </w:rPr>
              <w:t>2-жакшы</w:t>
            </w:r>
          </w:p>
        </w:tc>
        <w:tc>
          <w:tcPr>
            <w:tcW w:w="3378" w:type="dxa"/>
          </w:tcPr>
          <w:p w14:paraId="108C1961">
            <w:pPr>
              <w:rPr>
                <w:sz w:val="24"/>
                <w:szCs w:val="24"/>
              </w:rPr>
            </w:pPr>
            <w:r>
              <w:rPr>
                <w:sz w:val="24"/>
                <w:szCs w:val="24"/>
              </w:rPr>
              <w:t>46 (33%)</w:t>
            </w:r>
          </w:p>
        </w:tc>
        <w:tc>
          <w:tcPr>
            <w:tcW w:w="3544" w:type="dxa"/>
          </w:tcPr>
          <w:p w14:paraId="61094477">
            <w:pPr>
              <w:rPr>
                <w:sz w:val="24"/>
                <w:szCs w:val="24"/>
              </w:rPr>
            </w:pPr>
            <w:r>
              <w:rPr>
                <w:sz w:val="24"/>
                <w:szCs w:val="24"/>
              </w:rPr>
              <w:t>60 (40%)</w:t>
            </w:r>
          </w:p>
        </w:tc>
      </w:tr>
      <w:tr w14:paraId="077F0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194" w:type="dxa"/>
          </w:tcPr>
          <w:p w14:paraId="169DE78D">
            <w:pPr>
              <w:rPr>
                <w:sz w:val="24"/>
                <w:szCs w:val="24"/>
              </w:rPr>
            </w:pPr>
            <w:r>
              <w:rPr>
                <w:sz w:val="24"/>
                <w:szCs w:val="24"/>
              </w:rPr>
              <w:t>3- орто</w:t>
            </w:r>
          </w:p>
        </w:tc>
        <w:tc>
          <w:tcPr>
            <w:tcW w:w="3378" w:type="dxa"/>
          </w:tcPr>
          <w:p w14:paraId="7D16F9C9">
            <w:pPr>
              <w:rPr>
                <w:sz w:val="24"/>
                <w:szCs w:val="24"/>
              </w:rPr>
            </w:pPr>
            <w:r>
              <w:rPr>
                <w:sz w:val="24"/>
                <w:szCs w:val="24"/>
              </w:rPr>
              <w:t>70 (42%)</w:t>
            </w:r>
          </w:p>
        </w:tc>
        <w:tc>
          <w:tcPr>
            <w:tcW w:w="3544" w:type="dxa"/>
          </w:tcPr>
          <w:p w14:paraId="0B01EAA7">
            <w:pPr>
              <w:rPr>
                <w:sz w:val="24"/>
                <w:szCs w:val="24"/>
              </w:rPr>
            </w:pPr>
            <w:r>
              <w:rPr>
                <w:sz w:val="24"/>
                <w:szCs w:val="24"/>
              </w:rPr>
              <w:t>52 (4</w:t>
            </w:r>
            <w:r>
              <w:rPr>
                <w:sz w:val="24"/>
                <w:szCs w:val="24"/>
                <w:lang w:val="ru-RU"/>
              </w:rPr>
              <w:t>8</w:t>
            </w:r>
            <w:r>
              <w:rPr>
                <w:sz w:val="24"/>
                <w:szCs w:val="24"/>
              </w:rPr>
              <w:t>%)</w:t>
            </w:r>
          </w:p>
        </w:tc>
      </w:tr>
      <w:tr w14:paraId="5926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94" w:type="dxa"/>
          </w:tcPr>
          <w:p w14:paraId="100A95E5">
            <w:pPr>
              <w:rPr>
                <w:sz w:val="24"/>
                <w:szCs w:val="24"/>
              </w:rPr>
            </w:pPr>
            <w:r>
              <w:rPr>
                <w:sz w:val="24"/>
                <w:szCs w:val="24"/>
              </w:rPr>
              <w:t>4-төмөнкү</w:t>
            </w:r>
          </w:p>
        </w:tc>
        <w:tc>
          <w:tcPr>
            <w:tcW w:w="3378" w:type="dxa"/>
          </w:tcPr>
          <w:p w14:paraId="7A021D7D">
            <w:pPr>
              <w:rPr>
                <w:sz w:val="24"/>
                <w:szCs w:val="24"/>
              </w:rPr>
            </w:pPr>
            <w:r>
              <w:rPr>
                <w:sz w:val="24"/>
                <w:szCs w:val="24"/>
              </w:rPr>
              <w:t>3 (2%)</w:t>
            </w:r>
          </w:p>
        </w:tc>
        <w:tc>
          <w:tcPr>
            <w:tcW w:w="3544" w:type="dxa"/>
          </w:tcPr>
          <w:p w14:paraId="6962A1E0">
            <w:pPr>
              <w:rPr>
                <w:sz w:val="24"/>
                <w:szCs w:val="24"/>
              </w:rPr>
            </w:pPr>
            <w:r>
              <w:rPr>
                <w:sz w:val="24"/>
                <w:szCs w:val="24"/>
              </w:rPr>
              <w:t>2 (1%)</w:t>
            </w:r>
          </w:p>
        </w:tc>
      </w:tr>
    </w:tbl>
    <w:p w14:paraId="7EA42266">
      <w:pPr>
        <w:pStyle w:val="28"/>
        <w:spacing w:line="360" w:lineRule="auto"/>
        <w:ind w:left="0"/>
        <w:rPr>
          <w:sz w:val="24"/>
          <w:szCs w:val="24"/>
          <w:lang w:val="ky-KG"/>
        </w:rPr>
      </w:pPr>
    </w:p>
    <w:p w14:paraId="694EC9C4">
      <w:pPr>
        <w:pStyle w:val="38"/>
        <w:ind w:firstLine="708"/>
        <w:jc w:val="both"/>
        <w:rPr>
          <w:rStyle w:val="132"/>
          <w:sz w:val="28"/>
          <w:szCs w:val="28"/>
          <w:lang w:val="ky-KG"/>
        </w:rPr>
      </w:pPr>
      <w:r>
        <w:rPr>
          <w:lang w:val="ru-RU" w:eastAsia="ru-RU"/>
        </w:rPr>
        <w:drawing>
          <wp:inline distT="0" distB="0" distL="0" distR="0">
            <wp:extent cx="5166360" cy="2971800"/>
            <wp:effectExtent l="4445" t="4445" r="10795" b="1079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D9DEC2">
      <w:pPr>
        <w:pStyle w:val="38"/>
        <w:ind w:firstLine="708"/>
        <w:jc w:val="both"/>
        <w:rPr>
          <w:rStyle w:val="132"/>
          <w:sz w:val="28"/>
          <w:szCs w:val="28"/>
          <w:lang w:val="ky-KG"/>
        </w:rPr>
      </w:pPr>
    </w:p>
    <w:p w14:paraId="5369E04F">
      <w:pPr>
        <w:jc w:val="center"/>
        <w:rPr>
          <w:rStyle w:val="132"/>
          <w:sz w:val="24"/>
          <w:szCs w:val="24"/>
          <w:lang w:val="ky-KG"/>
        </w:rPr>
      </w:pPr>
      <w:r>
        <w:rPr>
          <w:sz w:val="24"/>
          <w:szCs w:val="24"/>
          <w:lang w:val="ky-KG"/>
        </w:rPr>
        <w:t>3.4-сүрөт. Гуманитардык адистиктеги студенттердин жогорку математика</w:t>
      </w:r>
      <w:r>
        <w:rPr>
          <w:rStyle w:val="132"/>
          <w:sz w:val="24"/>
          <w:szCs w:val="24"/>
          <w:lang w:val="ky-KG"/>
        </w:rPr>
        <w:t xml:space="preserve"> боюнча билимдерининдеңгээлинин эксперименттен кийинки көрсөткүчтөрү боюнча диаграммасы</w:t>
      </w:r>
    </w:p>
    <w:p w14:paraId="5B2CF5E2">
      <w:pPr>
        <w:jc w:val="center"/>
        <w:rPr>
          <w:sz w:val="28"/>
          <w:szCs w:val="28"/>
          <w:lang w:val="ky-KG"/>
        </w:rPr>
      </w:pPr>
    </w:p>
    <w:p w14:paraId="7287F0CE">
      <w:pPr>
        <w:pStyle w:val="28"/>
        <w:ind w:firstLine="708"/>
        <w:rPr>
          <w:lang w:val="ky-KG"/>
        </w:rPr>
      </w:pPr>
      <w:r>
        <w:rPr>
          <w:rStyle w:val="132"/>
          <w:lang w:val="ky-KG"/>
        </w:rPr>
        <w:t xml:space="preserve">Бул маалыматтарды тастыктоо үчүн </w:t>
      </w:r>
      <w:r>
        <w:rPr/>
        <w:sym w:font="Symbol" w:char="F063"/>
      </w:r>
      <w:r>
        <w:rPr>
          <w:vertAlign w:val="superscript"/>
          <w:lang w:val="ky-KG"/>
        </w:rPr>
        <w:t xml:space="preserve">2 </w:t>
      </w:r>
      <w:r>
        <w:rPr>
          <w:lang w:val="ky-KG"/>
        </w:rPr>
        <w:t>“x</w:t>
      </w:r>
      <w:r>
        <w:rPr>
          <w:rStyle w:val="132"/>
          <w:lang w:val="ky-KG"/>
        </w:rPr>
        <w:t xml:space="preserve">и-квадрат” статистикалык критерийи колдонулган.Эксперименттин жыйынтыктарынын ишенимдүүлүгүн баалоо үчүн Q деңгээлдерине бөлүүменен </w:t>
      </w:r>
      <w:r>
        <w:rPr/>
        <w:sym w:font="Symbol" w:char="F063"/>
      </w:r>
      <w:r>
        <w:rPr>
          <w:vertAlign w:val="superscript"/>
          <w:lang w:val="ky-KG"/>
        </w:rPr>
        <w:t>2</w:t>
      </w:r>
      <w:r>
        <w:rPr>
          <w:lang w:val="ky-KG"/>
        </w:rPr>
        <w:t xml:space="preserve"> критерийи </w:t>
      </w:r>
      <w:r>
        <w:rPr>
          <w:rStyle w:val="132"/>
          <w:lang w:val="ky-KG"/>
        </w:rPr>
        <w:t>тандалган.</w:t>
      </w:r>
      <w:r>
        <w:rPr/>
        <w:sym w:font="Symbol" w:char="F063"/>
      </w:r>
      <w:r>
        <w:rPr>
          <w:vertAlign w:val="superscript"/>
          <w:lang w:val="ky-KG"/>
        </w:rPr>
        <w:t>2</w:t>
      </w:r>
      <w:r>
        <w:rPr>
          <w:vertAlign w:val="subscript"/>
          <w:lang w:val="ky-KG"/>
        </w:rPr>
        <w:t>эмп</w:t>
      </w:r>
      <w:r>
        <w:rPr>
          <w:spacing w:val="-5"/>
        </w:rPr>
        <w:t>тын</w:t>
      </w:r>
      <w:r>
        <w:tab/>
      </w:r>
      <w:r>
        <w:rPr>
          <w:rStyle w:val="132"/>
        </w:rPr>
        <w:t xml:space="preserve"> мааниситөмөнкүлөргөбарабар</w:t>
      </w:r>
      <w:r>
        <w:t>:</w:t>
      </w:r>
    </w:p>
    <w:p w14:paraId="1E07F77E">
      <w:pPr>
        <w:pStyle w:val="28"/>
        <w:rPr>
          <w:lang w:val="ky-KG"/>
        </w:rPr>
      </w:pPr>
      <w:r>
        <w:rPr>
          <w:lang w:val="ky-KG"/>
        </w:rPr>
        <w:tab/>
      </w:r>
      <w:r>
        <w:rPr/>
        <w:sym w:font="Symbol" w:char="F063"/>
      </w:r>
      <w:r>
        <w:rPr>
          <w:vertAlign w:val="superscript"/>
          <w:lang w:val="ky-KG"/>
        </w:rPr>
        <w:t>2</w:t>
      </w:r>
      <w:r>
        <w:rPr>
          <w:vertAlign w:val="subscript"/>
          <w:lang w:val="ky-KG"/>
        </w:rPr>
        <w:t>эмп</w:t>
      </w:r>
      <w:r>
        <w:rPr>
          <w:spacing w:val="-5"/>
        </w:rPr>
        <w:t xml:space="preserve"> = </w:t>
      </w:r>
      <m:oMath>
        <m:f>
          <m:fPr>
            <m:ctrlPr>
              <w:rPr>
                <w:rFonts w:ascii="Cambria Math" w:hAnsi="Cambria Math"/>
                <w:i/>
                <w:spacing w:val="-5"/>
              </w:rPr>
            </m:ctrlPr>
          </m:fPr>
          <m:num>
            <m:r>
              <m:rPr/>
              <w:rPr>
                <w:rFonts w:ascii="Cambria Math" w:hAnsi="Cambria Math"/>
                <w:spacing w:val="-5"/>
              </w:rPr>
              <m:t>1</m:t>
            </m:r>
            <m:ctrlPr>
              <w:rPr>
                <w:rFonts w:ascii="Cambria Math" w:hAnsi="Cambria Math"/>
                <w:i/>
                <w:spacing w:val="-5"/>
              </w:rPr>
            </m:ctrlPr>
          </m:num>
          <m:den>
            <m:r>
              <m:rPr/>
              <w:rPr>
                <w:rFonts w:ascii="Cambria Math" w:hAnsi="Cambria Math"/>
                <w:spacing w:val="-5"/>
              </w:rPr>
              <m:t>B∙D</m:t>
            </m:r>
            <m:ctrlPr>
              <w:rPr>
                <w:rFonts w:ascii="Cambria Math" w:hAnsi="Cambria Math"/>
                <w:i/>
                <w:spacing w:val="-5"/>
              </w:rPr>
            </m:ctrlPr>
          </m:den>
        </m:f>
        <m:r>
          <m:rPr/>
          <w:rPr>
            <w:rFonts w:ascii="Cambria Math" w:hAnsi="Cambria Math"/>
            <w:spacing w:val="-5"/>
          </w:rPr>
          <m:t xml:space="preserve"> ∙ </m:t>
        </m:r>
        <m:nary>
          <m:naryPr>
            <m:chr m:val="∑"/>
            <m:limLoc m:val="undOvr"/>
            <m:ctrlPr>
              <w:rPr>
                <w:rFonts w:ascii="Cambria Math" w:hAnsi="Cambria Math"/>
                <w:i/>
                <w:spacing w:val="-5"/>
              </w:rPr>
            </m:ctrlPr>
          </m:naryPr>
          <m:sub>
            <m:r>
              <m:rPr/>
              <w:rPr>
                <w:rFonts w:ascii="Cambria Math" w:hAnsi="Cambria Math"/>
                <w:spacing w:val="-5"/>
              </w:rPr>
              <m:t>j=1</m:t>
            </m:r>
            <m:ctrlPr>
              <w:rPr>
                <w:rFonts w:ascii="Cambria Math" w:hAnsi="Cambria Math"/>
                <w:i/>
                <w:spacing w:val="-5"/>
              </w:rPr>
            </m:ctrlPr>
          </m:sub>
          <m:sup>
            <m:r>
              <m:rPr/>
              <w:rPr>
                <w:rFonts w:ascii="Cambria Math" w:hAnsi="Cambria Math"/>
                <w:spacing w:val="-5"/>
              </w:rPr>
              <m:t>q</m:t>
            </m:r>
            <m:ctrlPr>
              <w:rPr>
                <w:rFonts w:ascii="Cambria Math" w:hAnsi="Cambria Math"/>
                <w:i/>
                <w:spacing w:val="-5"/>
              </w:rPr>
            </m:ctrlPr>
          </m:sup>
          <m:e>
            <m:f>
              <m:fPr>
                <m:ctrlPr>
                  <w:rPr>
                    <w:rFonts w:ascii="Cambria Math" w:hAnsi="Cambria Math"/>
                    <w:i/>
                    <w:spacing w:val="-5"/>
                  </w:rPr>
                </m:ctrlPr>
              </m:fPr>
              <m:num>
                <m:sSup>
                  <m:sSupPr>
                    <m:ctrlPr>
                      <w:rPr>
                        <w:rFonts w:ascii="Cambria Math" w:hAnsi="Cambria Math"/>
                        <w:i/>
                        <w:spacing w:val="-5"/>
                      </w:rPr>
                    </m:ctrlPr>
                  </m:sSupPr>
                  <m:e>
                    <m:r>
                      <m:rPr/>
                      <w:rPr>
                        <w:rFonts w:ascii="Cambria Math" w:hAnsi="Cambria Math"/>
                        <w:spacing w:val="-5"/>
                      </w:rPr>
                      <m:t xml:space="preserve">(B ∙ </m:t>
                    </m:r>
                    <m:sSub>
                      <m:sSubPr>
                        <m:ctrlPr>
                          <w:rPr>
                            <w:rFonts w:ascii="Cambria Math" w:hAnsi="Cambria Math"/>
                            <w:i/>
                            <w:spacing w:val="-5"/>
                          </w:rPr>
                        </m:ctrlPr>
                      </m:sSubPr>
                      <m:e>
                        <m:r>
                          <m:rPr/>
                          <w:rPr>
                            <w:rFonts w:ascii="Cambria Math" w:hAnsi="Cambria Math"/>
                            <w:spacing w:val="-5"/>
                          </w:rPr>
                          <m:t>x</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 xml:space="preserve">−D ∙  </m:t>
                    </m:r>
                    <m:sSub>
                      <m:sSubPr>
                        <m:ctrlPr>
                          <w:rPr>
                            <w:rFonts w:ascii="Cambria Math" w:hAnsi="Cambria Math"/>
                            <w:i/>
                            <w:spacing w:val="-5"/>
                          </w:rPr>
                        </m:ctrlPr>
                      </m:sSubPr>
                      <m:e>
                        <m:r>
                          <m:rPr/>
                          <w:rPr>
                            <w:rFonts w:ascii="Cambria Math" w:hAnsi="Cambria Math"/>
                            <w:spacing w:val="-5"/>
                          </w:rPr>
                          <m:t>y</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m:t>
                    </m:r>
                    <m:ctrlPr>
                      <w:rPr>
                        <w:rFonts w:ascii="Cambria Math" w:hAnsi="Cambria Math"/>
                        <w:i/>
                        <w:spacing w:val="-5"/>
                      </w:rPr>
                    </m:ctrlPr>
                  </m:e>
                  <m:sup>
                    <m:r>
                      <m:rPr/>
                      <w:rPr>
                        <w:rFonts w:ascii="Cambria Math" w:hAnsi="Cambria Math"/>
                        <w:spacing w:val="-5"/>
                      </w:rPr>
                      <m:t>2</m:t>
                    </m:r>
                    <m:ctrlPr>
                      <w:rPr>
                        <w:rFonts w:ascii="Cambria Math" w:hAnsi="Cambria Math"/>
                        <w:i/>
                        <w:spacing w:val="-5"/>
                      </w:rPr>
                    </m:ctrlPr>
                  </m:sup>
                </m:sSup>
                <m:ctrlPr>
                  <w:rPr>
                    <w:rFonts w:ascii="Cambria Math" w:hAnsi="Cambria Math"/>
                    <w:i/>
                    <w:spacing w:val="-5"/>
                  </w:rPr>
                </m:ctrlPr>
              </m:num>
              <m:den>
                <m:sSub>
                  <m:sSubPr>
                    <m:ctrlPr>
                      <w:rPr>
                        <w:rFonts w:ascii="Cambria Math" w:hAnsi="Cambria Math"/>
                        <w:i/>
                        <w:spacing w:val="-5"/>
                      </w:rPr>
                    </m:ctrlPr>
                  </m:sSubPr>
                  <m:e>
                    <m:r>
                      <m:rPr/>
                      <w:rPr>
                        <w:rFonts w:ascii="Cambria Math" w:hAnsi="Cambria Math"/>
                        <w:spacing w:val="-5"/>
                      </w:rPr>
                      <m:t>x</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 xml:space="preserve"> +</m:t>
                </m:r>
                <m:sSub>
                  <m:sSubPr>
                    <m:ctrlPr>
                      <w:rPr>
                        <w:rFonts w:ascii="Cambria Math" w:hAnsi="Cambria Math"/>
                        <w:i/>
                        <w:spacing w:val="-5"/>
                      </w:rPr>
                    </m:ctrlPr>
                  </m:sSubPr>
                  <m:e>
                    <m:r>
                      <m:rPr/>
                      <w:rPr>
                        <w:rFonts w:ascii="Cambria Math" w:hAnsi="Cambria Math"/>
                        <w:spacing w:val="-5"/>
                      </w:rPr>
                      <m:t>y</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ctrlPr>
                  <w:rPr>
                    <w:rFonts w:ascii="Cambria Math" w:hAnsi="Cambria Math"/>
                    <w:i/>
                    <w:spacing w:val="-5"/>
                  </w:rPr>
                </m:ctrlPr>
              </m:den>
            </m:f>
            <m:ctrlPr>
              <w:rPr>
                <w:rFonts w:ascii="Cambria Math" w:hAnsi="Cambria Math"/>
                <w:i/>
                <w:spacing w:val="-5"/>
              </w:rPr>
            </m:ctrlPr>
          </m:e>
        </m:nary>
      </m:oMath>
      <w:r>
        <w:rPr>
          <w:lang w:val="ky-KG"/>
        </w:rPr>
        <w:tab/>
      </w:r>
    </w:p>
    <w:p w14:paraId="5651285D">
      <w:pPr>
        <w:pStyle w:val="28"/>
        <w:ind w:firstLine="708"/>
        <w:jc w:val="both"/>
        <w:rPr>
          <w:lang w:val="ky-KG"/>
        </w:rPr>
      </w:pPr>
      <w:r>
        <w:rPr>
          <w:lang w:val="ky-KG"/>
        </w:rPr>
        <w:t xml:space="preserve">мында В – эксперимент жүргүзүлүп жаткан студенттердин саны; D – текшерүүчү группалардагы студенттеринин саны: Q – деңгээлдер (Q = 4 – “жогорку”, “жакшы”, “орто”, “төмөнкү”); j=1, 2, 3, 4;  </w:t>
      </w:r>
      <w:r>
        <w:rPr>
          <w:i/>
          <w:lang w:val="ky-KG"/>
        </w:rPr>
        <w:t>x</w:t>
      </w:r>
      <w:r>
        <w:rPr>
          <w:i/>
          <w:vertAlign w:val="subscript"/>
          <w:lang w:val="ky-KG"/>
        </w:rPr>
        <w:t>j</w:t>
      </w:r>
      <w:r>
        <w:rPr>
          <w:i/>
          <w:lang w:val="ky-KG"/>
        </w:rPr>
        <w:t xml:space="preserve"> - </w:t>
      </w:r>
      <w:r>
        <w:rPr>
          <w:rStyle w:val="132"/>
          <w:lang w:val="ky-KG"/>
        </w:rPr>
        <w:t>эксперименталдыкгруппалардынстденттеринин билимдеңгээлинин көрсөткүчтөрү</w:t>
      </w:r>
      <w:r>
        <w:rPr>
          <w:lang w:val="ky-KG"/>
        </w:rPr>
        <w:t xml:space="preserve">; </w:t>
      </w:r>
      <w:r>
        <w:rPr>
          <w:i/>
          <w:lang w:val="ky-KG"/>
        </w:rPr>
        <w:t>y</w:t>
      </w:r>
      <w:r>
        <w:rPr>
          <w:i/>
          <w:vertAlign w:val="subscript"/>
          <w:lang w:val="ky-KG"/>
        </w:rPr>
        <w:t xml:space="preserve">j </w:t>
      </w:r>
      <w:r>
        <w:rPr>
          <w:lang w:val="ky-KG"/>
        </w:rPr>
        <w:t xml:space="preserve">- </w:t>
      </w:r>
      <w:r>
        <w:rPr>
          <w:rStyle w:val="132"/>
          <w:lang w:val="ky-KG"/>
        </w:rPr>
        <w:t>текшерүүчүгруппалардынстденттеринин билимдеңгээлинин көрсөткүчтөрү</w:t>
      </w:r>
      <w:r>
        <w:rPr>
          <w:lang w:val="ky-KG"/>
        </w:rPr>
        <w:t xml:space="preserve">; 4-таблицада </w:t>
      </w:r>
      <w:r>
        <w:rPr/>
        <w:sym w:font="Symbol" w:char="F063"/>
      </w:r>
      <w:r>
        <w:rPr>
          <w:vertAlign w:val="superscript"/>
          <w:lang w:val="ky-KG"/>
        </w:rPr>
        <w:t>2</w:t>
      </w:r>
      <w:r>
        <w:rPr>
          <w:lang w:val="ky-KG"/>
        </w:rPr>
        <w:t xml:space="preserve"> тын маанисинин деңгээлдери көрсөтүлгөн.</w:t>
      </w:r>
    </w:p>
    <w:p w14:paraId="014C2CF1">
      <w:pPr>
        <w:pStyle w:val="28"/>
        <w:spacing w:line="360" w:lineRule="auto"/>
        <w:rPr>
          <w:sz w:val="24"/>
          <w:szCs w:val="24"/>
          <w:lang w:eastAsia="ru-RU"/>
        </w:rPr>
      </w:pPr>
      <w:r>
        <w:t xml:space="preserve">Экспериментке чейин эксперименталдык группа </w:t>
      </w:r>
    </w:p>
    <w:p w14:paraId="3B920D15">
      <w:pPr>
        <w:pStyle w:val="28"/>
        <w:spacing w:line="360" w:lineRule="auto"/>
      </w:pPr>
      <w:r>
        <w:rPr>
          <w:rFonts w:ascii="Cambria Math" w:hAnsi="Cambria Math" w:cs="Cambria Math"/>
        </w:rPr>
        <w:t>𝐵</w:t>
      </w:r>
      <w:r>
        <w:t xml:space="preserve"> = 150, </w:t>
      </w:r>
      <w:r>
        <w:rPr>
          <w:rFonts w:ascii="Cambria Math" w:hAnsi="Cambria Math" w:cs="Cambria Math"/>
        </w:rPr>
        <w:t>𝑥</w:t>
      </w:r>
      <w:r>
        <w:rPr>
          <w:vertAlign w:val="subscript"/>
        </w:rPr>
        <w:t>1</w:t>
      </w:r>
      <w:r>
        <w:t xml:space="preserve"> = 12, </w:t>
      </w:r>
      <w:r>
        <w:rPr>
          <w:rFonts w:ascii="Cambria Math" w:hAnsi="Cambria Math" w:cs="Cambria Math"/>
        </w:rPr>
        <w:t>𝑥</w:t>
      </w:r>
      <w:r>
        <w:rPr>
          <w:vertAlign w:val="subscript"/>
        </w:rPr>
        <w:t>2</w:t>
      </w:r>
      <w:r>
        <w:t xml:space="preserve"> = 68, </w:t>
      </w:r>
      <w:r>
        <w:rPr>
          <w:rFonts w:ascii="Cambria Math" w:hAnsi="Cambria Math" w:cs="Cambria Math"/>
        </w:rPr>
        <w:t>𝑥</w:t>
      </w:r>
      <w:r>
        <w:rPr>
          <w:vertAlign w:val="subscript"/>
        </w:rPr>
        <w:t>3</w:t>
      </w:r>
      <w:r>
        <w:t xml:space="preserve"> = 45, </w:t>
      </w:r>
      <w:r>
        <w:rPr>
          <w:rFonts w:ascii="Cambria Math" w:hAnsi="Cambria Math" w:cs="Cambria Math"/>
        </w:rPr>
        <w:t>𝑥</w:t>
      </w:r>
      <w:r>
        <w:rPr>
          <w:vertAlign w:val="subscript"/>
        </w:rPr>
        <w:t>4</w:t>
      </w:r>
      <w:r>
        <w:t xml:space="preserve"> = 25 </w:t>
      </w:r>
    </w:p>
    <w:p w14:paraId="59B70F8C">
      <w:pPr>
        <w:pStyle w:val="28"/>
        <w:spacing w:line="360" w:lineRule="auto"/>
      </w:pPr>
      <w:r>
        <w:t xml:space="preserve">Экспериментке чейин текшерилүүчү класс </w:t>
      </w:r>
    </w:p>
    <w:p w14:paraId="31E344E2">
      <w:pPr>
        <w:pStyle w:val="28"/>
        <w:spacing w:line="360" w:lineRule="auto"/>
      </w:pPr>
      <w:r>
        <w:rPr>
          <w:rFonts w:ascii="Cambria Math" w:hAnsi="Cambria Math" w:cs="Cambria Math"/>
        </w:rPr>
        <w:t>𝐷</w:t>
      </w:r>
      <w:r>
        <w:t xml:space="preserve"> = 142, </w:t>
      </w:r>
      <w:r>
        <w:rPr>
          <w:rFonts w:ascii="Cambria Math" w:hAnsi="Cambria Math" w:cs="Cambria Math"/>
        </w:rPr>
        <w:t>𝑦</w:t>
      </w:r>
      <w:r>
        <w:rPr>
          <w:vertAlign w:val="subscript"/>
        </w:rPr>
        <w:t>1</w:t>
      </w:r>
      <w:r>
        <w:t xml:space="preserve"> = 10, </w:t>
      </w:r>
      <w:r>
        <w:rPr>
          <w:rFonts w:ascii="Cambria Math" w:hAnsi="Cambria Math" w:cs="Cambria Math"/>
        </w:rPr>
        <w:t>𝑦</w:t>
      </w:r>
      <w:r>
        <w:rPr>
          <w:vertAlign w:val="subscript"/>
        </w:rPr>
        <w:t>2</w:t>
      </w:r>
      <w:r>
        <w:t xml:space="preserve"> = 65, </w:t>
      </w:r>
      <w:r>
        <w:rPr>
          <w:rFonts w:ascii="Cambria Math" w:hAnsi="Cambria Math" w:cs="Cambria Math"/>
        </w:rPr>
        <w:t>𝑦</w:t>
      </w:r>
      <w:r>
        <w:rPr>
          <w:vertAlign w:val="subscript"/>
        </w:rPr>
        <w:t>3</w:t>
      </w:r>
      <w:r>
        <w:t xml:space="preserve"> = 42, </w:t>
      </w:r>
      <w:r>
        <w:rPr>
          <w:rFonts w:ascii="Cambria Math" w:hAnsi="Cambria Math" w:cs="Cambria Math"/>
        </w:rPr>
        <w:t>𝑦</w:t>
      </w:r>
      <w:r>
        <w:rPr>
          <w:vertAlign w:val="subscript"/>
        </w:rPr>
        <w:t>4</w:t>
      </w:r>
      <w:r>
        <w:t xml:space="preserve"> = 25</w:t>
      </w:r>
    </w:p>
    <w:p w14:paraId="1FA78B87">
      <w:pPr>
        <w:pStyle w:val="28"/>
        <w:spacing w:line="360" w:lineRule="auto"/>
      </w:pPr>
      <w:r>
        <w:rPr>
          <w:rFonts w:ascii="Symbol" w:hAnsi="Symbol"/>
        </w:rPr>
        <w:t></w:t>
      </w:r>
      <w:r>
        <w:rPr>
          <w:vertAlign w:val="superscript"/>
        </w:rPr>
        <w:t>2</w:t>
      </w:r>
      <w:r>
        <w:rPr>
          <w:vertAlign w:val="subscript"/>
        </w:rPr>
        <w:t>эмп</w:t>
      </w:r>
      <w:r>
        <w:t xml:space="preserve"> =</w:t>
      </w:r>
      <w:r>
        <w:rPr>
          <w:lang w:eastAsia="ru-RU"/>
        </w:rPr>
        <w:drawing>
          <wp:inline distT="0" distB="0" distL="0" distR="0">
            <wp:extent cx="6195060" cy="335280"/>
            <wp:effectExtent l="0" t="0" r="0" b="7620"/>
            <wp:docPr id="4" name="Рисунок 4" descr="C:\Users\Acer\AppData\Local\Temp\ksohtml1904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Acer\AppData\Local\Temp\ksohtml19048\wp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95060" cy="335280"/>
                    </a:xfrm>
                    <a:prstGeom prst="rect">
                      <a:avLst/>
                    </a:prstGeom>
                    <a:noFill/>
                    <a:ln>
                      <a:noFill/>
                    </a:ln>
                  </pic:spPr>
                </pic:pic>
              </a:graphicData>
            </a:graphic>
          </wp:inline>
        </w:drawing>
      </w:r>
      <w:r>
        <w:rPr>
          <w:rFonts w:hAnsi="Cambria Math"/>
        </w:rPr>
        <w:t>1,01</w:t>
      </w:r>
    </w:p>
    <w:p w14:paraId="20165CF0">
      <w:pPr>
        <w:pStyle w:val="28"/>
        <w:spacing w:line="360" w:lineRule="auto"/>
      </w:pPr>
      <w:r>
        <w:t>Эксперименттен кийин, эксперименталдык группа</w:t>
      </w:r>
    </w:p>
    <w:p w14:paraId="338EDB1E">
      <w:pPr>
        <w:pStyle w:val="28"/>
        <w:spacing w:line="360" w:lineRule="auto"/>
      </w:pPr>
      <w:r>
        <w:rPr>
          <w:rFonts w:ascii="Cambria Math" w:hAnsi="Cambria Math" w:cs="Cambria Math"/>
        </w:rPr>
        <w:t>𝐵</w:t>
      </w:r>
      <w:r>
        <w:t xml:space="preserve"> = 150, </w:t>
      </w:r>
      <w:r>
        <w:rPr>
          <w:rFonts w:ascii="Cambria Math" w:hAnsi="Cambria Math" w:cs="Cambria Math"/>
        </w:rPr>
        <w:t>𝑥</w:t>
      </w:r>
      <w:r>
        <w:rPr>
          <w:vertAlign w:val="subscript"/>
        </w:rPr>
        <w:t>1</w:t>
      </w:r>
      <w:r>
        <w:t xml:space="preserve"> = 1, </w:t>
      </w:r>
      <w:r>
        <w:rPr>
          <w:rFonts w:ascii="Cambria Math" w:hAnsi="Cambria Math" w:cs="Cambria Math"/>
        </w:rPr>
        <w:t>𝑥</w:t>
      </w:r>
      <w:r>
        <w:rPr>
          <w:vertAlign w:val="subscript"/>
        </w:rPr>
        <w:t>2</w:t>
      </w:r>
      <w:r>
        <w:t xml:space="preserve"> = 48, </w:t>
      </w:r>
      <w:r>
        <w:rPr>
          <w:rFonts w:ascii="Cambria Math" w:hAnsi="Cambria Math" w:cs="Cambria Math"/>
        </w:rPr>
        <w:t>𝑥</w:t>
      </w:r>
      <w:r>
        <w:rPr>
          <w:vertAlign w:val="subscript"/>
        </w:rPr>
        <w:t>3</w:t>
      </w:r>
      <w:r>
        <w:t xml:space="preserve"> = 61, </w:t>
      </w:r>
      <w:r>
        <w:rPr>
          <w:rFonts w:ascii="Cambria Math" w:hAnsi="Cambria Math" w:cs="Cambria Math"/>
        </w:rPr>
        <w:t>𝑥</w:t>
      </w:r>
      <w:r>
        <w:rPr>
          <w:vertAlign w:val="subscript"/>
        </w:rPr>
        <w:t>4</w:t>
      </w:r>
      <w:r>
        <w:t xml:space="preserve"> = 40 </w:t>
      </w:r>
    </w:p>
    <w:p w14:paraId="0B7F3FA7">
      <w:pPr>
        <w:pStyle w:val="28"/>
        <w:spacing w:line="360" w:lineRule="auto"/>
      </w:pPr>
      <w:r>
        <w:t xml:space="preserve">Эксперименттен кийин, текшерилүүчү класс </w:t>
      </w:r>
    </w:p>
    <w:p w14:paraId="33142D86">
      <w:pPr>
        <w:pStyle w:val="28"/>
        <w:spacing w:line="360" w:lineRule="auto"/>
      </w:pPr>
      <w:r>
        <w:rPr>
          <w:rFonts w:ascii="Cambria Math" w:hAnsi="Cambria Math" w:cs="Cambria Math"/>
        </w:rPr>
        <w:t>𝐷</w:t>
      </w:r>
      <w:r>
        <w:t xml:space="preserve"> = 142, </w:t>
      </w:r>
      <w:r>
        <w:rPr>
          <w:rFonts w:ascii="Cambria Math" w:hAnsi="Cambria Math" w:cs="Cambria Math"/>
        </w:rPr>
        <w:t>𝑦</w:t>
      </w:r>
      <w:r>
        <w:rPr>
          <w:vertAlign w:val="subscript"/>
        </w:rPr>
        <w:t>1</w:t>
      </w:r>
      <w:r>
        <w:t xml:space="preserve"> = 3, </w:t>
      </w:r>
      <w:r>
        <w:rPr>
          <w:rFonts w:ascii="Cambria Math" w:hAnsi="Cambria Math" w:cs="Cambria Math"/>
        </w:rPr>
        <w:t>𝑦</w:t>
      </w:r>
      <w:r>
        <w:rPr>
          <w:vertAlign w:val="subscript"/>
        </w:rPr>
        <w:t>2</w:t>
      </w:r>
      <w:r>
        <w:t xml:space="preserve"> = 51, </w:t>
      </w:r>
      <w:r>
        <w:rPr>
          <w:rFonts w:ascii="Cambria Math" w:hAnsi="Cambria Math" w:cs="Cambria Math"/>
        </w:rPr>
        <w:t>𝑦</w:t>
      </w:r>
      <w:r>
        <w:rPr>
          <w:vertAlign w:val="subscript"/>
        </w:rPr>
        <w:t>3</w:t>
      </w:r>
      <w:r>
        <w:t xml:space="preserve"> = 58, </w:t>
      </w:r>
      <w:r>
        <w:rPr>
          <w:rFonts w:ascii="Cambria Math" w:hAnsi="Cambria Math" w:cs="Cambria Math"/>
        </w:rPr>
        <w:t>𝑦</w:t>
      </w:r>
      <w:r>
        <w:rPr>
          <w:vertAlign w:val="subscript"/>
        </w:rPr>
        <w:t>4</w:t>
      </w:r>
      <w:r>
        <w:t xml:space="preserve"> = 30</w:t>
      </w:r>
    </w:p>
    <w:p w14:paraId="77585E8B">
      <w:pPr>
        <w:pStyle w:val="28"/>
        <w:spacing w:line="360" w:lineRule="auto"/>
      </w:pPr>
      <w:r>
        <w:rPr>
          <w:rFonts w:ascii="Symbol" w:hAnsi="Symbol"/>
        </w:rPr>
        <w:t></w:t>
      </w:r>
      <w:r>
        <w:rPr>
          <w:vertAlign w:val="superscript"/>
        </w:rPr>
        <w:t>2</w:t>
      </w:r>
      <w:r>
        <w:rPr>
          <w:vertAlign w:val="subscript"/>
        </w:rPr>
        <w:t>эмп</w:t>
      </w:r>
      <w:r>
        <w:t xml:space="preserve"> = </w:t>
      </w:r>
      <w:r>
        <w:rPr>
          <w:lang w:eastAsia="ru-RU"/>
        </w:rPr>
        <w:drawing>
          <wp:inline distT="0" distB="0" distL="0" distR="0">
            <wp:extent cx="5791200" cy="335280"/>
            <wp:effectExtent l="0" t="0" r="0" b="7620"/>
            <wp:docPr id="3" name="Рисунок 3" descr="C:\Users\Acer\AppData\Local\Temp\ksohtml190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cer\AppData\Local\Temp\ksohtml19048\wps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91200" cy="335280"/>
                    </a:xfrm>
                    <a:prstGeom prst="rect">
                      <a:avLst/>
                    </a:prstGeom>
                    <a:noFill/>
                    <a:ln>
                      <a:noFill/>
                    </a:ln>
                  </pic:spPr>
                </pic:pic>
              </a:graphicData>
            </a:graphic>
          </wp:inline>
        </w:drawing>
      </w:r>
      <w:r>
        <w:t>= 8,2487</w:t>
      </w:r>
    </w:p>
    <w:p w14:paraId="27C164FB">
      <w:pPr>
        <w:pStyle w:val="28"/>
        <w:rPr>
          <w:lang w:val="ky-KG"/>
        </w:rPr>
      </w:pPr>
      <w:r>
        <w:tab/>
      </w:r>
      <w:r>
        <w:rPr>
          <w:lang w:val="ky-KG"/>
        </w:rPr>
        <w:t xml:space="preserve">Таблица 4. </w:t>
      </w:r>
      <w:r>
        <w:t xml:space="preserve"> критикалык мааниси (маанилик деңгээл 0,05)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934"/>
        <w:gridCol w:w="934"/>
        <w:gridCol w:w="934"/>
        <w:gridCol w:w="935"/>
        <w:gridCol w:w="935"/>
        <w:gridCol w:w="935"/>
        <w:gridCol w:w="935"/>
        <w:gridCol w:w="935"/>
      </w:tblGrid>
      <w:tr w14:paraId="3BD0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14:paraId="34766E1E">
            <w:pPr>
              <w:pStyle w:val="28"/>
              <w:rPr>
                <w:lang w:val="en-US" w:eastAsia="ru-RU"/>
              </w:rPr>
            </w:pPr>
            <w:r>
              <w:rPr>
                <w:lang w:val="en-US" w:eastAsia="ru-RU"/>
              </w:rPr>
              <w:t>q-1</w:t>
            </w:r>
          </w:p>
        </w:tc>
        <w:tc>
          <w:tcPr>
            <w:tcW w:w="934" w:type="dxa"/>
          </w:tcPr>
          <w:p w14:paraId="7904D4AF">
            <w:pPr>
              <w:pStyle w:val="28"/>
              <w:rPr>
                <w:lang w:val="en-US" w:eastAsia="ru-RU"/>
              </w:rPr>
            </w:pPr>
            <w:r>
              <w:rPr>
                <w:lang w:val="en-US" w:eastAsia="ru-RU"/>
              </w:rPr>
              <w:t>1</w:t>
            </w:r>
          </w:p>
        </w:tc>
        <w:tc>
          <w:tcPr>
            <w:tcW w:w="934" w:type="dxa"/>
          </w:tcPr>
          <w:p w14:paraId="01617534">
            <w:pPr>
              <w:pStyle w:val="28"/>
              <w:rPr>
                <w:lang w:val="en-US" w:eastAsia="ru-RU"/>
              </w:rPr>
            </w:pPr>
            <w:r>
              <w:rPr>
                <w:lang w:val="en-US" w:eastAsia="ru-RU"/>
              </w:rPr>
              <w:t>2</w:t>
            </w:r>
          </w:p>
        </w:tc>
        <w:tc>
          <w:tcPr>
            <w:tcW w:w="934" w:type="dxa"/>
          </w:tcPr>
          <w:p w14:paraId="553BE325">
            <w:pPr>
              <w:pStyle w:val="28"/>
              <w:rPr>
                <w:lang w:val="en-US" w:eastAsia="ru-RU"/>
              </w:rPr>
            </w:pPr>
            <w:r>
              <w:rPr>
                <w:lang w:val="en-US" w:eastAsia="ru-RU"/>
              </w:rPr>
              <w:t>3</w:t>
            </w:r>
          </w:p>
        </w:tc>
        <w:tc>
          <w:tcPr>
            <w:tcW w:w="934" w:type="dxa"/>
          </w:tcPr>
          <w:p w14:paraId="08B914E9">
            <w:pPr>
              <w:pStyle w:val="28"/>
              <w:rPr>
                <w:lang w:val="en-US" w:eastAsia="ru-RU"/>
              </w:rPr>
            </w:pPr>
            <w:r>
              <w:rPr>
                <w:lang w:val="en-US" w:eastAsia="ru-RU"/>
              </w:rPr>
              <w:t>4</w:t>
            </w:r>
          </w:p>
        </w:tc>
        <w:tc>
          <w:tcPr>
            <w:tcW w:w="935" w:type="dxa"/>
          </w:tcPr>
          <w:p w14:paraId="0DD28DAD">
            <w:pPr>
              <w:pStyle w:val="28"/>
              <w:rPr>
                <w:lang w:val="en-US" w:eastAsia="ru-RU"/>
              </w:rPr>
            </w:pPr>
            <w:r>
              <w:rPr>
                <w:lang w:val="en-US" w:eastAsia="ru-RU"/>
              </w:rPr>
              <w:t>5</w:t>
            </w:r>
          </w:p>
        </w:tc>
        <w:tc>
          <w:tcPr>
            <w:tcW w:w="935" w:type="dxa"/>
          </w:tcPr>
          <w:p w14:paraId="06970180">
            <w:pPr>
              <w:pStyle w:val="28"/>
              <w:rPr>
                <w:lang w:val="en-US" w:eastAsia="ru-RU"/>
              </w:rPr>
            </w:pPr>
            <w:r>
              <w:rPr>
                <w:lang w:val="en-US" w:eastAsia="ru-RU"/>
              </w:rPr>
              <w:t>6</w:t>
            </w:r>
          </w:p>
        </w:tc>
        <w:tc>
          <w:tcPr>
            <w:tcW w:w="935" w:type="dxa"/>
          </w:tcPr>
          <w:p w14:paraId="6A86B67D">
            <w:pPr>
              <w:pStyle w:val="28"/>
              <w:rPr>
                <w:lang w:val="en-US" w:eastAsia="ru-RU"/>
              </w:rPr>
            </w:pPr>
            <w:r>
              <w:rPr>
                <w:lang w:val="en-US" w:eastAsia="ru-RU"/>
              </w:rPr>
              <w:t>7</w:t>
            </w:r>
          </w:p>
        </w:tc>
        <w:tc>
          <w:tcPr>
            <w:tcW w:w="935" w:type="dxa"/>
          </w:tcPr>
          <w:p w14:paraId="24738810">
            <w:pPr>
              <w:pStyle w:val="28"/>
              <w:rPr>
                <w:lang w:val="en-US" w:eastAsia="ru-RU"/>
              </w:rPr>
            </w:pPr>
            <w:r>
              <w:rPr>
                <w:lang w:val="en-US" w:eastAsia="ru-RU"/>
              </w:rPr>
              <w:t>8</w:t>
            </w:r>
          </w:p>
        </w:tc>
        <w:tc>
          <w:tcPr>
            <w:tcW w:w="935" w:type="dxa"/>
          </w:tcPr>
          <w:p w14:paraId="38E4761B">
            <w:pPr>
              <w:pStyle w:val="28"/>
              <w:rPr>
                <w:lang w:val="en-US" w:eastAsia="ru-RU"/>
              </w:rPr>
            </w:pPr>
            <w:r>
              <w:rPr>
                <w:lang w:val="en-US" w:eastAsia="ru-RU"/>
              </w:rPr>
              <w:t>9</w:t>
            </w:r>
          </w:p>
        </w:tc>
      </w:tr>
      <w:tr w14:paraId="7A6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06CCEBA2">
            <w:pPr>
              <w:pStyle w:val="28"/>
              <w:rPr>
                <w:lang w:val="ky-KG" w:eastAsia="ru-RU"/>
              </w:rPr>
            </w:pPr>
            <w:r>
              <w:rPr>
                <w:lang w:eastAsia="ru-RU"/>
              </w:rPr>
              <w:t></w:t>
            </w:r>
            <w:r>
              <w:rPr>
                <w:vertAlign w:val="superscript"/>
                <w:lang w:val="ky-KG" w:eastAsia="ru-RU"/>
              </w:rPr>
              <w:t>2</w:t>
            </w:r>
            <w:r>
              <w:rPr>
                <w:vertAlign w:val="subscript"/>
                <w:lang w:val="ky-KG" w:eastAsia="ru-RU"/>
              </w:rPr>
              <w:t>эмп</w:t>
            </w:r>
          </w:p>
        </w:tc>
        <w:tc>
          <w:tcPr>
            <w:tcW w:w="934" w:type="dxa"/>
          </w:tcPr>
          <w:p w14:paraId="242BD668">
            <w:pPr>
              <w:pStyle w:val="28"/>
              <w:rPr>
                <w:lang w:val="ky-KG" w:eastAsia="ru-RU"/>
              </w:rPr>
            </w:pPr>
            <w:r>
              <w:rPr>
                <w:lang w:eastAsia="ru-RU"/>
              </w:rPr>
              <w:t xml:space="preserve">3,84 </w:t>
            </w:r>
          </w:p>
        </w:tc>
        <w:tc>
          <w:tcPr>
            <w:tcW w:w="934" w:type="dxa"/>
          </w:tcPr>
          <w:p w14:paraId="488159F0">
            <w:pPr>
              <w:pStyle w:val="28"/>
              <w:rPr>
                <w:lang w:val="ky-KG" w:eastAsia="ru-RU"/>
              </w:rPr>
            </w:pPr>
            <w:r>
              <w:rPr>
                <w:lang w:eastAsia="ru-RU"/>
              </w:rPr>
              <w:t>5,99</w:t>
            </w:r>
          </w:p>
        </w:tc>
        <w:tc>
          <w:tcPr>
            <w:tcW w:w="934" w:type="dxa"/>
          </w:tcPr>
          <w:p w14:paraId="49628020">
            <w:pPr>
              <w:pStyle w:val="28"/>
              <w:rPr>
                <w:lang w:val="ky-KG" w:eastAsia="ru-RU"/>
              </w:rPr>
            </w:pPr>
            <w:r>
              <w:rPr>
                <w:lang w:eastAsia="ru-RU"/>
              </w:rPr>
              <w:t>7,82</w:t>
            </w:r>
          </w:p>
        </w:tc>
        <w:tc>
          <w:tcPr>
            <w:tcW w:w="934" w:type="dxa"/>
          </w:tcPr>
          <w:p w14:paraId="496C4A9B">
            <w:pPr>
              <w:pStyle w:val="28"/>
              <w:rPr>
                <w:lang w:val="ky-KG" w:eastAsia="ru-RU"/>
              </w:rPr>
            </w:pPr>
            <w:r>
              <w:rPr>
                <w:lang w:eastAsia="ru-RU"/>
              </w:rPr>
              <w:t>9,49</w:t>
            </w:r>
          </w:p>
        </w:tc>
        <w:tc>
          <w:tcPr>
            <w:tcW w:w="935" w:type="dxa"/>
          </w:tcPr>
          <w:p w14:paraId="4D6E981E">
            <w:pPr>
              <w:pStyle w:val="28"/>
              <w:rPr>
                <w:lang w:val="ky-KG" w:eastAsia="ru-RU"/>
              </w:rPr>
            </w:pPr>
            <w:r>
              <w:rPr>
                <w:lang w:eastAsia="ru-RU"/>
              </w:rPr>
              <w:t>11,07</w:t>
            </w:r>
          </w:p>
        </w:tc>
        <w:tc>
          <w:tcPr>
            <w:tcW w:w="935" w:type="dxa"/>
          </w:tcPr>
          <w:p w14:paraId="6163ED19">
            <w:pPr>
              <w:pStyle w:val="28"/>
              <w:rPr>
                <w:lang w:val="ky-KG" w:eastAsia="ru-RU"/>
              </w:rPr>
            </w:pPr>
            <w:r>
              <w:rPr>
                <w:lang w:eastAsia="ru-RU"/>
              </w:rPr>
              <w:t>12,59</w:t>
            </w:r>
          </w:p>
        </w:tc>
        <w:tc>
          <w:tcPr>
            <w:tcW w:w="935" w:type="dxa"/>
          </w:tcPr>
          <w:p w14:paraId="23C576BA">
            <w:pPr>
              <w:pStyle w:val="28"/>
              <w:rPr>
                <w:lang w:val="ky-KG" w:eastAsia="ru-RU"/>
              </w:rPr>
            </w:pPr>
            <w:r>
              <w:rPr>
                <w:lang w:eastAsia="ru-RU"/>
              </w:rPr>
              <w:t>14,07</w:t>
            </w:r>
          </w:p>
        </w:tc>
        <w:tc>
          <w:tcPr>
            <w:tcW w:w="935" w:type="dxa"/>
          </w:tcPr>
          <w:p w14:paraId="0E98C810">
            <w:pPr>
              <w:pStyle w:val="28"/>
              <w:rPr>
                <w:lang w:val="ky-KG" w:eastAsia="ru-RU"/>
              </w:rPr>
            </w:pPr>
            <w:r>
              <w:rPr>
                <w:lang w:eastAsia="ru-RU"/>
              </w:rPr>
              <w:t>15,52</w:t>
            </w:r>
          </w:p>
        </w:tc>
        <w:tc>
          <w:tcPr>
            <w:tcW w:w="935" w:type="dxa"/>
          </w:tcPr>
          <w:p w14:paraId="14A47D55">
            <w:pPr>
              <w:pStyle w:val="28"/>
              <w:rPr>
                <w:lang w:val="ky-KG" w:eastAsia="ru-RU"/>
              </w:rPr>
            </w:pPr>
            <w:r>
              <w:rPr>
                <w:lang w:eastAsia="ru-RU"/>
              </w:rPr>
              <w:t>16,92</w:t>
            </w:r>
          </w:p>
        </w:tc>
      </w:tr>
    </w:tbl>
    <w:p w14:paraId="3A36EA79">
      <w:pPr>
        <w:pStyle w:val="28"/>
      </w:pPr>
    </w:p>
    <w:p w14:paraId="3966042B">
      <w:pPr>
        <w:pStyle w:val="28"/>
      </w:pPr>
      <w:r>
        <w:tab/>
      </w:r>
      <w:r>
        <w:t xml:space="preserve">Педагогикалык эксперимент жүргүзүлүп жаткан </w:t>
      </w:r>
      <w:r>
        <w:rPr>
          <w:lang w:val="ky-KG"/>
        </w:rPr>
        <w:t>группал</w:t>
      </w:r>
      <w:r>
        <w:t xml:space="preserve">ардын эксперимент жүргүзүдөн кийинки </w:t>
      </w:r>
      <w:r>
        <w:rPr/>
        <w:sym w:font="Symbol" w:char="F063"/>
      </w:r>
      <w:r>
        <w:rPr>
          <w:vertAlign w:val="superscript"/>
          <w:lang w:val="ky-KG"/>
        </w:rPr>
        <w:t>2</w:t>
      </w:r>
      <w:r>
        <w:rPr>
          <w:vertAlign w:val="subscript"/>
          <w:lang w:val="ky-KG"/>
        </w:rPr>
        <w:t>эмп</w:t>
      </w:r>
      <w:r>
        <w:t xml:space="preserve"> мааниси </w:t>
      </w:r>
      <m:oMath>
        <m:r>
          <m:rPr/>
          <w:rPr>
            <w:rFonts w:ascii="Cambria Math" w:hAnsi="Cambria Math"/>
          </w:rPr>
          <m:t>8</m:t>
        </m:r>
        <m:r>
          <m:rPr/>
          <w:rPr>
            <w:rFonts w:ascii="Cambria Math" w:hAnsi="Cambria Math"/>
            <w:lang w:val="ky-KG"/>
          </w:rPr>
          <m:t>,</m:t>
        </m:r>
        <m:r>
          <m:rPr/>
          <w:rPr>
            <w:rFonts w:ascii="Cambria Math" w:hAnsi="Cambria Math"/>
          </w:rPr>
          <m:t>225</m:t>
        </m:r>
      </m:oMath>
      <w:r>
        <w:t xml:space="preserve"> барабар. Маанилик деңгээл а=0,05 жана критикалык чек Q-1=3 болгондо </w:t>
      </w:r>
      <w:r>
        <w:rPr/>
        <w:sym w:font="Symbol" w:char="F063"/>
      </w:r>
      <w:r>
        <w:rPr>
          <w:vertAlign w:val="superscript"/>
          <w:lang w:val="ky-KG"/>
        </w:rPr>
        <w:t>2</w:t>
      </w:r>
      <w:r>
        <w:rPr>
          <w:vertAlign w:val="subscript"/>
          <w:lang w:val="ky-KG"/>
        </w:rPr>
        <w:t>эмп</w:t>
      </w:r>
      <w:r>
        <w:t xml:space="preserve"> маанисии 7,82 барабар болот. Эксперимент жүргүзгөнгө чейинки </w:t>
      </w:r>
      <w:r>
        <w:rPr>
          <w:lang w:val="ky-KG"/>
        </w:rPr>
        <w:t>студенттердин</w:t>
      </w:r>
      <w:r>
        <w:t xml:space="preserve"> билим деңгээли </w:t>
      </w:r>
      <w:r>
        <w:rPr/>
        <w:sym w:font="Symbol" w:char="F063"/>
      </w:r>
      <w:r>
        <w:rPr>
          <w:vertAlign w:val="superscript"/>
          <w:lang w:val="ky-KG"/>
        </w:rPr>
        <w:t>2</w:t>
      </w:r>
      <w:r>
        <w:rPr>
          <w:vertAlign w:val="subscript"/>
          <w:lang w:val="ky-KG"/>
        </w:rPr>
        <w:t>эмп</w:t>
      </w:r>
      <w:r>
        <w:t>&lt;</w:t>
      </w:r>
      <w:r>
        <w:rPr/>
        <w:sym w:font="Symbol" w:char="F063"/>
      </w:r>
      <w:r>
        <w:rPr>
          <w:vertAlign w:val="superscript"/>
          <w:lang w:val="ky-KG"/>
        </w:rPr>
        <w:t>2</w:t>
      </w:r>
      <w:r>
        <w:rPr>
          <w:vertAlign w:val="subscript"/>
          <w:lang w:val="ky-KG"/>
        </w:rPr>
        <w:t>крит</w:t>
      </w:r>
      <w:r>
        <w:t xml:space="preserve"> (0,46 </w:t>
      </w:r>
      <w:r>
        <w:rPr/>
        <w:sym w:font="Symbol" w:char="F063"/>
      </w:r>
      <w:r>
        <w:rPr>
          <w:vertAlign w:val="superscript"/>
          <w:lang w:val="ky-KG"/>
        </w:rPr>
        <w:t>2</w:t>
      </w:r>
      <w:r>
        <w:rPr>
          <w:vertAlign w:val="subscript"/>
          <w:lang w:val="ky-KG"/>
        </w:rPr>
        <w:t>крит</w:t>
      </w:r>
      <w:r>
        <w:t xml:space="preserve"> (8,</w:t>
      </w:r>
      <w:r>
        <w:rPr>
          <w:lang w:val="ky-KG"/>
        </w:rPr>
        <w:t>225</w:t>
      </w:r>
      <w:r>
        <w:t xml:space="preserve">&gt;7,82) болду. </w:t>
      </w:r>
    </w:p>
    <w:p w14:paraId="2B10A3F5">
      <w:pPr>
        <w:pStyle w:val="28"/>
        <w:ind w:firstLine="708"/>
      </w:pPr>
      <w:r>
        <w:t xml:space="preserve">Демек 0,05 маанилик деңгээлде эксперименттин жыйынтыктарынын ишенимдүүлүгү 95 пайызды түзөт. Биз түзгѳн </w:t>
      </w:r>
      <w:r>
        <w:rPr>
          <w:lang w:val="ky-KG"/>
        </w:rPr>
        <w:t>деңгээлдик тапшырмалардынжогорку математика</w:t>
      </w:r>
      <w:r>
        <w:t xml:space="preserve"> курсун окутууда </w:t>
      </w:r>
      <w:r>
        <w:rPr>
          <w:lang w:val="ky-KG"/>
        </w:rPr>
        <w:t>студенттердин</w:t>
      </w:r>
      <w:r>
        <w:t xml:space="preserve"> билим сапатын жогорулатуу үчүн шарттар түзүлө тургандыгы аныкталды. Биз тараптан изилдѳѳгѳ коюлган божомолдун тууралыгы далилденди.</w:t>
      </w:r>
    </w:p>
    <w:p w14:paraId="2455A611">
      <w:pPr>
        <w:tabs>
          <w:tab w:val="left" w:pos="0"/>
          <w:tab w:val="left" w:pos="210"/>
          <w:tab w:val="left" w:pos="735"/>
          <w:tab w:val="left" w:pos="31680"/>
        </w:tabs>
        <w:jc w:val="center"/>
        <w:rPr>
          <w:b/>
          <w:sz w:val="28"/>
          <w:szCs w:val="28"/>
        </w:rPr>
      </w:pPr>
    </w:p>
    <w:p w14:paraId="23EDCE45">
      <w:pPr>
        <w:tabs>
          <w:tab w:val="left" w:pos="0"/>
          <w:tab w:val="left" w:pos="210"/>
          <w:tab w:val="left" w:pos="735"/>
          <w:tab w:val="left" w:pos="31680"/>
        </w:tabs>
        <w:jc w:val="center"/>
        <w:rPr>
          <w:b/>
          <w:sz w:val="28"/>
          <w:szCs w:val="28"/>
          <w:lang w:eastAsia="ru-RU"/>
        </w:rPr>
      </w:pPr>
      <w:r>
        <w:rPr>
          <w:b/>
          <w:sz w:val="28"/>
          <w:szCs w:val="28"/>
        </w:rPr>
        <w:t>КОРУТУНДУ</w:t>
      </w:r>
    </w:p>
    <w:p w14:paraId="06C4514C">
      <w:pPr>
        <w:tabs>
          <w:tab w:val="left" w:pos="0"/>
          <w:tab w:val="left" w:pos="210"/>
          <w:tab w:val="left" w:pos="735"/>
          <w:tab w:val="left" w:pos="31680"/>
        </w:tabs>
        <w:jc w:val="both"/>
        <w:rPr>
          <w:sz w:val="28"/>
          <w:szCs w:val="28"/>
        </w:rPr>
      </w:pPr>
      <w:r>
        <w:rPr>
          <w:sz w:val="28"/>
          <w:szCs w:val="28"/>
        </w:rPr>
        <w:tab/>
      </w:r>
      <w:r>
        <w:rPr>
          <w:sz w:val="28"/>
          <w:szCs w:val="28"/>
        </w:rPr>
        <w:t>Диссертациялык изилдөөнүн алкагында коюлган милдеттер ийгиликтүү аткарылып, төмөнкүдөй тыянактар чыгарылды:</w:t>
      </w:r>
    </w:p>
    <w:p w14:paraId="36EE1970">
      <w:pPr>
        <w:pStyle w:val="135"/>
        <w:numPr>
          <w:ilvl w:val="3"/>
          <w:numId w:val="7"/>
        </w:numPr>
        <w:tabs>
          <w:tab w:val="left" w:pos="840"/>
          <w:tab w:val="left" w:pos="993"/>
          <w:tab w:val="left" w:pos="1380"/>
          <w:tab w:val="left" w:pos="2055"/>
          <w:tab w:val="left" w:pos="30000"/>
          <w:tab w:val="left" w:pos="31680"/>
        </w:tabs>
        <w:spacing w:before="0" w:beforeAutospacing="0" w:after="0" w:afterAutospacing="0"/>
        <w:ind w:left="0" w:firstLine="709"/>
        <w:rPr>
          <w:sz w:val="28"/>
          <w:szCs w:val="28"/>
        </w:rPr>
      </w:pPr>
      <w:r>
        <w:rPr>
          <w:rStyle w:val="133"/>
          <w:rFonts w:ascii="Times New Roman" w:hAnsi="Times New Roman" w:cs="Times New Roman"/>
          <w:sz w:val="28"/>
          <w:szCs w:val="28"/>
        </w:rPr>
        <w:t>Г</w:t>
      </w:r>
      <w:r>
        <w:rPr>
          <w:sz w:val="28"/>
          <w:szCs w:val="28"/>
        </w:rPr>
        <w:t>уманитардык багытта окуган студенттерге жогорку математиканы окутуунун абалы боюнча ар тараптуу талдоолор жүргүзүлдү. Берилген проблема боюнча психологиялык-педагогикалык, методикалык жана математикалык адабияттарды талдоо жүргүзүү менен жогорку математика курсун дифференцирлеп окутуунун теориялык мааниси аныкталды;</w:t>
      </w:r>
    </w:p>
    <w:p w14:paraId="293FF6BE">
      <w:pPr>
        <w:ind w:firstLine="708"/>
        <w:jc w:val="both"/>
        <w:rPr>
          <w:sz w:val="28"/>
          <w:szCs w:val="28"/>
          <w:lang w:val="ky-KG"/>
        </w:rPr>
      </w:pPr>
      <w:r>
        <w:rPr>
          <w:sz w:val="28"/>
          <w:szCs w:val="28"/>
        </w:rPr>
        <w:t xml:space="preserve">2. Жогорку математиканы курсун гуманитардык адистиктеги студенттерге дифференцирлеп окутуунун модели иштелип чыкты.  </w:t>
      </w:r>
      <w:r>
        <w:rPr>
          <w:sz w:val="28"/>
          <w:szCs w:val="28"/>
          <w:lang w:val="ky-KG"/>
        </w:rPr>
        <w:t>Дифференцирлөөнүн негизги принциптери</w:t>
      </w:r>
      <w:r>
        <w:rPr>
          <w:b/>
          <w:sz w:val="28"/>
          <w:szCs w:val="28"/>
          <w:lang w:val="ky-KG"/>
        </w:rPr>
        <w:t xml:space="preserve"> (</w:t>
      </w:r>
      <w:r>
        <w:rPr>
          <w:bCs/>
          <w:sz w:val="28"/>
          <w:szCs w:val="28"/>
          <w:lang w:val="ky-KG" w:eastAsia="ru-RU"/>
        </w:rPr>
        <w:t xml:space="preserve">мазмун боюнча дифференцирлөө, натыйжа боюнча дифференцирлөө, процесс боюнча дифференцирлөө, мотив жана кызыгууларды эске алуу). </w:t>
      </w:r>
      <w:r>
        <w:rPr>
          <w:rFonts w:eastAsiaTheme="minorEastAsia"/>
          <w:kern w:val="24"/>
          <w:sz w:val="28"/>
          <w:szCs w:val="28"/>
          <w:lang w:val="ky-KG"/>
        </w:rPr>
        <w:t>Дифференцирлөө тѳмѳндѳгү талаптардын негизинде ишке ашырылат: д</w:t>
      </w:r>
      <w:r>
        <w:rPr>
          <w:sz w:val="28"/>
          <w:szCs w:val="28"/>
          <w:lang w:val="ky-KG" w:eastAsia="ru-RU"/>
        </w:rPr>
        <w:t>ифференцирлеп окутуу технологиясын тандоо;</w:t>
      </w:r>
      <w:r>
        <w:rPr>
          <w:rFonts w:eastAsiaTheme="minorEastAsia"/>
          <w:kern w:val="24"/>
          <w:sz w:val="28"/>
          <w:szCs w:val="28"/>
          <w:lang w:val="ky-KG"/>
        </w:rPr>
        <w:t xml:space="preserve"> билим алуунун теориялык даярдык деңгээлин аныктоо;</w:t>
      </w:r>
      <w:r>
        <w:rPr>
          <w:sz w:val="28"/>
          <w:szCs w:val="28"/>
          <w:lang w:val="ky-KG" w:eastAsia="ru-RU"/>
        </w:rPr>
        <w:t xml:space="preserve"> дифференцирлеп окутуунун критерийлерин таңдап алуу;</w:t>
      </w:r>
      <w:r>
        <w:rPr>
          <w:rFonts w:eastAsiaTheme="minorEastAsia"/>
          <w:kern w:val="24"/>
          <w:sz w:val="28"/>
          <w:szCs w:val="28"/>
          <w:lang w:val="ky-KG"/>
        </w:rPr>
        <w:t xml:space="preserve"> дифференцирлөө жолдорун тандоо; түзүлгөн типологиялык топтор үчүн ар түрдүү денгээлдеги тапшырмаларды иштеп чыгуу; с</w:t>
      </w:r>
      <w:r>
        <w:rPr>
          <w:sz w:val="28"/>
          <w:szCs w:val="28"/>
          <w:lang w:val="ky-KG"/>
        </w:rPr>
        <w:t>абактын ар кандай этаптарында студенттерге дифференцирленген мамилени ишке ашыруу; студенттердин ишинин натыйжаларын диагностикалык контролдоо, ага ылайык топтордун курамы жана дифференцирленген тапшырмалардын мазмуну өзгөрүшү мүмкүн.</w:t>
      </w:r>
    </w:p>
    <w:p w14:paraId="457B8B32">
      <w:pPr>
        <w:pStyle w:val="135"/>
        <w:tabs>
          <w:tab w:val="left" w:pos="840"/>
          <w:tab w:val="left" w:pos="993"/>
          <w:tab w:val="left" w:pos="1380"/>
          <w:tab w:val="left" w:pos="2055"/>
          <w:tab w:val="left" w:pos="30000"/>
          <w:tab w:val="left" w:pos="31680"/>
        </w:tabs>
        <w:spacing w:before="0" w:beforeAutospacing="0" w:after="0" w:afterAutospacing="0"/>
        <w:rPr>
          <w:rStyle w:val="133"/>
          <w:rFonts w:ascii="Times New Roman" w:hAnsi="Times New Roman" w:cs="Times New Roman"/>
          <w:sz w:val="28"/>
          <w:szCs w:val="28"/>
        </w:rPr>
      </w:pPr>
      <w:r>
        <w:rPr>
          <w:sz w:val="28"/>
          <w:szCs w:val="28"/>
          <w:lang w:val="ky-KG"/>
        </w:rPr>
        <w:tab/>
      </w:r>
      <w:r>
        <w:rPr>
          <w:sz w:val="28"/>
          <w:szCs w:val="28"/>
          <w:lang w:val="ky-KG"/>
        </w:rPr>
        <w:t xml:space="preserve">3. </w:t>
      </w:r>
      <w:r>
        <w:rPr>
          <w:sz w:val="28"/>
          <w:szCs w:val="28"/>
        </w:rPr>
        <w:t>Жогорку математика курсун гуманитардык адистиктеги студенттерге дифференцирлеп окутуунун методикасы иштелип чыкты.</w:t>
      </w:r>
      <w:r>
        <w:rPr>
          <w:rStyle w:val="133"/>
          <w:rFonts w:ascii="Times New Roman" w:hAnsi="Times New Roman" w:cs="Times New Roman"/>
          <w:sz w:val="28"/>
          <w:szCs w:val="28"/>
        </w:rPr>
        <w:t xml:space="preserve"> Мында </w:t>
      </w:r>
      <w:r>
        <w:rPr>
          <w:sz w:val="28"/>
          <w:szCs w:val="28"/>
        </w:rPr>
        <w:t xml:space="preserve">дифференцирлеп окутуунун моделин окуу процессинде  ишке ашыруу ишмердүүлүктѳрү жүргүзүлдү.  </w:t>
      </w:r>
      <w:r>
        <w:rPr>
          <w:rStyle w:val="133"/>
          <w:rFonts w:ascii="Times New Roman" w:hAnsi="Times New Roman" w:cs="Times New Roman"/>
          <w:sz w:val="28"/>
          <w:szCs w:val="28"/>
        </w:rPr>
        <w:t>Дифференцирлеп окутуунун методикасын иштөөдөгү негизги максат: билим алуучунунжеке сапаттарынкөрүүжана аны сактоо, билим алуучуга өз күчүнө ишенүүгө жардам берүү, анын максималдуу өнүгүшүн камсыз</w:t>
      </w:r>
      <w:r>
        <w:rPr>
          <w:rStyle w:val="133"/>
          <w:rFonts w:ascii="Times New Roman" w:hAnsi="Times New Roman" w:cs="Times New Roman"/>
          <w:sz w:val="28"/>
          <w:szCs w:val="28"/>
          <w:lang w:val="ky-KG"/>
        </w:rPr>
        <w:t>доо</w:t>
      </w:r>
      <w:r>
        <w:rPr>
          <w:rStyle w:val="133"/>
          <w:rFonts w:ascii="Times New Roman" w:hAnsi="Times New Roman" w:cs="Times New Roman"/>
          <w:sz w:val="28"/>
          <w:szCs w:val="28"/>
        </w:rPr>
        <w:t>.</w:t>
      </w:r>
    </w:p>
    <w:p w14:paraId="4AB2E3AA">
      <w:pPr>
        <w:pStyle w:val="135"/>
        <w:tabs>
          <w:tab w:val="left" w:pos="840"/>
          <w:tab w:val="left" w:pos="993"/>
          <w:tab w:val="left" w:pos="1380"/>
          <w:tab w:val="left" w:pos="2055"/>
          <w:tab w:val="left" w:pos="30000"/>
          <w:tab w:val="left" w:pos="31680"/>
        </w:tabs>
        <w:spacing w:before="0" w:beforeAutospacing="0" w:after="0" w:afterAutospacing="0"/>
        <w:rPr>
          <w:sz w:val="28"/>
          <w:szCs w:val="28"/>
        </w:rPr>
      </w:pPr>
      <w:r>
        <w:rPr>
          <w:sz w:val="28"/>
          <w:szCs w:val="28"/>
        </w:rPr>
        <w:tab/>
      </w:r>
      <w:r>
        <w:rPr>
          <w:sz w:val="28"/>
          <w:szCs w:val="28"/>
        </w:rPr>
        <w:t>4. Жүргүзүлгөн педагогикалык эксперимент көрсөткөндөй, гуманитардык адистиктеги студенттерге жогорку математиканы дифференцирлеп окутууда алардын математикалык билим деңгээли жогорула</w:t>
      </w:r>
      <w:r>
        <w:rPr>
          <w:sz w:val="28"/>
          <w:szCs w:val="28"/>
          <w:lang w:val="ky-KG"/>
        </w:rPr>
        <w:t>ганы</w:t>
      </w:r>
      <w:r>
        <w:rPr>
          <w:sz w:val="28"/>
          <w:szCs w:val="28"/>
        </w:rPr>
        <w:t>н</w:t>
      </w:r>
      <w:r>
        <w:rPr>
          <w:sz w:val="28"/>
          <w:szCs w:val="28"/>
          <w:lang w:val="ky-KG"/>
        </w:rPr>
        <w:t>,</w:t>
      </w:r>
      <w:r>
        <w:rPr>
          <w:rStyle w:val="133"/>
          <w:rFonts w:ascii="Times New Roman" w:hAnsi="Times New Roman" w:cs="Times New Roman"/>
          <w:sz w:val="28"/>
          <w:szCs w:val="28"/>
        </w:rPr>
        <w:t xml:space="preserve">окуу мотивациясынын өнүккөнүн </w:t>
      </w:r>
      <w:r>
        <w:rPr>
          <w:sz w:val="28"/>
          <w:szCs w:val="28"/>
        </w:rPr>
        <w:t xml:space="preserve">педагогикалык эксперименттин натыйжалары көрсөттү. </w:t>
      </w:r>
    </w:p>
    <w:p w14:paraId="62033B89">
      <w:pPr>
        <w:pStyle w:val="135"/>
        <w:tabs>
          <w:tab w:val="left" w:pos="840"/>
          <w:tab w:val="left" w:pos="1380"/>
          <w:tab w:val="left" w:pos="2055"/>
          <w:tab w:val="left" w:pos="30000"/>
          <w:tab w:val="left" w:pos="31680"/>
        </w:tabs>
        <w:spacing w:before="0" w:beforeAutospacing="0" w:after="0" w:afterAutospacing="0"/>
        <w:jc w:val="center"/>
        <w:rPr>
          <w:b/>
          <w:bCs/>
          <w:color w:val="000000"/>
          <w:sz w:val="28"/>
          <w:szCs w:val="28"/>
        </w:rPr>
      </w:pPr>
    </w:p>
    <w:p w14:paraId="4380BF7D">
      <w:pPr>
        <w:pStyle w:val="135"/>
        <w:tabs>
          <w:tab w:val="left" w:pos="840"/>
          <w:tab w:val="left" w:pos="1380"/>
          <w:tab w:val="left" w:pos="2055"/>
          <w:tab w:val="left" w:pos="30000"/>
          <w:tab w:val="left" w:pos="31680"/>
        </w:tabs>
        <w:spacing w:before="0" w:beforeAutospacing="0" w:after="0" w:afterAutospacing="0"/>
        <w:jc w:val="center"/>
        <w:rPr>
          <w:sz w:val="28"/>
          <w:szCs w:val="28"/>
        </w:rPr>
      </w:pPr>
      <w:r>
        <w:rPr>
          <w:b/>
          <w:bCs/>
          <w:color w:val="000000"/>
          <w:sz w:val="28"/>
          <w:szCs w:val="28"/>
        </w:rPr>
        <w:t>ПРАКТИКАЛЫК СУНУШТАР</w:t>
      </w:r>
    </w:p>
    <w:p w14:paraId="6194E6EC">
      <w:pPr>
        <w:widowControl/>
        <w:autoSpaceDE/>
        <w:autoSpaceDN/>
        <w:jc w:val="both"/>
        <w:rPr>
          <w:sz w:val="28"/>
          <w:szCs w:val="28"/>
          <w:lang w:eastAsia="ru-RU"/>
        </w:rPr>
      </w:pPr>
      <w:r>
        <w:rPr>
          <w:sz w:val="28"/>
          <w:szCs w:val="28"/>
        </w:rPr>
        <w:tab/>
      </w:r>
      <w:r>
        <w:rPr>
          <w:sz w:val="28"/>
          <w:szCs w:val="28"/>
          <w:lang w:val="ky-KG"/>
        </w:rPr>
        <w:t xml:space="preserve">ЖОЖдордун окутуучуларынын </w:t>
      </w:r>
      <w:r>
        <w:rPr>
          <w:color w:val="000000"/>
          <w:sz w:val="28"/>
          <w:szCs w:val="28"/>
          <w:lang w:eastAsia="ru-RU"/>
        </w:rPr>
        <w:t>педагогикалык кесиптик ишмердүүлүгүндө</w:t>
      </w:r>
      <w:r>
        <w:rPr>
          <w:sz w:val="28"/>
          <w:szCs w:val="28"/>
          <w:lang w:val="ky-KG"/>
        </w:rPr>
        <w:t>гуманитардык адистиктердеги студенттерге ж</w:t>
      </w:r>
      <w:r>
        <w:rPr>
          <w:sz w:val="28"/>
          <w:szCs w:val="28"/>
        </w:rPr>
        <w:t xml:space="preserve">огорку математика курсун </w:t>
      </w:r>
      <w:r>
        <w:rPr>
          <w:sz w:val="28"/>
          <w:szCs w:val="28"/>
          <w:lang w:val="ky-KG"/>
        </w:rPr>
        <w:t xml:space="preserve">окутууда </w:t>
      </w:r>
      <w:r>
        <w:rPr>
          <w:sz w:val="28"/>
          <w:szCs w:val="28"/>
        </w:rPr>
        <w:t xml:space="preserve">дифференцирлеп окутуунун методикасын </w:t>
      </w:r>
      <w:r>
        <w:rPr>
          <w:sz w:val="28"/>
          <w:szCs w:val="28"/>
          <w:lang w:val="ky-KG"/>
        </w:rPr>
        <w:t xml:space="preserve">пайдалануу </w:t>
      </w:r>
      <w:r>
        <w:rPr>
          <w:color w:val="000000"/>
          <w:sz w:val="28"/>
          <w:szCs w:val="28"/>
        </w:rPr>
        <w:t xml:space="preserve">сабактын натыйжалуулугун жогорулатып, </w:t>
      </w:r>
      <w:r>
        <w:rPr>
          <w:color w:val="000000"/>
          <w:sz w:val="28"/>
          <w:szCs w:val="28"/>
          <w:lang w:val="ky-KG"/>
        </w:rPr>
        <w:t>студенттердин</w:t>
      </w:r>
      <w:r>
        <w:rPr>
          <w:color w:val="000000"/>
          <w:sz w:val="28"/>
          <w:szCs w:val="28"/>
        </w:rPr>
        <w:t xml:space="preserve"> математикалык жөндөмдүүлүктөрүн өнүктүрүүгө өбөлгө түзөт</w:t>
      </w:r>
      <w:r>
        <w:rPr>
          <w:color w:val="000000"/>
          <w:sz w:val="28"/>
          <w:szCs w:val="28"/>
          <w:lang w:val="ky-KG"/>
        </w:rPr>
        <w:t>.</w:t>
      </w:r>
    </w:p>
    <w:p w14:paraId="778DF37A">
      <w:pPr>
        <w:widowControl/>
        <w:autoSpaceDE/>
        <w:autoSpaceDN/>
        <w:ind w:firstLine="708"/>
        <w:jc w:val="both"/>
        <w:rPr>
          <w:sz w:val="28"/>
          <w:szCs w:val="28"/>
          <w:lang w:val="ky-KG" w:eastAsia="ru-RU"/>
        </w:rPr>
      </w:pPr>
      <w:r>
        <w:rPr>
          <w:color w:val="000000"/>
          <w:sz w:val="28"/>
          <w:szCs w:val="28"/>
          <w:lang w:val="ky-KG" w:eastAsia="ru-RU"/>
        </w:rPr>
        <w:t xml:space="preserve">Изилдөөнүн жалпы жыйынтыктарынан төмөндөгүдөй практикалык сунуштар келип чыкты: </w:t>
      </w:r>
    </w:p>
    <w:p w14:paraId="5905E94B">
      <w:pPr>
        <w:widowControl/>
        <w:tabs>
          <w:tab w:val="left" w:pos="993"/>
        </w:tabs>
        <w:autoSpaceDE/>
        <w:autoSpaceDN/>
        <w:ind w:firstLine="708"/>
        <w:jc w:val="both"/>
        <w:rPr>
          <w:color w:val="000000"/>
          <w:sz w:val="28"/>
          <w:szCs w:val="28"/>
          <w:lang w:val="ky-KG" w:eastAsia="ru-RU"/>
        </w:rPr>
      </w:pPr>
      <w:r>
        <w:rPr>
          <w:color w:val="000000"/>
          <w:sz w:val="28"/>
          <w:szCs w:val="28"/>
          <w:lang w:eastAsia="ru-RU"/>
        </w:rPr>
        <w:sym w:font="Symbol" w:char="F02D"/>
      </w:r>
      <w:r>
        <w:rPr>
          <w:color w:val="000000"/>
          <w:sz w:val="28"/>
          <w:szCs w:val="28"/>
          <w:lang w:val="ky-KG" w:eastAsia="ru-RU"/>
        </w:rPr>
        <w:t xml:space="preserve"> жогорку математика курсун окутуу студенттердин жеке өзгөчөлүктөрүн,  математикалык билим деңгээлдерин эске алуу менен жүргүзүлүүгө тийиш; </w:t>
      </w:r>
    </w:p>
    <w:p w14:paraId="4CD0326F">
      <w:pPr>
        <w:pStyle w:val="72"/>
        <w:widowControl/>
        <w:numPr>
          <w:ilvl w:val="0"/>
          <w:numId w:val="8"/>
        </w:numPr>
        <w:tabs>
          <w:tab w:val="left" w:pos="993"/>
        </w:tabs>
        <w:autoSpaceDE/>
        <w:autoSpaceDN/>
        <w:ind w:left="0" w:firstLine="709"/>
        <w:rPr>
          <w:sz w:val="28"/>
          <w:szCs w:val="28"/>
          <w:lang w:val="ky-KG" w:eastAsia="ru-RU"/>
        </w:rPr>
      </w:pPr>
      <w:r>
        <w:rPr>
          <w:color w:val="000000"/>
          <w:sz w:val="28"/>
          <w:szCs w:val="28"/>
          <w:lang w:val="ky-KG" w:eastAsia="ru-RU"/>
        </w:rPr>
        <w:t>жогорку математика курсун окутууда заманбап онлайн технологиялардын жардамында түзүлгөн дифференцирленген тапшырмаларды колдонуу сунушталат;</w:t>
      </w:r>
    </w:p>
    <w:p w14:paraId="32DA0AD6">
      <w:pPr>
        <w:widowControl/>
        <w:autoSpaceDE/>
        <w:autoSpaceDN/>
        <w:ind w:firstLine="708"/>
        <w:jc w:val="both"/>
        <w:rPr>
          <w:sz w:val="28"/>
          <w:szCs w:val="28"/>
          <w:lang w:val="ky-KG" w:eastAsia="ru-RU"/>
        </w:rPr>
      </w:pPr>
      <w:r>
        <w:rPr>
          <w:color w:val="000000"/>
          <w:sz w:val="28"/>
          <w:szCs w:val="28"/>
          <w:lang w:eastAsia="ru-RU"/>
        </w:rPr>
        <w:sym w:font="Symbol" w:char="F02D"/>
      </w:r>
      <w:r>
        <w:rPr>
          <w:color w:val="000000"/>
          <w:sz w:val="28"/>
          <w:szCs w:val="28"/>
          <w:lang w:val="ky-KG" w:eastAsia="ru-RU"/>
        </w:rPr>
        <w:t xml:space="preserve"> дифференцирлеп окутуу методикасын ишке ашыруу модели үлгү катары ЖОЖдордун жогорку математика курсун окутууда негиз боло алат.</w:t>
      </w:r>
    </w:p>
    <w:p w14:paraId="18BE2986">
      <w:pPr>
        <w:pStyle w:val="135"/>
        <w:tabs>
          <w:tab w:val="left" w:pos="840"/>
          <w:tab w:val="left" w:pos="1380"/>
          <w:tab w:val="left" w:pos="2055"/>
          <w:tab w:val="left" w:pos="30000"/>
          <w:tab w:val="left" w:pos="31680"/>
        </w:tabs>
        <w:spacing w:before="0" w:beforeAutospacing="0" w:after="0" w:afterAutospacing="0"/>
        <w:jc w:val="center"/>
        <w:rPr>
          <w:b/>
          <w:bCs/>
          <w:sz w:val="28"/>
          <w:szCs w:val="28"/>
          <w:lang w:val="ky-KG"/>
        </w:rPr>
      </w:pPr>
    </w:p>
    <w:p w14:paraId="45907024">
      <w:pPr>
        <w:pStyle w:val="135"/>
        <w:tabs>
          <w:tab w:val="left" w:pos="840"/>
          <w:tab w:val="left" w:pos="1380"/>
          <w:tab w:val="left" w:pos="2055"/>
          <w:tab w:val="left" w:pos="30000"/>
          <w:tab w:val="left" w:pos="31680"/>
        </w:tabs>
        <w:spacing w:before="0" w:beforeAutospacing="0" w:after="0" w:afterAutospacing="0"/>
        <w:jc w:val="center"/>
        <w:rPr>
          <w:b/>
          <w:bCs/>
          <w:sz w:val="28"/>
          <w:szCs w:val="28"/>
          <w:lang w:val="ky-KG"/>
        </w:rPr>
      </w:pPr>
    </w:p>
    <w:p w14:paraId="7CEA13B3">
      <w:pPr>
        <w:pStyle w:val="135"/>
        <w:tabs>
          <w:tab w:val="left" w:pos="840"/>
          <w:tab w:val="left" w:pos="1380"/>
          <w:tab w:val="left" w:pos="2055"/>
          <w:tab w:val="left" w:pos="30000"/>
          <w:tab w:val="left" w:pos="31680"/>
        </w:tabs>
        <w:spacing w:before="0" w:beforeAutospacing="0" w:after="0" w:afterAutospacing="0"/>
        <w:jc w:val="center"/>
        <w:rPr>
          <w:b/>
          <w:bCs/>
          <w:sz w:val="28"/>
          <w:szCs w:val="28"/>
          <w:lang w:val="ky-KG"/>
        </w:rPr>
      </w:pPr>
    </w:p>
    <w:p w14:paraId="399A3C08">
      <w:pPr>
        <w:pStyle w:val="135"/>
        <w:tabs>
          <w:tab w:val="left" w:pos="840"/>
          <w:tab w:val="left" w:pos="1380"/>
          <w:tab w:val="left" w:pos="2055"/>
          <w:tab w:val="left" w:pos="30000"/>
          <w:tab w:val="left" w:pos="31680"/>
        </w:tabs>
        <w:spacing w:before="0" w:beforeAutospacing="0" w:after="0" w:afterAutospacing="0"/>
        <w:jc w:val="center"/>
        <w:rPr>
          <w:b/>
          <w:bCs/>
          <w:sz w:val="28"/>
          <w:szCs w:val="28"/>
          <w:lang w:val="ky-KG"/>
        </w:rPr>
      </w:pPr>
    </w:p>
    <w:p w14:paraId="4035B1AF">
      <w:pPr>
        <w:pStyle w:val="135"/>
        <w:tabs>
          <w:tab w:val="left" w:pos="840"/>
          <w:tab w:val="left" w:pos="1380"/>
          <w:tab w:val="left" w:pos="2055"/>
          <w:tab w:val="left" w:pos="30000"/>
          <w:tab w:val="left" w:pos="31680"/>
        </w:tabs>
        <w:spacing w:before="0" w:beforeAutospacing="0" w:after="0" w:afterAutospacing="0"/>
        <w:jc w:val="center"/>
        <w:rPr>
          <w:b/>
          <w:bCs/>
          <w:sz w:val="28"/>
          <w:szCs w:val="28"/>
          <w:lang w:val="ky-KG"/>
        </w:rPr>
      </w:pPr>
      <w:r>
        <w:rPr>
          <w:b/>
          <w:bCs/>
          <w:sz w:val="28"/>
          <w:szCs w:val="28"/>
          <w:lang w:val="ky-KG"/>
        </w:rPr>
        <w:t>ИЗИЛДӨӨНҮН НЕГИЗГИ МАЗМУНУ ТӨМӨНКҮ ЭМГЕКТЕРДЕ ЧАГЫЛДЫРЫЛДЫ:</w:t>
      </w:r>
    </w:p>
    <w:p w14:paraId="5997A835">
      <w:pPr>
        <w:pStyle w:val="28"/>
        <w:numPr>
          <w:ilvl w:val="0"/>
          <w:numId w:val="9"/>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Дифференцирлеп  окутууга студенттерди  даярдоонун  теориялык-методологиялык негиздери [Текст] / А.Ж. Абдукаимова, З.М. Сулайманов // </w:t>
      </w:r>
      <w:r>
        <w:rPr>
          <w:shd w:val="clear" w:color="auto" w:fill="FFFFFF"/>
          <w:lang w:val="ky-KG" w:eastAsia="ru-RU"/>
        </w:rPr>
        <w:t>ОшМУ жарчысы.</w:t>
      </w:r>
      <w:r>
        <w:rPr>
          <w:lang w:val="ky-KG"/>
        </w:rPr>
        <w:t xml:space="preserve">– </w:t>
      </w:r>
      <w:r>
        <w:rPr>
          <w:shd w:val="clear" w:color="auto" w:fill="FFFFFF"/>
          <w:lang w:val="ky-KG" w:eastAsia="ru-RU"/>
        </w:rPr>
        <w:t>2017.</w:t>
      </w:r>
      <w:r>
        <w:rPr>
          <w:lang w:val="ky-KG"/>
        </w:rPr>
        <w:t xml:space="preserve"> – </w:t>
      </w:r>
      <w:r>
        <w:rPr>
          <w:shd w:val="clear" w:color="auto" w:fill="FFFFFF"/>
          <w:lang w:val="ky-KG" w:eastAsia="ru-RU"/>
        </w:rPr>
        <w:t xml:space="preserve"> 3-6 бб.</w:t>
      </w:r>
    </w:p>
    <w:p w14:paraId="1E8DD762">
      <w:pPr>
        <w:pStyle w:val="28"/>
        <w:tabs>
          <w:tab w:val="left" w:pos="284"/>
          <w:tab w:val="left" w:pos="426"/>
        </w:tabs>
        <w:jc w:val="both"/>
        <w:rPr>
          <w:rStyle w:val="16"/>
          <w:lang w:val="ky-KG"/>
        </w:rPr>
      </w:pPr>
      <w:r>
        <w:fldChar w:fldCharType="begin"/>
      </w:r>
      <w:r>
        <w:instrText xml:space="preserve"> HYPERLINK "https://elibrary.ru/item.asp?id=46499964" </w:instrText>
      </w:r>
      <w:r>
        <w:fldChar w:fldCharType="separate"/>
      </w:r>
      <w:r>
        <w:fldChar w:fldCharType="end"/>
      </w:r>
      <w:r>
        <w:rPr>
          <w:rStyle w:val="16"/>
          <w:sz w:val="22"/>
          <w:szCs w:val="22"/>
          <w:lang w:val="ky-KG"/>
        </w:rPr>
        <w:t xml:space="preserve">https://www.elibrary.ru/item.asp?id=30714940 </w:t>
      </w:r>
    </w:p>
    <w:p w14:paraId="0E85EC78">
      <w:pPr>
        <w:pStyle w:val="28"/>
        <w:numPr>
          <w:ilvl w:val="0"/>
          <w:numId w:val="9"/>
        </w:numPr>
        <w:tabs>
          <w:tab w:val="left" w:pos="284"/>
          <w:tab w:val="left" w:pos="426"/>
        </w:tabs>
        <w:ind w:left="0" w:firstLine="0"/>
        <w:jc w:val="both"/>
        <w:rPr>
          <w:rStyle w:val="16"/>
          <w:sz w:val="22"/>
          <w:szCs w:val="22"/>
          <w:lang w:val="ky-KG"/>
        </w:rPr>
      </w:pPr>
      <w:r>
        <w:rPr>
          <w:b/>
          <w:shd w:val="clear" w:color="auto" w:fill="FFFFFF"/>
          <w:lang w:val="ky-KG" w:eastAsia="ru-RU"/>
        </w:rPr>
        <w:t>Абдукаимова, А.Ж.</w:t>
      </w:r>
      <w:r>
        <w:rPr>
          <w:i/>
          <w:lang w:val="ky-KG"/>
        </w:rPr>
        <w:t>С</w:t>
      </w:r>
      <w:r>
        <w:rPr>
          <w:lang w:val="ky-KG"/>
        </w:rPr>
        <w:t xml:space="preserve">туденттерди дифференцирлеп окутуудагы алардын  жекече өзгөчөлүктөрүнүн  орду жана мааниси [Текст] / А.Ж. Абдукаимова // </w:t>
      </w:r>
      <w:r>
        <w:rPr>
          <w:shd w:val="clear" w:color="auto" w:fill="FFFFFF"/>
          <w:lang w:val="ky-KG" w:eastAsia="ru-RU"/>
        </w:rPr>
        <w:t>ОшМУ жарчысы</w:t>
      </w:r>
      <w:r>
        <w:rPr>
          <w:lang w:val="ky-KG"/>
        </w:rPr>
        <w:t xml:space="preserve">. – </w:t>
      </w:r>
      <w:r>
        <w:rPr>
          <w:shd w:val="clear" w:color="auto" w:fill="FFFFFF"/>
          <w:lang w:val="ky-KG" w:eastAsia="ru-RU"/>
        </w:rPr>
        <w:t>2017</w:t>
      </w:r>
      <w:r>
        <w:rPr>
          <w:lang w:val="ky-KG"/>
        </w:rPr>
        <w:t xml:space="preserve">. – </w:t>
      </w:r>
      <w:r>
        <w:rPr>
          <w:shd w:val="clear" w:color="auto" w:fill="FFFFFF"/>
          <w:lang w:val="ky-KG" w:eastAsia="ru-RU"/>
        </w:rPr>
        <w:t>7-10 бб.</w:t>
      </w:r>
      <w:r>
        <w:fldChar w:fldCharType="begin"/>
      </w:r>
      <w:r>
        <w:instrText xml:space="preserve"> HYPERLINK "https://elibrary.ru/item.asp?id=46499964" </w:instrText>
      </w:r>
      <w:r>
        <w:fldChar w:fldCharType="separate"/>
      </w:r>
      <w:r>
        <w:fldChar w:fldCharType="end"/>
      </w:r>
      <w:r>
        <w:rPr>
          <w:rStyle w:val="16"/>
          <w:sz w:val="22"/>
          <w:szCs w:val="22"/>
          <w:lang w:val="ky-KG"/>
        </w:rPr>
        <w:t xml:space="preserve">https://www.elibrary.ru/item.asp?id=30714941 </w:t>
      </w:r>
    </w:p>
    <w:p w14:paraId="2CFF7983">
      <w:pPr>
        <w:pStyle w:val="28"/>
        <w:numPr>
          <w:ilvl w:val="0"/>
          <w:numId w:val="9"/>
        </w:numPr>
        <w:tabs>
          <w:tab w:val="left" w:pos="284"/>
          <w:tab w:val="left" w:pos="426"/>
        </w:tabs>
        <w:ind w:left="0" w:firstLine="0"/>
        <w:jc w:val="both"/>
        <w:rPr>
          <w:rStyle w:val="16"/>
          <w:lang w:val="ky-KG"/>
        </w:rPr>
      </w:pPr>
      <w:r>
        <w:rPr>
          <w:b/>
          <w:shd w:val="clear" w:color="auto" w:fill="FFFFFF"/>
          <w:lang w:val="ky-KG" w:eastAsia="ru-RU"/>
        </w:rPr>
        <w:t>Абдукаимова, А.Ж.</w:t>
      </w:r>
      <w:r>
        <w:rPr>
          <w:lang w:val="ky-KG"/>
        </w:rPr>
        <w:t xml:space="preserve"> Студенттерди дифференцирлеп окутууну ишке ашырууга даярдоодогу дидактикалык шарттар.  [Текст] / А.Ж. Абдукаимова, А.Ж.Ажиматова//И.Арабаев атындагы Кыргыз мамлекеттик университетинин жарчысы.–2018.–№3.25-27бб</w:t>
      </w:r>
      <w:r>
        <w:rPr>
          <w:color w:val="0070C0"/>
          <w:lang w:val="ky-KG"/>
        </w:rPr>
        <w:t xml:space="preserve">. </w:t>
      </w:r>
      <w:r>
        <w:rPr>
          <w:color w:val="0000FF"/>
          <w:sz w:val="22"/>
          <w:szCs w:val="22"/>
          <w:lang w:val="ky-KG"/>
        </w:rPr>
        <w:t>https://drive.google.com/file/d/1sZ0msSPvJUkPyby41KwhIsfSDlFYHMto/view?usp=sharing</w:t>
      </w:r>
    </w:p>
    <w:p w14:paraId="067ED143">
      <w:pPr>
        <w:pStyle w:val="28"/>
        <w:numPr>
          <w:ilvl w:val="0"/>
          <w:numId w:val="9"/>
        </w:numPr>
        <w:tabs>
          <w:tab w:val="left" w:pos="284"/>
          <w:tab w:val="left" w:pos="426"/>
        </w:tabs>
        <w:ind w:left="0" w:firstLine="0"/>
        <w:jc w:val="both"/>
        <w:rPr>
          <w:rStyle w:val="16"/>
          <w:lang w:val="ky-KG"/>
        </w:rPr>
      </w:pPr>
      <w:r>
        <w:rPr>
          <w:b/>
          <w:shd w:val="clear" w:color="auto" w:fill="FFFFFF"/>
          <w:lang w:val="ky-KG" w:eastAsia="ru-RU"/>
        </w:rPr>
        <w:t>Абдукаимова, А.Ж.</w:t>
      </w:r>
      <w:r>
        <w:rPr>
          <w:lang w:val="ky-KG"/>
        </w:rPr>
        <w:t xml:space="preserve"> Математика курсун дифференцирлеп окутууда сабакты уюштуруунун өзгөчөлүктөрүү [Текст]/А.Ж. Абдукаимова, Э.Ж.Ажиматова // </w:t>
      </w:r>
      <w:r>
        <w:rPr>
          <w:shd w:val="clear" w:color="auto" w:fill="FFFFFF"/>
          <w:lang w:val="ky-KG" w:eastAsia="ru-RU"/>
        </w:rPr>
        <w:t>О</w:t>
      </w:r>
      <w:bookmarkStart w:id="0" w:name="_GoBack"/>
      <w:bookmarkEnd w:id="0"/>
      <w:r>
        <w:rPr>
          <w:shd w:val="clear" w:color="auto" w:fill="FFFFFF"/>
          <w:lang w:val="ky-KG" w:eastAsia="ru-RU"/>
        </w:rPr>
        <w:t xml:space="preserve">шМУ жарчысы </w:t>
      </w:r>
      <w:r>
        <w:rPr>
          <w:lang w:val="ky-KG"/>
        </w:rPr>
        <w:t>–</w:t>
      </w:r>
      <w:r>
        <w:rPr>
          <w:shd w:val="clear" w:color="auto" w:fill="FFFFFF"/>
          <w:lang w:val="ky-KG" w:eastAsia="ru-RU"/>
        </w:rPr>
        <w:t xml:space="preserve">2018. </w:t>
      </w:r>
      <w:r>
        <w:rPr>
          <w:lang w:val="ky-KG"/>
        </w:rPr>
        <w:t>–</w:t>
      </w:r>
      <w:r>
        <w:rPr>
          <w:shd w:val="clear" w:color="auto" w:fill="FFFFFF"/>
          <w:lang w:val="ky-KG" w:eastAsia="ru-RU"/>
        </w:rPr>
        <w:t>№3.-7-10 бб</w:t>
      </w:r>
      <w:r>
        <w:rPr>
          <w:color w:val="0000FF"/>
          <w:shd w:val="clear" w:color="auto" w:fill="FFFFFF"/>
          <w:lang w:val="ky-KG" w:eastAsia="ru-RU"/>
        </w:rPr>
        <w:t>.</w:t>
      </w:r>
      <w:r>
        <w:rPr>
          <w:color w:val="0000FF"/>
          <w:sz w:val="22"/>
          <w:szCs w:val="22"/>
          <w:lang w:val="ky-KG"/>
        </w:rPr>
        <w:t>https://drive.google.com/file/d/1u8T0Rx1yaqc1WOT1zEniXl9WiXpYUkSE/view?usp=sharing</w:t>
      </w:r>
    </w:p>
    <w:p w14:paraId="4BFC70A9">
      <w:pPr>
        <w:pStyle w:val="28"/>
        <w:numPr>
          <w:ilvl w:val="0"/>
          <w:numId w:val="9"/>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Жогорку математика курсун окуп-үйрөнүүдө студенттин өз алдынча таанып-билүү ишмердүүлүгүн уюштуруунун моделдери[Текст] / А.Ж. Абдукаимова // Наука, новые технологии и инновации Кыргызстана. –  2019. –№1.– 142-145-бб. </w:t>
      </w:r>
    </w:p>
    <w:p w14:paraId="1F78C632">
      <w:pPr>
        <w:pStyle w:val="28"/>
        <w:tabs>
          <w:tab w:val="left" w:pos="284"/>
          <w:tab w:val="left" w:pos="426"/>
        </w:tabs>
        <w:jc w:val="both"/>
        <w:rPr>
          <w:rStyle w:val="16"/>
          <w:sz w:val="22"/>
          <w:szCs w:val="22"/>
          <w:lang w:val="ky-KG"/>
        </w:rPr>
      </w:pPr>
      <w:r>
        <w:fldChar w:fldCharType="begin"/>
      </w:r>
      <w:r>
        <w:instrText xml:space="preserve"> HYPERLINK "https://drive.google.com/file/d/18-Nttp4MAjxUS2Xx9n1A0UxsrPRPoLxM/view?usp=drivesdk" </w:instrText>
      </w:r>
      <w:r>
        <w:fldChar w:fldCharType="separate"/>
      </w:r>
      <w:r>
        <w:rPr>
          <w:rStyle w:val="16"/>
          <w:sz w:val="22"/>
          <w:szCs w:val="22"/>
          <w:lang w:val="ky-KG"/>
        </w:rPr>
        <w:t>https://www.elibrary.ru/item.asp?id=38250510</w:t>
      </w:r>
      <w:r>
        <w:rPr>
          <w:rStyle w:val="16"/>
          <w:sz w:val="22"/>
          <w:szCs w:val="22"/>
          <w:lang w:val="ky-KG"/>
        </w:rPr>
        <w:fldChar w:fldCharType="end"/>
      </w:r>
    </w:p>
    <w:p w14:paraId="6F9BEC2A">
      <w:pPr>
        <w:pStyle w:val="28"/>
        <w:numPr>
          <w:ilvl w:val="0"/>
          <w:numId w:val="9"/>
        </w:numPr>
        <w:tabs>
          <w:tab w:val="left" w:pos="284"/>
          <w:tab w:val="left" w:pos="426"/>
        </w:tabs>
        <w:ind w:left="0" w:firstLine="0"/>
        <w:jc w:val="both"/>
        <w:rPr>
          <w:rStyle w:val="16"/>
          <w:lang w:val="ky-KG"/>
        </w:rPr>
      </w:pPr>
      <w:r>
        <w:rPr>
          <w:b/>
          <w:shd w:val="clear" w:color="auto" w:fill="FFFFFF"/>
          <w:lang w:val="ky-KG" w:eastAsia="ru-RU"/>
        </w:rPr>
        <w:t>Абдукаимова, А.Ж.</w:t>
      </w:r>
      <w:r>
        <w:rPr>
          <w:lang w:val="ky-KG"/>
        </w:rPr>
        <w:t xml:space="preserve">Гуманитардык ЖОЖдордун студенттерин жогорку математикага дифференцирлеп окутуу [Текст] / А.Ж. Абдукаимова // Наука, новые технологии и инновации Кыргызстана. – Бишкек, 2019. – №5. – 88-91бб. </w:t>
      </w:r>
      <w:r>
        <w:fldChar w:fldCharType="begin"/>
      </w:r>
      <w:r>
        <w:instrText xml:space="preserve"> HYPERLINK "https://drive.google.com/file/d/18-Nttp4MAjxUS2Xx9n1A0UxsrPRPoLxM/view?usp=drivesdk" </w:instrText>
      </w:r>
      <w:r>
        <w:fldChar w:fldCharType="separate"/>
      </w:r>
      <w:r>
        <w:rPr>
          <w:rStyle w:val="16"/>
          <w:sz w:val="22"/>
          <w:szCs w:val="22"/>
          <w:lang w:val="ky-KG"/>
        </w:rPr>
        <w:t>https://www.elibrary.ru/item.asp?id=42416741</w:t>
      </w:r>
      <w:r>
        <w:rPr>
          <w:rStyle w:val="16"/>
          <w:sz w:val="22"/>
          <w:szCs w:val="22"/>
          <w:lang w:val="ky-KG"/>
        </w:rPr>
        <w:fldChar w:fldCharType="end"/>
      </w:r>
    </w:p>
    <w:p w14:paraId="40536916">
      <w:pPr>
        <w:pStyle w:val="28"/>
        <w:numPr>
          <w:ilvl w:val="0"/>
          <w:numId w:val="9"/>
        </w:numPr>
        <w:tabs>
          <w:tab w:val="left" w:pos="284"/>
          <w:tab w:val="left" w:pos="426"/>
        </w:tabs>
        <w:ind w:left="0" w:firstLine="0"/>
        <w:jc w:val="both"/>
        <w:rPr>
          <w:rStyle w:val="16"/>
          <w:lang w:val="ky-KG"/>
        </w:rPr>
      </w:pPr>
      <w:r>
        <w:rPr>
          <w:b/>
          <w:shd w:val="clear" w:color="auto" w:fill="FFFFFF"/>
          <w:lang w:val="ky-KG" w:eastAsia="ru-RU"/>
        </w:rPr>
        <w:t>Абдукаимова,</w:t>
      </w:r>
      <w:r>
        <w:rPr>
          <w:b/>
          <w:shd w:val="clear" w:color="auto" w:fill="FFFFFF"/>
          <w:lang w:eastAsia="ru-RU"/>
        </w:rPr>
        <w:t xml:space="preserve"> А.Ж</w:t>
      </w:r>
      <w:r>
        <w:rPr>
          <w:b/>
          <w:shd w:val="clear" w:color="auto" w:fill="FFFFFF"/>
          <w:lang w:val="ky-KG" w:eastAsia="ru-RU"/>
        </w:rPr>
        <w:t xml:space="preserve">. </w:t>
      </w:r>
      <w:r>
        <w:rPr>
          <w:color w:val="000000" w:themeColor="text1"/>
          <w14:textFill>
            <w14:solidFill>
              <w14:schemeClr w14:val="tx1"/>
            </w14:solidFill>
          </w14:textFill>
        </w:rPr>
        <w:t>Математиканы дифференцирлеп окутууга карата чыгармачыл мамиле</w:t>
      </w:r>
      <w:r>
        <w:rPr>
          <w:color w:val="000000" w:themeColor="text1"/>
          <w:lang w:val="ky-KG"/>
          <w14:textFill>
            <w14:solidFill>
              <w14:schemeClr w14:val="tx1"/>
            </w14:solidFill>
          </w14:textFill>
        </w:rPr>
        <w:t>[Т</w:t>
      </w:r>
      <w:r>
        <w:rPr>
          <w:lang w:val="ky-KG"/>
        </w:rPr>
        <w:t xml:space="preserve">екст] / А.Ж. Абдукаимова // Наука, новые технологии и инновации Кыргызстана. –2019.–№5.–202-205-бб. </w:t>
      </w:r>
      <w:r>
        <w:fldChar w:fldCharType="begin"/>
      </w:r>
      <w:r>
        <w:instrText xml:space="preserve"> HYPERLINK "https://drive.google.com/file/d/18-Nttp4MAjxUS2Xx9n1A0UxsrPRPoLxM/view?usp=drivesdk" </w:instrText>
      </w:r>
      <w:r>
        <w:fldChar w:fldCharType="separate"/>
      </w:r>
      <w:r>
        <w:rPr>
          <w:rStyle w:val="16"/>
          <w:sz w:val="22"/>
          <w:szCs w:val="22"/>
          <w:lang w:val="ky-KG"/>
        </w:rPr>
        <w:t>https://www.elibrary.ru/item.asp?id=42416770</w:t>
      </w:r>
      <w:r>
        <w:rPr>
          <w:rStyle w:val="16"/>
          <w:sz w:val="22"/>
          <w:szCs w:val="22"/>
          <w:lang w:val="ky-KG"/>
        </w:rPr>
        <w:fldChar w:fldCharType="end"/>
      </w:r>
    </w:p>
    <w:p w14:paraId="336C019C">
      <w:pPr>
        <w:pStyle w:val="28"/>
        <w:numPr>
          <w:ilvl w:val="0"/>
          <w:numId w:val="9"/>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Баштапкы мектептин математика сабактарында дифференцирленген мамилени пайдалануу [Текст]// К.М.Торогельдиева,А.Ж. Абдукаимова,  Ч.М.Алиева // ЖАМУ – 2019. – №2.– 58-64бб. </w:t>
      </w:r>
    </w:p>
    <w:p w14:paraId="64A8D7B3">
      <w:pPr>
        <w:pStyle w:val="28"/>
        <w:tabs>
          <w:tab w:val="left" w:pos="284"/>
          <w:tab w:val="left" w:pos="426"/>
        </w:tabs>
        <w:jc w:val="both"/>
        <w:rPr>
          <w:rStyle w:val="16"/>
          <w:sz w:val="22"/>
          <w:szCs w:val="22"/>
          <w:lang w:val="ky-KG"/>
        </w:rPr>
      </w:pPr>
      <w:r>
        <w:fldChar w:fldCharType="begin"/>
      </w:r>
      <w:r>
        <w:instrText xml:space="preserve"> HYPERLINK "https://drive.google.com/file/d/18-Nttp4MAjxUS2Xx9n1A0UxsrPRPoLxM/view?usp=drivesdk" </w:instrText>
      </w:r>
      <w:r>
        <w:fldChar w:fldCharType="separate"/>
      </w:r>
      <w:r>
        <w:rPr>
          <w:rStyle w:val="16"/>
          <w:sz w:val="22"/>
          <w:szCs w:val="22"/>
          <w:lang w:val="ky-KG"/>
        </w:rPr>
        <w:t>https://www.elibrary.ru/item.asp?id=42504335</w:t>
      </w:r>
      <w:r>
        <w:rPr>
          <w:rStyle w:val="16"/>
          <w:sz w:val="22"/>
          <w:szCs w:val="22"/>
          <w:lang w:val="ky-KG"/>
        </w:rPr>
        <w:fldChar w:fldCharType="end"/>
      </w:r>
    </w:p>
    <w:p w14:paraId="1D050C3A">
      <w:pPr>
        <w:pStyle w:val="28"/>
        <w:numPr>
          <w:ilvl w:val="0"/>
          <w:numId w:val="9"/>
        </w:numPr>
        <w:tabs>
          <w:tab w:val="left" w:pos="284"/>
          <w:tab w:val="left" w:pos="426"/>
        </w:tabs>
        <w:ind w:left="0" w:firstLine="0"/>
        <w:jc w:val="both"/>
      </w:pPr>
      <w:r>
        <w:rPr>
          <w:b/>
          <w:shd w:val="clear" w:color="auto" w:fill="FFFFFF"/>
          <w:lang w:val="ky-KG" w:eastAsia="ru-RU"/>
        </w:rPr>
        <w:t>Абдукаимова, А.Ж.</w:t>
      </w:r>
      <w:r>
        <w:rPr>
          <w:lang w:val="ky-KG"/>
        </w:rPr>
        <w:t xml:space="preserve">Математиканы дифференцирлеп окутуу технологиясы студенттердин активдүүлүгүн жогорулатуучу фактор катарында[Текст] / А.Ж. Абдукаимова, Ч.М.Алиева, Ш. Бакирова //  И.Арабаев атындагы Кыргыз мамлекеттик университетинин жарчысы. – Бишкек, 2024. – № 2.– </w:t>
      </w:r>
      <w:r>
        <w:t>399</w:t>
      </w:r>
      <w:r>
        <w:rPr>
          <w:lang w:val="ky-KG"/>
        </w:rPr>
        <w:t>-</w:t>
      </w:r>
      <w:r>
        <w:t>406б</w:t>
      </w:r>
      <w:r>
        <w:rPr>
          <w:lang w:val="ky-KG"/>
        </w:rPr>
        <w:t xml:space="preserve">б </w:t>
      </w:r>
      <w:r>
        <w:fldChar w:fldCharType="begin"/>
      </w:r>
      <w:r>
        <w:instrText xml:space="preserve"> HYPERLINK "https://www.elibrary.ru/item.asp?id=68871922" </w:instrText>
      </w:r>
      <w:r>
        <w:fldChar w:fldCharType="separate"/>
      </w:r>
      <w:r>
        <w:rPr>
          <w:rStyle w:val="16"/>
          <w:sz w:val="22"/>
          <w:szCs w:val="22"/>
        </w:rPr>
        <w:t>https://www.elibrary.ru/item.asp?id=68871922</w:t>
      </w:r>
      <w:r>
        <w:rPr>
          <w:rStyle w:val="16"/>
          <w:sz w:val="22"/>
          <w:szCs w:val="22"/>
        </w:rPr>
        <w:fldChar w:fldCharType="end"/>
      </w:r>
    </w:p>
    <w:p w14:paraId="416C8296">
      <w:pPr>
        <w:pStyle w:val="28"/>
        <w:numPr>
          <w:ilvl w:val="0"/>
          <w:numId w:val="9"/>
        </w:numPr>
        <w:tabs>
          <w:tab w:val="left" w:pos="284"/>
          <w:tab w:val="left" w:pos="426"/>
        </w:tabs>
        <w:ind w:left="0" w:firstLine="0"/>
        <w:jc w:val="both"/>
      </w:pPr>
      <w:r>
        <w:rPr>
          <w:b/>
          <w:shd w:val="clear" w:color="auto" w:fill="FFFFFF"/>
          <w:lang w:val="ky-KG" w:eastAsia="ru-RU"/>
        </w:rPr>
        <w:t>Абдукаимова, А.Ж.</w:t>
      </w:r>
      <w:r>
        <w:rPr>
          <w:lang w:val="ky-KG"/>
        </w:rPr>
        <w:t xml:space="preserve"> Дифференцирлеп окутуу методун пайдалануу технологиялары[Текст] / А.Ж. Абдукаимова, Ч.М.Алиева, Н.Беделова //  И.Арабаев атындагы Кыргыз мамлекеттик университетинин жарчысы. – Бишкек, 2024. – № 2.– </w:t>
      </w:r>
      <w:r>
        <w:t>С.386</w:t>
      </w:r>
      <w:r>
        <w:rPr>
          <w:lang w:val="ky-KG"/>
        </w:rPr>
        <w:t>-</w:t>
      </w:r>
      <w:r>
        <w:t>393</w:t>
      </w:r>
      <w:r>
        <w:fldChar w:fldCharType="begin"/>
      </w:r>
      <w:r>
        <w:instrText xml:space="preserve"> HYPERLINK "https://www.elibrary.ru/item.asp?id=68871918" </w:instrText>
      </w:r>
      <w:r>
        <w:fldChar w:fldCharType="separate"/>
      </w:r>
      <w:r>
        <w:rPr>
          <w:rStyle w:val="16"/>
          <w:sz w:val="22"/>
          <w:szCs w:val="22"/>
        </w:rPr>
        <w:t>https://www.elibrary.ru/item.asp?id=68871918</w:t>
      </w:r>
      <w:r>
        <w:rPr>
          <w:rStyle w:val="16"/>
          <w:sz w:val="22"/>
          <w:szCs w:val="22"/>
        </w:rPr>
        <w:fldChar w:fldCharType="end"/>
      </w:r>
    </w:p>
    <w:p w14:paraId="3D27E8F9">
      <w:pPr>
        <w:pStyle w:val="72"/>
        <w:numPr>
          <w:ilvl w:val="0"/>
          <w:numId w:val="9"/>
        </w:numPr>
        <w:tabs>
          <w:tab w:val="left" w:pos="284"/>
          <w:tab w:val="left" w:pos="426"/>
        </w:tabs>
        <w:ind w:left="0" w:firstLine="0"/>
        <w:rPr>
          <w:sz w:val="28"/>
          <w:szCs w:val="28"/>
          <w:lang w:val="ky-KG"/>
        </w:rPr>
      </w:pPr>
      <w:r>
        <w:rPr>
          <w:b/>
          <w:sz w:val="28"/>
          <w:szCs w:val="28"/>
          <w:shd w:val="clear" w:color="auto" w:fill="FFFFFF"/>
          <w:lang w:val="ky-KG" w:eastAsia="ru-RU"/>
        </w:rPr>
        <w:t>Абдукаимова, А.</w:t>
      </w:r>
      <w:r>
        <w:rPr>
          <w:b/>
          <w:bCs/>
          <w:sz w:val="28"/>
          <w:szCs w:val="28"/>
          <w:lang w:val="ky-KG"/>
        </w:rPr>
        <w:t>Ж</w:t>
      </w:r>
      <w:r>
        <w:rPr>
          <w:sz w:val="28"/>
          <w:szCs w:val="28"/>
          <w:lang w:val="ky-KG"/>
        </w:rPr>
        <w:t>.[Текст] / А.Ж. Абдукаимова, К.М.Торогельдиева,</w:t>
      </w:r>
    </w:p>
    <w:p w14:paraId="538FF399">
      <w:pPr>
        <w:jc w:val="both"/>
      </w:pPr>
      <w:r>
        <w:rPr>
          <w:sz w:val="28"/>
          <w:szCs w:val="28"/>
          <w:lang w:val="ky-KG"/>
        </w:rPr>
        <w:t xml:space="preserve">Ч.М.Алиева </w:t>
      </w:r>
      <w:r>
        <w:rPr>
          <w:sz w:val="28"/>
          <w:szCs w:val="28"/>
        </w:rPr>
        <w:t>//</w:t>
      </w:r>
      <w:r>
        <w:rPr>
          <w:rStyle w:val="16"/>
          <w:color w:val="auto"/>
          <w:sz w:val="28"/>
          <w:szCs w:val="28"/>
          <w:u w:val="none"/>
        </w:rPr>
        <w:t>О</w:t>
      </w:r>
      <w:r>
        <w:rPr>
          <w:rStyle w:val="132"/>
          <w:sz w:val="28"/>
          <w:szCs w:val="28"/>
        </w:rPr>
        <w:t>ценкавлияниядифференцированногообученияна успеваемость</w:t>
      </w:r>
      <w:r>
        <w:rPr>
          <w:sz w:val="28"/>
          <w:szCs w:val="28"/>
        </w:rPr>
        <w:t xml:space="preserve"> по </w:t>
      </w:r>
      <w:r>
        <w:rPr>
          <w:rStyle w:val="132"/>
          <w:sz w:val="28"/>
          <w:szCs w:val="28"/>
        </w:rPr>
        <w:t>математикеиотношение</w:t>
      </w:r>
      <w:r>
        <w:rPr>
          <w:sz w:val="28"/>
          <w:szCs w:val="28"/>
        </w:rPr>
        <w:t xml:space="preserve"> к ней </w:t>
      </w:r>
      <w:r>
        <w:rPr>
          <w:rStyle w:val="132"/>
          <w:sz w:val="28"/>
          <w:szCs w:val="28"/>
        </w:rPr>
        <w:t xml:space="preserve">учащихсясреднейшколы. </w:t>
      </w:r>
      <w:r>
        <w:rPr>
          <w:iCs/>
          <w:sz w:val="28"/>
          <w:szCs w:val="28"/>
        </w:rPr>
        <w:t>Международный журнал гуманитарных и естественных наук.</w:t>
      </w:r>
      <w:r>
        <w:rPr>
          <w:sz w:val="28"/>
          <w:szCs w:val="28"/>
        </w:rPr>
        <w:t xml:space="preserve"> – Новосибирск, 2025.– № 2-3 (101). – С.77-83</w:t>
      </w:r>
      <w:r>
        <w:fldChar w:fldCharType="begin"/>
      </w:r>
      <w:r>
        <w:instrText xml:space="preserve"> HYPERLINK "https://www.elibrary.ru/item.asp?id=80534393" </w:instrText>
      </w:r>
      <w:r>
        <w:fldChar w:fldCharType="separate"/>
      </w:r>
      <w:r>
        <w:rPr>
          <w:rStyle w:val="16"/>
        </w:rPr>
        <w:t>https://www.elibrary.ru/item.asp?id=80534393</w:t>
      </w:r>
      <w:r>
        <w:rPr>
          <w:rStyle w:val="16"/>
        </w:rPr>
        <w:fldChar w:fldCharType="end"/>
      </w:r>
    </w:p>
    <w:p w14:paraId="7FEE801B">
      <w:pPr>
        <w:pStyle w:val="72"/>
        <w:numPr>
          <w:ilvl w:val="0"/>
          <w:numId w:val="9"/>
        </w:numPr>
        <w:tabs>
          <w:tab w:val="left" w:pos="284"/>
          <w:tab w:val="left" w:pos="426"/>
        </w:tabs>
        <w:ind w:left="0" w:firstLine="0"/>
        <w:rPr>
          <w:color w:val="FF0000"/>
          <w:sz w:val="28"/>
          <w:szCs w:val="28"/>
        </w:rPr>
      </w:pPr>
      <w:r>
        <w:rPr>
          <w:b/>
          <w:sz w:val="28"/>
          <w:szCs w:val="28"/>
          <w:shd w:val="clear" w:color="auto" w:fill="FFFFFF"/>
          <w:lang w:val="ky-KG" w:eastAsia="ru-RU"/>
        </w:rPr>
        <w:t>Абдукаимова, А.</w:t>
      </w:r>
      <w:r>
        <w:rPr>
          <w:b/>
          <w:bCs/>
          <w:sz w:val="28"/>
          <w:szCs w:val="28"/>
          <w:lang w:val="ky-KG"/>
        </w:rPr>
        <w:t>Ж.</w:t>
      </w:r>
      <w:r>
        <w:rPr>
          <w:sz w:val="28"/>
          <w:szCs w:val="28"/>
          <w:lang w:val="ky-KG"/>
        </w:rPr>
        <w:t xml:space="preserve">[Текст] / А.Ж. Абдукаимова, К.М.Торогельдиева, Ч.М.Алиева </w:t>
      </w:r>
      <w:r>
        <w:rPr>
          <w:sz w:val="28"/>
          <w:szCs w:val="28"/>
        </w:rPr>
        <w:t>//</w:t>
      </w:r>
      <w:r>
        <w:rPr>
          <w:rStyle w:val="133"/>
          <w:rFonts w:ascii="Times New Roman" w:hAnsi="Times New Roman" w:eastAsia="Calibri" w:cs="Times New Roman"/>
          <w:sz w:val="28"/>
          <w:szCs w:val="28"/>
        </w:rPr>
        <w:t>Последствия и проблемы внедрения дифференцированногообучения математике.</w:t>
      </w:r>
      <w:r>
        <w:rPr>
          <w:iCs/>
          <w:sz w:val="28"/>
          <w:szCs w:val="28"/>
        </w:rPr>
        <w:t>Международный журнал гуманитарных и   естественных наук.</w:t>
      </w:r>
      <w:r>
        <w:rPr>
          <w:sz w:val="28"/>
          <w:szCs w:val="28"/>
        </w:rPr>
        <w:t xml:space="preserve"> – Новосибирск, 2025</w:t>
      </w:r>
      <w:r>
        <w:rPr>
          <w:color w:val="FF0000"/>
          <w:sz w:val="28"/>
          <w:szCs w:val="28"/>
        </w:rPr>
        <w:t>.</w:t>
      </w:r>
      <w:r>
        <w:rPr>
          <w:sz w:val="28"/>
          <w:szCs w:val="28"/>
        </w:rPr>
        <w:t>– № 2-3 (102). – С.123-150</w:t>
      </w:r>
      <w:r>
        <w:fldChar w:fldCharType="begin"/>
      </w:r>
      <w:r>
        <w:instrText xml:space="preserve"> HYPERLINK "https://www.elibrary.ru/item.asp?id=81022532" </w:instrText>
      </w:r>
      <w:r>
        <w:fldChar w:fldCharType="separate"/>
      </w:r>
      <w:r>
        <w:rPr>
          <w:rStyle w:val="16"/>
        </w:rPr>
        <w:t>https://www.elibrary.ru/item.asp?id=81022532</w:t>
      </w:r>
      <w:r>
        <w:rPr>
          <w:rStyle w:val="16"/>
        </w:rPr>
        <w:fldChar w:fldCharType="end"/>
      </w:r>
    </w:p>
    <w:p w14:paraId="17EEEA2D">
      <w:pPr>
        <w:pStyle w:val="72"/>
        <w:tabs>
          <w:tab w:val="left" w:pos="284"/>
          <w:tab w:val="left" w:pos="426"/>
        </w:tabs>
        <w:ind w:left="0" w:firstLine="0"/>
        <w:rPr>
          <w:b/>
          <w:sz w:val="28"/>
          <w:szCs w:val="28"/>
          <w:shd w:val="clear" w:color="auto" w:fill="FFFFFF"/>
          <w:lang w:val="ky-KG" w:eastAsia="ru-RU"/>
        </w:rPr>
      </w:pPr>
    </w:p>
    <w:p w14:paraId="133B27B3">
      <w:pPr>
        <w:pStyle w:val="72"/>
        <w:tabs>
          <w:tab w:val="left" w:pos="284"/>
          <w:tab w:val="left" w:pos="426"/>
        </w:tabs>
        <w:ind w:left="0" w:firstLine="0"/>
        <w:rPr>
          <w:b/>
          <w:sz w:val="28"/>
          <w:szCs w:val="28"/>
          <w:shd w:val="clear" w:color="auto" w:fill="FFFFFF"/>
          <w:lang w:val="ky-KG" w:eastAsia="ru-RU"/>
        </w:rPr>
      </w:pPr>
    </w:p>
    <w:p w14:paraId="152A319E">
      <w:pPr>
        <w:widowControl/>
        <w:autoSpaceDE/>
        <w:autoSpaceDN/>
        <w:rPr>
          <w:rStyle w:val="76"/>
          <w:lang w:val="ky-KG"/>
        </w:rPr>
      </w:pPr>
      <w:r>
        <w:rPr>
          <w:rStyle w:val="76"/>
          <w:b/>
          <w:lang w:val="ky-KG"/>
        </w:rPr>
        <w:t>Абдукаимова Арапат Жолиевна</w:t>
      </w:r>
      <w:r>
        <w:rPr>
          <w:rStyle w:val="76"/>
          <w:lang w:val="ky-KG" w:eastAsia="ru-RU"/>
        </w:rPr>
        <w:t xml:space="preserve"> 13.00.02. - окутуунун жана тарбиялоонун теориясы менен методикасы (математика) адистиги боюнча педагогика илимдеринин кандидаты окумуштуулук даражасын изденип алуу үчүн жазылган </w:t>
      </w:r>
      <w:r>
        <w:rPr>
          <w:rStyle w:val="76"/>
          <w:b/>
          <w:lang w:val="ky-KG" w:eastAsia="ru-RU"/>
        </w:rPr>
        <w:t>“</w:t>
      </w:r>
      <w:r>
        <w:rPr>
          <w:rStyle w:val="76"/>
          <w:b/>
          <w:lang w:val="ky-KG"/>
        </w:rPr>
        <w:t>ЖОЖдогу гуманинардык адистиктерге жогорку математиканы дифференцирлеп окутуунун методикасы</w:t>
      </w:r>
      <w:r>
        <w:rPr>
          <w:rStyle w:val="76"/>
          <w:b/>
          <w:lang w:val="ky-KG" w:eastAsia="ru-RU"/>
        </w:rPr>
        <w:t>”</w:t>
      </w:r>
      <w:r>
        <w:rPr>
          <w:rStyle w:val="76"/>
          <w:lang w:val="ky-KG" w:eastAsia="ru-RU"/>
        </w:rPr>
        <w:t xml:space="preserve"> аттуу диссертациялык изилдөөсүнүн</w:t>
      </w:r>
      <w:r>
        <w:rPr>
          <w:rStyle w:val="76"/>
          <w:lang w:val="ky-KG" w:eastAsia="ru-RU"/>
        </w:rPr>
        <w:br w:type="textWrapping"/>
      </w:r>
    </w:p>
    <w:p w14:paraId="60951D7F">
      <w:pPr>
        <w:widowControl/>
        <w:autoSpaceDE/>
        <w:autoSpaceDN/>
        <w:rPr>
          <w:rStyle w:val="76"/>
          <w:lang w:val="ky-KG" w:eastAsia="ru-RU"/>
        </w:rPr>
      </w:pPr>
      <w:r>
        <w:rPr>
          <w:rStyle w:val="76"/>
          <w:b/>
          <w:lang w:val="ky-KG" w:eastAsia="ru-RU"/>
        </w:rPr>
        <w:t>РЕЗЮМЕСИ</w:t>
      </w:r>
    </w:p>
    <w:p w14:paraId="6A8F59DF">
      <w:pPr>
        <w:pStyle w:val="28"/>
        <w:ind w:firstLine="709"/>
        <w:jc w:val="both"/>
        <w:rPr>
          <w:rStyle w:val="76"/>
          <w:lang w:val="ky-KG" w:eastAsia="ru-RU"/>
        </w:rPr>
      </w:pPr>
      <w:r>
        <w:rPr>
          <w:rStyle w:val="76"/>
          <w:b/>
          <w:lang w:val="ky-KG" w:eastAsia="ru-RU"/>
        </w:rPr>
        <w:t>Түйүндүү сөздөр:</w:t>
      </w:r>
      <w:r>
        <w:rPr>
          <w:rStyle w:val="76"/>
          <w:lang w:val="ky-KG" w:eastAsia="ru-RU"/>
        </w:rPr>
        <w:t xml:space="preserve"> жогорку математика, гуманитардык адистик, дифференцирлеп окутуу, деңгээлдик тапшырмалар, типологиялык топтор, инновациялык технологиялар, интерактивдүү методдор, кесипке багытталган окутуу.</w:t>
      </w:r>
    </w:p>
    <w:p w14:paraId="743220C5">
      <w:pPr>
        <w:ind w:firstLine="708"/>
        <w:jc w:val="both"/>
        <w:rPr>
          <w:sz w:val="28"/>
          <w:szCs w:val="28"/>
        </w:rPr>
      </w:pPr>
      <w:r>
        <w:rPr>
          <w:b/>
          <w:sz w:val="28"/>
          <w:szCs w:val="28"/>
        </w:rPr>
        <w:t>Изилдөөнүн объектиси:</w:t>
      </w:r>
      <w:r>
        <w:rPr>
          <w:sz w:val="28"/>
          <w:szCs w:val="28"/>
        </w:rPr>
        <w:t xml:space="preserve"> ЖОЖдордо гуманитардык адистиктеги студенттерге жогорку математика курсун окутуу процесси. </w:t>
      </w:r>
    </w:p>
    <w:p w14:paraId="61DDA776">
      <w:pPr>
        <w:ind w:firstLine="708"/>
        <w:jc w:val="both"/>
        <w:rPr>
          <w:sz w:val="28"/>
          <w:szCs w:val="28"/>
          <w:lang w:val="ky-KG"/>
        </w:rPr>
      </w:pPr>
      <w:r>
        <w:rPr>
          <w:b/>
          <w:sz w:val="28"/>
          <w:szCs w:val="28"/>
        </w:rPr>
        <w:t>Изилдөөнүн предмети:</w:t>
      </w:r>
      <w:r>
        <w:rPr>
          <w:sz w:val="28"/>
          <w:szCs w:val="28"/>
        </w:rPr>
        <w:t xml:space="preserve"> жогорку математика курсун дифференцирлѳѳ </w:t>
      </w:r>
      <w:r>
        <w:rPr>
          <w:sz w:val="28"/>
          <w:szCs w:val="28"/>
          <w:lang w:val="ky-KG"/>
        </w:rPr>
        <w:t xml:space="preserve">технологиясын колдонуп </w:t>
      </w:r>
      <w:r>
        <w:rPr>
          <w:sz w:val="28"/>
          <w:szCs w:val="28"/>
        </w:rPr>
        <w:t xml:space="preserve">окутууну </w:t>
      </w:r>
      <w:r>
        <w:rPr>
          <w:sz w:val="28"/>
          <w:szCs w:val="28"/>
          <w:lang w:val="ky-KG"/>
        </w:rPr>
        <w:t xml:space="preserve">өркүндөтүү маселелери. </w:t>
      </w:r>
    </w:p>
    <w:p w14:paraId="7B3ACD6D">
      <w:pPr>
        <w:pStyle w:val="28"/>
        <w:ind w:firstLine="709"/>
        <w:jc w:val="both"/>
        <w:rPr>
          <w:rStyle w:val="132"/>
          <w:lang w:val="kk-KZ"/>
        </w:rPr>
      </w:pPr>
      <w:r>
        <w:rPr>
          <w:b/>
          <w:bCs/>
          <w:iCs/>
          <w:lang w:val="ky-KG"/>
        </w:rPr>
        <w:t xml:space="preserve">Изилөөнүн максаты: </w:t>
      </w:r>
      <w:r>
        <w:rPr>
          <w:lang w:val="kk-KZ"/>
        </w:rPr>
        <w:t>ЖОЖдогу гуманитардык адистиктердин студенттерине жогорку математиканы дифференци</w:t>
      </w:r>
      <w:r>
        <w:rPr>
          <w:lang w:val="ky-KG"/>
        </w:rPr>
        <w:t xml:space="preserve">рлеп </w:t>
      </w:r>
      <w:r>
        <w:rPr>
          <w:lang w:val="kk-KZ"/>
        </w:rPr>
        <w:t>окутуунун методика</w:t>
      </w:r>
      <w:r>
        <w:rPr>
          <w:lang w:val="ky-KG"/>
        </w:rPr>
        <w:t xml:space="preserve">сын </w:t>
      </w:r>
      <w:r>
        <w:rPr>
          <w:lang w:val="kk-KZ"/>
        </w:rPr>
        <w:t xml:space="preserve"> иштеп чыгуу жана анынатыйжалуулугун</w:t>
      </w:r>
      <w:r>
        <w:rPr>
          <w:lang w:val="ky-KG"/>
        </w:rPr>
        <w:t xml:space="preserve"> педагогикалык эксперимент аркылуу  </w:t>
      </w:r>
      <w:r>
        <w:rPr>
          <w:lang w:val="kk-KZ"/>
        </w:rPr>
        <w:t>негизд</w:t>
      </w:r>
      <w:r>
        <w:rPr>
          <w:lang w:val="ky-KG"/>
        </w:rPr>
        <w:t>өө</w:t>
      </w:r>
      <w:r>
        <w:rPr>
          <w:lang w:val="kk-KZ"/>
        </w:rPr>
        <w:t>.</w:t>
      </w:r>
    </w:p>
    <w:p w14:paraId="178EBE31">
      <w:pPr>
        <w:pStyle w:val="72"/>
        <w:ind w:left="0" w:firstLine="708"/>
        <w:rPr>
          <w:sz w:val="28"/>
          <w:szCs w:val="28"/>
          <w:lang w:val="ky-KG"/>
        </w:rPr>
      </w:pPr>
      <w:r>
        <w:rPr>
          <w:b/>
          <w:bCs/>
          <w:color w:val="000000"/>
          <w:sz w:val="28"/>
          <w:szCs w:val="28"/>
          <w:lang w:val="kk-KZ"/>
        </w:rPr>
        <w:t>Изилдөөнүн илимий жаңылыгы:</w:t>
      </w:r>
    </w:p>
    <w:p w14:paraId="00457754">
      <w:pPr>
        <w:pStyle w:val="135"/>
        <w:tabs>
          <w:tab w:val="left" w:pos="426"/>
          <w:tab w:val="left" w:pos="709"/>
          <w:tab w:val="left" w:pos="31680"/>
        </w:tabs>
        <w:spacing w:before="0" w:beforeAutospacing="0" w:after="0" w:afterAutospacing="0"/>
        <w:ind w:firstLine="709"/>
        <w:rPr>
          <w:sz w:val="28"/>
          <w:szCs w:val="28"/>
          <w:lang w:val="ky-KG"/>
        </w:rPr>
      </w:pPr>
      <w:r>
        <w:rPr>
          <w:sz w:val="28"/>
          <w:szCs w:val="28"/>
          <w:lang w:val="ky-KG"/>
        </w:rPr>
        <w:t>1. Проблема боюнча психологиялык-педагогикалык, методикалык жана математикалык адабияттарды талдоо жүргүзүүнүн негизинде жогорку математика курсун дифференцирлеп окутуунун теориялык жана практикалык мааниси аныкталып берилди;</w:t>
      </w:r>
    </w:p>
    <w:p w14:paraId="4B21CCF2">
      <w:pPr>
        <w:tabs>
          <w:tab w:val="left" w:pos="426"/>
          <w:tab w:val="left" w:pos="851"/>
          <w:tab w:val="left" w:pos="993"/>
          <w:tab w:val="left" w:pos="1380"/>
          <w:tab w:val="left" w:pos="2235"/>
          <w:tab w:val="left" w:pos="30000"/>
          <w:tab w:val="left" w:pos="31680"/>
        </w:tabs>
        <w:ind w:firstLine="709"/>
        <w:jc w:val="both"/>
        <w:rPr>
          <w:sz w:val="28"/>
          <w:szCs w:val="28"/>
        </w:rPr>
      </w:pPr>
      <w:r>
        <w:rPr>
          <w:sz w:val="28"/>
          <w:szCs w:val="28"/>
          <w:lang w:val="ky-KG"/>
        </w:rPr>
        <w:t>2</w:t>
      </w:r>
      <w:r>
        <w:rPr>
          <w:sz w:val="28"/>
          <w:szCs w:val="28"/>
        </w:rPr>
        <w:t xml:space="preserve">. </w:t>
      </w:r>
      <w:r>
        <w:rPr>
          <w:sz w:val="28"/>
          <w:szCs w:val="28"/>
        </w:rPr>
        <w:tab/>
      </w:r>
      <w:r>
        <w:rPr>
          <w:sz w:val="28"/>
          <w:szCs w:val="28"/>
        </w:rPr>
        <w:t>Жогорку математика курсун гуманитардык адистиктеги студенттерге дифференцирлеп окутуунун модели түзүлдү;</w:t>
      </w:r>
    </w:p>
    <w:p w14:paraId="5B663CBD">
      <w:pPr>
        <w:tabs>
          <w:tab w:val="left" w:pos="426"/>
          <w:tab w:val="left" w:pos="2010"/>
          <w:tab w:val="left" w:pos="31680"/>
        </w:tabs>
        <w:ind w:firstLine="283"/>
        <w:jc w:val="both"/>
        <w:rPr>
          <w:sz w:val="28"/>
          <w:szCs w:val="28"/>
        </w:rPr>
      </w:pPr>
      <w:r>
        <w:rPr>
          <w:sz w:val="28"/>
          <w:szCs w:val="28"/>
        </w:rPr>
        <w:t xml:space="preserve">      3. Жогорку математика курсун гуманитардык адистиктеги студенттерге дифференцирлеп окутуунун методикасы иштелип чыкты;</w:t>
      </w:r>
    </w:p>
    <w:p w14:paraId="0358B36E">
      <w:pPr>
        <w:tabs>
          <w:tab w:val="left" w:pos="426"/>
          <w:tab w:val="left" w:pos="1380"/>
          <w:tab w:val="left" w:pos="2085"/>
          <w:tab w:val="left" w:pos="30000"/>
          <w:tab w:val="left" w:pos="31680"/>
        </w:tabs>
        <w:ind w:firstLine="283"/>
        <w:jc w:val="both"/>
        <w:rPr>
          <w:sz w:val="28"/>
          <w:szCs w:val="28"/>
        </w:rPr>
      </w:pPr>
      <w:r>
        <w:rPr>
          <w:sz w:val="28"/>
          <w:szCs w:val="28"/>
        </w:rPr>
        <w:t xml:space="preserve">      4. Жогорку математика курсун гуманитардык адистиктеги студенттерге дифференцирлеп окутуунун иштелип чыккан методикасынын натыйжалуулугу педагогикалык экспериментте текшерилип, жалпыланып, практикалык сунуштар берилди.</w:t>
      </w:r>
    </w:p>
    <w:p w14:paraId="12195540">
      <w:pPr>
        <w:widowControl/>
        <w:tabs>
          <w:tab w:val="left" w:pos="426"/>
        </w:tabs>
        <w:autoSpaceDE/>
        <w:autoSpaceDN/>
        <w:ind w:firstLine="709"/>
        <w:jc w:val="both"/>
        <w:rPr>
          <w:sz w:val="28"/>
          <w:szCs w:val="28"/>
          <w:lang w:eastAsia="ru-RU"/>
        </w:rPr>
      </w:pPr>
      <w:r>
        <w:rPr>
          <w:b/>
          <w:bCs/>
          <w:sz w:val="28"/>
          <w:szCs w:val="28"/>
          <w:lang w:eastAsia="ru-RU"/>
        </w:rPr>
        <w:t xml:space="preserve">Изилдөөнүн методдору: </w:t>
      </w:r>
      <w:r>
        <w:rPr>
          <w:sz w:val="28"/>
          <w:szCs w:val="28"/>
          <w:lang w:eastAsia="ru-RU"/>
        </w:rPr>
        <w:t>изилдөөнүн темасына жараша психологиялык, педагогикалык жана методикалык адабияттарды теориялык талдоо; гуманитардык адистиктеги студенттерге жогорку математиканы окутуу боюнча окутуучулардын иш - тажрыйбаларына анализ; педагогикалык байкоо жүргүзүү; окутуучулар, студенттер менен аңгемелешүү, анкета аркылуу сурамжылоо; педагогикалык экспериментти жүргүзүү.</w:t>
      </w:r>
    </w:p>
    <w:p w14:paraId="6C4E24BF">
      <w:pPr>
        <w:pStyle w:val="28"/>
        <w:tabs>
          <w:tab w:val="left" w:pos="1843"/>
        </w:tabs>
        <w:ind w:firstLine="709"/>
        <w:jc w:val="both"/>
        <w:rPr>
          <w:b/>
          <w:bCs/>
          <w:lang w:val="ky-KG"/>
        </w:rPr>
      </w:pPr>
      <w:r>
        <w:rPr>
          <w:b/>
          <w:bCs/>
          <w:color w:val="000000"/>
        </w:rPr>
        <w:t xml:space="preserve">Изилдөөнүн </w:t>
      </w:r>
      <w:r>
        <w:rPr>
          <w:b/>
          <w:bCs/>
          <w:lang w:val="ky-KG"/>
        </w:rPr>
        <w:t>практикалык маанилүүлүгү:</w:t>
      </w:r>
    </w:p>
    <w:p w14:paraId="692928BB">
      <w:pPr>
        <w:pStyle w:val="72"/>
        <w:numPr>
          <w:ilvl w:val="0"/>
          <w:numId w:val="4"/>
        </w:numPr>
        <w:ind w:left="0" w:firstLine="567"/>
        <w:rPr>
          <w:sz w:val="28"/>
          <w:szCs w:val="28"/>
          <w:lang w:val="ky-KG"/>
        </w:rPr>
      </w:pPr>
      <w:r>
        <w:rPr>
          <w:sz w:val="28"/>
          <w:szCs w:val="28"/>
          <w:lang w:val="ky-KG"/>
        </w:rPr>
        <w:t>Студенттердин математикалык жөндөмдүүлүктөрүнүн өнүгүү деңгээлиндеги айырмачылыкты эске алуу менен түзүлгөн типологиялык топтордун негизинде, гуманитардык адистиктеги  студенттерге жогорку математика курсун дифференцирлеп окутуунун методикасы сунуш кылынды;</w:t>
      </w:r>
    </w:p>
    <w:p w14:paraId="4F5300E0">
      <w:pPr>
        <w:pStyle w:val="28"/>
        <w:numPr>
          <w:ilvl w:val="0"/>
          <w:numId w:val="4"/>
        </w:numPr>
        <w:tabs>
          <w:tab w:val="left" w:pos="851"/>
          <w:tab w:val="left" w:pos="1843"/>
        </w:tabs>
        <w:ind w:left="0" w:firstLine="567"/>
        <w:jc w:val="both"/>
        <w:rPr>
          <w:lang w:val="ky-KG"/>
        </w:rPr>
      </w:pPr>
      <w:r>
        <w:rPr>
          <w:lang w:val="ky-KG"/>
        </w:rPr>
        <w:t>Студенттердин математикалык жөндөмдүүлүктөрүн аныктоо жолдору жана анын өнүгүшүнө багытталган дифференцирленген тапшырмалардын материалдарын жогорку математика курсу боюнча  окуу куралдарын түзүүдө жана окуу-методикалык колдонмолорун иштеп чыгууда пайдаланууга болот;</w:t>
      </w:r>
    </w:p>
    <w:p w14:paraId="1A9F8D0D">
      <w:pPr>
        <w:pStyle w:val="44"/>
        <w:shd w:val="clear" w:color="auto" w:fill="FFFFFF" w:themeFill="background1"/>
        <w:jc w:val="both"/>
        <w:rPr>
          <w:rFonts w:ascii="Times New Roman" w:hAnsi="Times New Roman"/>
          <w:color w:val="000000" w:themeColor="text1"/>
          <w:sz w:val="28"/>
          <w:szCs w:val="28"/>
          <w:lang w:val="ky-KG"/>
          <w14:textFill>
            <w14:solidFill>
              <w14:schemeClr w14:val="tx1"/>
            </w14:solidFill>
          </w14:textFill>
        </w:rPr>
      </w:pPr>
      <w:r>
        <w:rPr>
          <w:rFonts w:ascii="Times New Roman" w:hAnsi="Times New Roman"/>
          <w:color w:val="000000" w:themeColor="text1"/>
          <w:sz w:val="28"/>
          <w:szCs w:val="28"/>
          <w:lang w:val="ky-KG"/>
          <w14:textFill>
            <w14:solidFill>
              <w14:schemeClr w14:val="tx1"/>
            </w14:solidFill>
          </w14:textFill>
        </w:rPr>
        <w:tab/>
      </w:r>
      <w:r>
        <w:rPr>
          <w:rFonts w:ascii="Times New Roman" w:hAnsi="Times New Roman"/>
          <w:color w:val="000000" w:themeColor="text1"/>
          <w:sz w:val="28"/>
          <w:szCs w:val="28"/>
          <w:lang w:val="ky-KG"/>
          <w14:textFill>
            <w14:solidFill>
              <w14:schemeClr w14:val="tx1"/>
            </w14:solidFill>
          </w14:textFill>
        </w:rPr>
        <w:t xml:space="preserve">Жогорку математика курсун </w:t>
      </w:r>
      <w:r>
        <w:rPr>
          <w:rFonts w:ascii="Times New Roman" w:hAnsi="Times New Roman" w:cs="Times New Roman"/>
          <w:color w:val="000000" w:themeColor="text1"/>
          <w:sz w:val="28"/>
          <w:szCs w:val="28"/>
          <w:lang w:val="ky-KG"/>
          <w14:textFill>
            <w14:solidFill>
              <w14:schemeClr w14:val="tx1"/>
            </w14:solidFill>
          </w14:textFill>
        </w:rPr>
        <w:t>д</w:t>
      </w:r>
      <w:r>
        <w:rPr>
          <w:rFonts w:ascii="Times New Roman" w:hAnsi="Times New Roman" w:cs="Times New Roman"/>
          <w:sz w:val="28"/>
          <w:szCs w:val="28"/>
          <w:lang w:val="ky-KG"/>
        </w:rPr>
        <w:t xml:space="preserve">ифференцирлеп </w:t>
      </w:r>
      <w:r>
        <w:rPr>
          <w:rFonts w:ascii="Times New Roman" w:hAnsi="Times New Roman"/>
          <w:color w:val="000000" w:themeColor="text1"/>
          <w:sz w:val="28"/>
          <w:szCs w:val="28"/>
          <w:lang w:val="ky-KG"/>
          <w14:textFill>
            <w14:solidFill>
              <w14:schemeClr w14:val="tx1"/>
            </w14:solidFill>
          </w14:textFill>
        </w:rPr>
        <w:t>окутуунун сунуш кылынган методикасын башка адистиктердин студенттерине жана аралыктан окутууда  колдонууга жана изилдөөнүн жыйынтыктарын, илимий жоболорун окутуучулар жана илим изилдөөчүлөр пайдаланса болот.</w:t>
      </w:r>
    </w:p>
    <w:sectPr>
      <w:footerReference r:id="rId4" w:type="first"/>
      <w:footerReference r:id="rId3" w:type="default"/>
      <w:pgSz w:w="11906" w:h="16838"/>
      <w:pgMar w:top="709" w:right="849" w:bottom="993" w:left="1701"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2003_Oktom_TimesXP">
    <w:altName w:val="Times New Roman"/>
    <w:panose1 w:val="00000000000000000000"/>
    <w:charset w:val="CC"/>
    <w:family w:val="roman"/>
    <w:pitch w:val="default"/>
    <w:sig w:usb0="00000000" w:usb1="00000000" w:usb2="00000008" w:usb3="00000000" w:csb0="000001FF" w:csb1="00000000"/>
  </w:font>
  <w:font w:name="A97_Oktom_Times">
    <w:altName w:val="Times New Roman"/>
    <w:panose1 w:val="00000000000000000000"/>
    <w:charset w:val="00"/>
    <w:family w:val="roman"/>
    <w:pitch w:val="default"/>
    <w:sig w:usb0="00000000" w:usb1="00000000" w:usb2="00000000" w:usb3="00000000" w:csb0="00000005"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Futuris">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166489"/>
    </w:sdtPr>
    <w:sdtContent>
      <w:p w14:paraId="2A588F0F">
        <w:pPr>
          <w:pStyle w:val="37"/>
          <w:jc w:val="center"/>
        </w:pPr>
        <w:r>
          <w:fldChar w:fldCharType="begin"/>
        </w:r>
        <w:r>
          <w:instrText xml:space="preserve">PAGE   \* MERGEFORMAT</w:instrText>
        </w:r>
        <w:r>
          <w:fldChar w:fldCharType="separate"/>
        </w:r>
        <w:r>
          <w:t>6</w:t>
        </w:r>
        <w:r>
          <w:fldChar w:fldCharType="end"/>
        </w:r>
      </w:p>
    </w:sdtContent>
  </w:sdt>
  <w:p w14:paraId="46D7D182">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743074"/>
    </w:sdtPr>
    <w:sdtContent>
      <w:p w14:paraId="1A5CE57C">
        <w:pPr>
          <w:pStyle w:val="37"/>
          <w:jc w:val="center"/>
        </w:pPr>
        <w:r>
          <w:fldChar w:fldCharType="begin"/>
        </w:r>
        <w:r>
          <w:instrText xml:space="preserve">PAGE   \* MERGEFORMAT</w:instrText>
        </w:r>
        <w:r>
          <w:fldChar w:fldCharType="separate"/>
        </w:r>
        <w:r>
          <w:t>1</w:t>
        </w:r>
        <w:r>
          <w:fldChar w:fldCharType="end"/>
        </w:r>
      </w:p>
    </w:sdtContent>
  </w:sdt>
  <w:p w14:paraId="16118108">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5"/>
      <w:lvlText w:val=""/>
      <w:lvlJc w:val="left"/>
      <w:pPr>
        <w:tabs>
          <w:tab w:val="left" w:pos="643"/>
        </w:tabs>
        <w:ind w:left="643" w:hanging="360"/>
      </w:pPr>
      <w:rPr>
        <w:rFonts w:hint="default" w:ascii="Symbol" w:hAnsi="Symbol"/>
      </w:rPr>
    </w:lvl>
  </w:abstractNum>
  <w:abstractNum w:abstractNumId="1">
    <w:nsid w:val="01C63A99"/>
    <w:multiLevelType w:val="multilevel"/>
    <w:tmpl w:val="01C63A99"/>
    <w:lvl w:ilvl="0" w:tentative="0">
      <w:start w:val="3"/>
      <w:numFmt w:val="bullet"/>
      <w:lvlText w:val="-"/>
      <w:lvlJc w:val="left"/>
      <w:pPr>
        <w:ind w:left="1068" w:hanging="360"/>
      </w:pPr>
      <w:rPr>
        <w:rFonts w:hint="default" w:ascii="Times New Roman" w:hAnsi="Times New Roman" w:eastAsia="Times New Roman" w:cs="Times New Roman"/>
        <w:color w:val="000000"/>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
    <w:nsid w:val="0FD75D79"/>
    <w:multiLevelType w:val="multilevel"/>
    <w:tmpl w:val="0FD75D79"/>
    <w:lvl w:ilvl="0" w:tentative="0">
      <w:start w:val="1"/>
      <w:numFmt w:val="decimal"/>
      <w:lvlText w:val="%1."/>
      <w:lvlJc w:val="left"/>
      <w:pPr>
        <w:ind w:left="720" w:hanging="360"/>
      </w:pPr>
      <w:rPr>
        <w:rFonts w:hint="default" w:ascii="Times New Roman" w:hAnsi="Times New Roman" w:cs="Times New Roman"/>
        <w:b w:val="0"/>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lang w:val="ky-KG"/>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3">
    <w:nsid w:val="158B37A5"/>
    <w:multiLevelType w:val="multilevel"/>
    <w:tmpl w:val="158B37A5"/>
    <w:lvl w:ilvl="0" w:tentative="0">
      <w:start w:val="1"/>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4">
    <w:nsid w:val="2CA03643"/>
    <w:multiLevelType w:val="multilevel"/>
    <w:tmpl w:val="2CA03643"/>
    <w:lvl w:ilvl="0" w:tentative="0">
      <w:start w:val="1"/>
      <w:numFmt w:val="decimal"/>
      <w:lvlText w:val="%1."/>
      <w:lvlJc w:val="left"/>
      <w:pPr>
        <w:ind w:left="1700" w:hanging="344"/>
      </w:pPr>
      <w:rPr>
        <w:rFonts w:hint="default" w:ascii="Times New Roman" w:hAnsi="Times New Roman" w:eastAsia="Times New Roman" w:cs="Times New Roman"/>
        <w:b w:val="0"/>
        <w:bCs w:val="0"/>
        <w:i w:val="0"/>
        <w:iCs w:val="0"/>
        <w:spacing w:val="0"/>
        <w:w w:val="100"/>
        <w:sz w:val="28"/>
        <w:szCs w:val="28"/>
        <w:lang w:val="kk-KZ" w:eastAsia="en-US" w:bidi="ar-SA"/>
      </w:rPr>
    </w:lvl>
    <w:lvl w:ilvl="1" w:tentative="0">
      <w:start w:val="0"/>
      <w:numFmt w:val="bullet"/>
      <w:lvlText w:val="•"/>
      <w:lvlJc w:val="left"/>
      <w:pPr>
        <w:ind w:left="2692" w:hanging="344"/>
      </w:pPr>
      <w:rPr>
        <w:rFonts w:hint="default"/>
        <w:lang w:val="kk-KZ" w:eastAsia="en-US" w:bidi="ar-SA"/>
      </w:rPr>
    </w:lvl>
    <w:lvl w:ilvl="2" w:tentative="0">
      <w:start w:val="0"/>
      <w:numFmt w:val="bullet"/>
      <w:lvlText w:val="•"/>
      <w:lvlJc w:val="left"/>
      <w:pPr>
        <w:ind w:left="3685" w:hanging="344"/>
      </w:pPr>
      <w:rPr>
        <w:rFonts w:hint="default"/>
        <w:lang w:val="kk-KZ" w:eastAsia="en-US" w:bidi="ar-SA"/>
      </w:rPr>
    </w:lvl>
    <w:lvl w:ilvl="3" w:tentative="0">
      <w:start w:val="0"/>
      <w:numFmt w:val="bullet"/>
      <w:lvlText w:val="•"/>
      <w:lvlJc w:val="left"/>
      <w:pPr>
        <w:ind w:left="4677" w:hanging="344"/>
      </w:pPr>
      <w:rPr>
        <w:rFonts w:hint="default"/>
        <w:lang w:val="kk-KZ" w:eastAsia="en-US" w:bidi="ar-SA"/>
      </w:rPr>
    </w:lvl>
    <w:lvl w:ilvl="4" w:tentative="0">
      <w:start w:val="0"/>
      <w:numFmt w:val="bullet"/>
      <w:lvlText w:val="•"/>
      <w:lvlJc w:val="left"/>
      <w:pPr>
        <w:ind w:left="5670" w:hanging="344"/>
      </w:pPr>
      <w:rPr>
        <w:rFonts w:hint="default"/>
        <w:lang w:val="kk-KZ" w:eastAsia="en-US" w:bidi="ar-SA"/>
      </w:rPr>
    </w:lvl>
    <w:lvl w:ilvl="5" w:tentative="0">
      <w:start w:val="0"/>
      <w:numFmt w:val="bullet"/>
      <w:lvlText w:val="•"/>
      <w:lvlJc w:val="left"/>
      <w:pPr>
        <w:ind w:left="6662" w:hanging="344"/>
      </w:pPr>
      <w:rPr>
        <w:rFonts w:hint="default"/>
        <w:lang w:val="kk-KZ" w:eastAsia="en-US" w:bidi="ar-SA"/>
      </w:rPr>
    </w:lvl>
    <w:lvl w:ilvl="6" w:tentative="0">
      <w:start w:val="0"/>
      <w:numFmt w:val="bullet"/>
      <w:lvlText w:val="•"/>
      <w:lvlJc w:val="left"/>
      <w:pPr>
        <w:ind w:left="7655" w:hanging="344"/>
      </w:pPr>
      <w:rPr>
        <w:rFonts w:hint="default"/>
        <w:lang w:val="kk-KZ" w:eastAsia="en-US" w:bidi="ar-SA"/>
      </w:rPr>
    </w:lvl>
    <w:lvl w:ilvl="7" w:tentative="0">
      <w:start w:val="0"/>
      <w:numFmt w:val="bullet"/>
      <w:lvlText w:val="•"/>
      <w:lvlJc w:val="left"/>
      <w:pPr>
        <w:ind w:left="8647" w:hanging="344"/>
      </w:pPr>
      <w:rPr>
        <w:rFonts w:hint="default"/>
        <w:lang w:val="kk-KZ" w:eastAsia="en-US" w:bidi="ar-SA"/>
      </w:rPr>
    </w:lvl>
    <w:lvl w:ilvl="8" w:tentative="0">
      <w:start w:val="0"/>
      <w:numFmt w:val="bullet"/>
      <w:lvlText w:val="•"/>
      <w:lvlJc w:val="left"/>
      <w:pPr>
        <w:ind w:left="9640" w:hanging="344"/>
      </w:pPr>
      <w:rPr>
        <w:rFonts w:hint="default"/>
        <w:lang w:val="kk-KZ" w:eastAsia="en-US" w:bidi="ar-SA"/>
      </w:rPr>
    </w:lvl>
  </w:abstractNum>
  <w:abstractNum w:abstractNumId="5">
    <w:nsid w:val="50D38D01"/>
    <w:multiLevelType w:val="singleLevel"/>
    <w:tmpl w:val="50D38D01"/>
    <w:lvl w:ilvl="0" w:tentative="0">
      <w:start w:val="1"/>
      <w:numFmt w:val="decimal"/>
      <w:suff w:val="nothing"/>
      <w:lvlText w:val="%1-"/>
      <w:lvlJc w:val="left"/>
    </w:lvl>
  </w:abstractNum>
  <w:abstractNum w:abstractNumId="6">
    <w:nsid w:val="510B5004"/>
    <w:multiLevelType w:val="multilevel"/>
    <w:tmpl w:val="510B5004"/>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1D7499"/>
    <w:multiLevelType w:val="multilevel"/>
    <w:tmpl w:val="591D7499"/>
    <w:lvl w:ilvl="0" w:tentative="0">
      <w:start w:val="1"/>
      <w:numFmt w:val="decimal"/>
      <w:lvlText w:val="%1."/>
      <w:lvlJc w:val="left"/>
      <w:pPr>
        <w:ind w:left="914" w:hanging="488"/>
      </w:pPr>
      <w:rPr>
        <w:rFonts w:hint="default" w:ascii="Times New Roman" w:hAnsi="Times New Roman" w:eastAsia="Times New Roman" w:cs="Times New Roman"/>
        <w:b w:val="0"/>
        <w:bCs w:val="0"/>
        <w:i w:val="0"/>
        <w:iCs w:val="0"/>
        <w:spacing w:val="0"/>
        <w:w w:val="100"/>
        <w:sz w:val="28"/>
        <w:szCs w:val="28"/>
        <w:lang w:val="kk-KZ" w:eastAsia="en-US" w:bidi="ar-SA"/>
      </w:rPr>
    </w:lvl>
    <w:lvl w:ilvl="1" w:tentative="0">
      <w:start w:val="0"/>
      <w:numFmt w:val="bullet"/>
      <w:lvlText w:val=""/>
      <w:lvlJc w:val="left"/>
      <w:pPr>
        <w:ind w:left="1623" w:hanging="709"/>
      </w:pPr>
      <w:rPr>
        <w:rFonts w:hint="default" w:ascii="Symbol" w:hAnsi="Symbol" w:eastAsia="Symbol" w:cs="Symbol"/>
        <w:b w:val="0"/>
        <w:bCs w:val="0"/>
        <w:i w:val="0"/>
        <w:iCs w:val="0"/>
        <w:spacing w:val="0"/>
        <w:w w:val="100"/>
        <w:sz w:val="28"/>
        <w:szCs w:val="28"/>
        <w:lang w:val="kk-KZ" w:eastAsia="en-US" w:bidi="ar-SA"/>
      </w:rPr>
    </w:lvl>
    <w:lvl w:ilvl="2" w:tentative="0">
      <w:start w:val="0"/>
      <w:numFmt w:val="bullet"/>
      <w:lvlText w:val=""/>
      <w:lvlJc w:val="left"/>
      <w:pPr>
        <w:ind w:left="2331" w:hanging="708"/>
      </w:pPr>
      <w:rPr>
        <w:rFonts w:hint="default" w:ascii="Wingdings" w:hAnsi="Wingdings" w:eastAsia="Wingdings" w:cs="Wingdings"/>
        <w:b w:val="0"/>
        <w:bCs w:val="0"/>
        <w:i w:val="0"/>
        <w:iCs w:val="0"/>
        <w:spacing w:val="0"/>
        <w:w w:val="100"/>
        <w:sz w:val="28"/>
        <w:szCs w:val="28"/>
        <w:lang w:val="kk-KZ" w:eastAsia="en-US" w:bidi="ar-SA"/>
      </w:rPr>
    </w:lvl>
    <w:lvl w:ilvl="3" w:tentative="0">
      <w:start w:val="0"/>
      <w:numFmt w:val="bullet"/>
      <w:lvlText w:val="•"/>
      <w:lvlJc w:val="left"/>
      <w:pPr>
        <w:ind w:left="3397" w:hanging="708"/>
      </w:pPr>
      <w:rPr>
        <w:rFonts w:hint="default"/>
        <w:lang w:val="kk-KZ" w:eastAsia="en-US" w:bidi="ar-SA"/>
      </w:rPr>
    </w:lvl>
    <w:lvl w:ilvl="4" w:tentative="0">
      <w:start w:val="0"/>
      <w:numFmt w:val="bullet"/>
      <w:lvlText w:val="•"/>
      <w:lvlJc w:val="left"/>
      <w:pPr>
        <w:ind w:left="4460" w:hanging="708"/>
      </w:pPr>
      <w:rPr>
        <w:rFonts w:hint="default"/>
        <w:lang w:val="kk-KZ" w:eastAsia="en-US" w:bidi="ar-SA"/>
      </w:rPr>
    </w:lvl>
    <w:lvl w:ilvl="5" w:tentative="0">
      <w:start w:val="0"/>
      <w:numFmt w:val="bullet"/>
      <w:lvlText w:val="•"/>
      <w:lvlJc w:val="left"/>
      <w:pPr>
        <w:ind w:left="5523" w:hanging="708"/>
      </w:pPr>
      <w:rPr>
        <w:rFonts w:hint="default"/>
        <w:lang w:val="kk-KZ" w:eastAsia="en-US" w:bidi="ar-SA"/>
      </w:rPr>
    </w:lvl>
    <w:lvl w:ilvl="6" w:tentative="0">
      <w:start w:val="0"/>
      <w:numFmt w:val="bullet"/>
      <w:lvlText w:val="•"/>
      <w:lvlJc w:val="left"/>
      <w:pPr>
        <w:ind w:left="6586" w:hanging="708"/>
      </w:pPr>
      <w:rPr>
        <w:rFonts w:hint="default"/>
        <w:lang w:val="kk-KZ" w:eastAsia="en-US" w:bidi="ar-SA"/>
      </w:rPr>
    </w:lvl>
    <w:lvl w:ilvl="7" w:tentative="0">
      <w:start w:val="0"/>
      <w:numFmt w:val="bullet"/>
      <w:lvlText w:val="•"/>
      <w:lvlJc w:val="left"/>
      <w:pPr>
        <w:ind w:left="7649" w:hanging="708"/>
      </w:pPr>
      <w:rPr>
        <w:rFonts w:hint="default"/>
        <w:lang w:val="kk-KZ" w:eastAsia="en-US" w:bidi="ar-SA"/>
      </w:rPr>
    </w:lvl>
    <w:lvl w:ilvl="8" w:tentative="0">
      <w:start w:val="0"/>
      <w:numFmt w:val="bullet"/>
      <w:lvlText w:val="•"/>
      <w:lvlJc w:val="left"/>
      <w:pPr>
        <w:ind w:left="8712" w:hanging="708"/>
      </w:pPr>
      <w:rPr>
        <w:rFonts w:hint="default"/>
        <w:lang w:val="kk-KZ" w:eastAsia="en-US" w:bidi="ar-SA"/>
      </w:rPr>
    </w:lvl>
  </w:abstractNum>
  <w:abstractNum w:abstractNumId="8">
    <w:nsid w:val="6FEE50E9"/>
    <w:multiLevelType w:val="multilevel"/>
    <w:tmpl w:val="6FEE50E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 w:numId="2">
    <w:abstractNumId w:val="4"/>
  </w:num>
  <w:num w:numId="3">
    <w:abstractNumId w:val="3"/>
    <w:lvlOverride w:ilvl="0">
      <w:startOverride w:val="1"/>
    </w:lvlOverride>
  </w:num>
  <w:num w:numId="4">
    <w:abstractNumId w:val="8"/>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94"/>
    <w:rsid w:val="00035C88"/>
    <w:rsid w:val="00042759"/>
    <w:rsid w:val="00050257"/>
    <w:rsid w:val="000E2D32"/>
    <w:rsid w:val="001247B8"/>
    <w:rsid w:val="00127909"/>
    <w:rsid w:val="001C45F5"/>
    <w:rsid w:val="00224808"/>
    <w:rsid w:val="00265D8F"/>
    <w:rsid w:val="002B3A57"/>
    <w:rsid w:val="00357857"/>
    <w:rsid w:val="00403D50"/>
    <w:rsid w:val="00434A7C"/>
    <w:rsid w:val="004458A0"/>
    <w:rsid w:val="00524A4F"/>
    <w:rsid w:val="005A61A8"/>
    <w:rsid w:val="00606AE8"/>
    <w:rsid w:val="00606F3B"/>
    <w:rsid w:val="00640953"/>
    <w:rsid w:val="00657465"/>
    <w:rsid w:val="00667436"/>
    <w:rsid w:val="00677404"/>
    <w:rsid w:val="00692EB1"/>
    <w:rsid w:val="006D2C94"/>
    <w:rsid w:val="00705BE8"/>
    <w:rsid w:val="00722D3E"/>
    <w:rsid w:val="00755BB6"/>
    <w:rsid w:val="0081410E"/>
    <w:rsid w:val="008247A3"/>
    <w:rsid w:val="00872D9B"/>
    <w:rsid w:val="008A4FC7"/>
    <w:rsid w:val="008F3F32"/>
    <w:rsid w:val="0094593D"/>
    <w:rsid w:val="0099201B"/>
    <w:rsid w:val="009D294C"/>
    <w:rsid w:val="009F33CC"/>
    <w:rsid w:val="00A87ECB"/>
    <w:rsid w:val="00AF4623"/>
    <w:rsid w:val="00B50316"/>
    <w:rsid w:val="00B61030"/>
    <w:rsid w:val="00B877F4"/>
    <w:rsid w:val="00B90289"/>
    <w:rsid w:val="00BA10D0"/>
    <w:rsid w:val="00C63F14"/>
    <w:rsid w:val="00CF4F13"/>
    <w:rsid w:val="00D01EFB"/>
    <w:rsid w:val="00D24FE2"/>
    <w:rsid w:val="00D32955"/>
    <w:rsid w:val="00DC48EB"/>
    <w:rsid w:val="00E30C20"/>
    <w:rsid w:val="00ED021D"/>
    <w:rsid w:val="00F21EB5"/>
    <w:rsid w:val="00FA5416"/>
    <w:rsid w:val="00FB0F81"/>
    <w:rsid w:val="00FB7DE7"/>
    <w:rsid w:val="022E06D1"/>
    <w:rsid w:val="043206CD"/>
    <w:rsid w:val="0569195D"/>
    <w:rsid w:val="06E54806"/>
    <w:rsid w:val="07A62F49"/>
    <w:rsid w:val="14AB1300"/>
    <w:rsid w:val="16413637"/>
    <w:rsid w:val="1B415109"/>
    <w:rsid w:val="1C7A2144"/>
    <w:rsid w:val="1E2F3419"/>
    <w:rsid w:val="2CA52C89"/>
    <w:rsid w:val="2DD457D2"/>
    <w:rsid w:val="2EAD32EC"/>
    <w:rsid w:val="31580241"/>
    <w:rsid w:val="316437C1"/>
    <w:rsid w:val="372903E3"/>
    <w:rsid w:val="3B314D95"/>
    <w:rsid w:val="3C2D0630"/>
    <w:rsid w:val="46627EF1"/>
    <w:rsid w:val="4D81217E"/>
    <w:rsid w:val="4EA6477C"/>
    <w:rsid w:val="4EA71B98"/>
    <w:rsid w:val="4F14690B"/>
    <w:rsid w:val="53220600"/>
    <w:rsid w:val="5A611079"/>
    <w:rsid w:val="5F207FE3"/>
    <w:rsid w:val="60FE6093"/>
    <w:rsid w:val="63B22198"/>
    <w:rsid w:val="66A501DE"/>
    <w:rsid w:val="690346DE"/>
    <w:rsid w:val="699700DF"/>
    <w:rsid w:val="7C1B2B7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link w:val="46"/>
    <w:qFormat/>
    <w:uiPriority w:val="0"/>
    <w:pPr>
      <w:outlineLvl w:val="0"/>
    </w:pPr>
    <w:rPr>
      <w:rFonts w:ascii="Lucida Sans Unicode" w:hAnsi="Lucida Sans Unicode" w:eastAsia="Lucida Sans Unicode" w:cs="Lucida Sans Unicode"/>
      <w:sz w:val="34"/>
      <w:szCs w:val="34"/>
    </w:rPr>
  </w:style>
  <w:style w:type="paragraph" w:styleId="3">
    <w:name w:val="heading 2"/>
    <w:basedOn w:val="1"/>
    <w:link w:val="47"/>
    <w:qFormat/>
    <w:uiPriority w:val="0"/>
    <w:pPr>
      <w:outlineLvl w:val="1"/>
    </w:pPr>
    <w:rPr>
      <w:rFonts w:ascii="Symbol" w:hAnsi="Symbol" w:eastAsia="Symbol" w:cs="Symbol"/>
      <w:sz w:val="32"/>
      <w:szCs w:val="32"/>
    </w:rPr>
  </w:style>
  <w:style w:type="paragraph" w:styleId="4">
    <w:name w:val="heading 3"/>
    <w:basedOn w:val="1"/>
    <w:next w:val="1"/>
    <w:link w:val="48"/>
    <w:qFormat/>
    <w:uiPriority w:val="9"/>
    <w:pPr>
      <w:spacing w:line="361" w:lineRule="exact"/>
      <w:outlineLvl w:val="2"/>
    </w:pPr>
    <w:rPr>
      <w:i/>
      <w:iCs/>
      <w:sz w:val="32"/>
      <w:szCs w:val="32"/>
    </w:rPr>
  </w:style>
  <w:style w:type="paragraph" w:styleId="5">
    <w:name w:val="heading 4"/>
    <w:basedOn w:val="1"/>
    <w:next w:val="1"/>
    <w:link w:val="49"/>
    <w:qFormat/>
    <w:uiPriority w:val="9"/>
    <w:pPr>
      <w:outlineLvl w:val="3"/>
    </w:pPr>
    <w:rPr>
      <w:sz w:val="30"/>
      <w:szCs w:val="30"/>
    </w:rPr>
  </w:style>
  <w:style w:type="paragraph" w:styleId="6">
    <w:name w:val="heading 5"/>
    <w:basedOn w:val="1"/>
    <w:next w:val="1"/>
    <w:link w:val="50"/>
    <w:qFormat/>
    <w:uiPriority w:val="9"/>
    <w:pPr>
      <w:spacing w:line="280" w:lineRule="exact"/>
      <w:outlineLvl w:val="4"/>
    </w:pPr>
    <w:rPr>
      <w:i/>
      <w:iCs/>
      <w:sz w:val="29"/>
      <w:szCs w:val="29"/>
    </w:rPr>
  </w:style>
  <w:style w:type="paragraph" w:styleId="7">
    <w:name w:val="heading 6"/>
    <w:basedOn w:val="1"/>
    <w:next w:val="1"/>
    <w:link w:val="51"/>
    <w:qFormat/>
    <w:uiPriority w:val="0"/>
    <w:pPr>
      <w:jc w:val="center"/>
      <w:outlineLvl w:val="5"/>
    </w:pPr>
    <w:rPr>
      <w:b/>
      <w:bCs/>
      <w:sz w:val="28"/>
      <w:szCs w:val="28"/>
    </w:rPr>
  </w:style>
  <w:style w:type="paragraph" w:styleId="8">
    <w:name w:val="heading 7"/>
    <w:basedOn w:val="1"/>
    <w:next w:val="1"/>
    <w:link w:val="52"/>
    <w:qFormat/>
    <w:uiPriority w:val="9"/>
    <w:pPr>
      <w:ind w:left="202"/>
      <w:outlineLvl w:val="6"/>
    </w:pPr>
    <w:rPr>
      <w:b/>
      <w:bCs/>
      <w:i/>
      <w:iCs/>
      <w:sz w:val="28"/>
      <w:szCs w:val="28"/>
    </w:rPr>
  </w:style>
  <w:style w:type="paragraph" w:styleId="9">
    <w:name w:val="heading 8"/>
    <w:basedOn w:val="1"/>
    <w:next w:val="1"/>
    <w:link w:val="53"/>
    <w:qFormat/>
    <w:uiPriority w:val="99"/>
    <w:pPr>
      <w:spacing w:line="264" w:lineRule="exact"/>
      <w:outlineLvl w:val="7"/>
    </w:pPr>
    <w:rPr>
      <w:b/>
      <w:bCs/>
      <w:i/>
      <w:iCs/>
      <w:sz w:val="24"/>
      <w:szCs w:val="24"/>
    </w:rPr>
  </w:style>
  <w:style w:type="paragraph" w:styleId="10">
    <w:name w:val="heading 9"/>
    <w:basedOn w:val="1"/>
    <w:next w:val="1"/>
    <w:link w:val="54"/>
    <w:qFormat/>
    <w:uiPriority w:val="9"/>
    <w:pPr>
      <w:outlineLvl w:val="8"/>
    </w:pPr>
    <w:rPr>
      <w:sz w:val="24"/>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nhideWhenUsed/>
    <w:qFormat/>
    <w:uiPriority w:val="99"/>
    <w:rPr>
      <w:color w:val="954F72"/>
      <w:u w:val="single"/>
    </w:rPr>
  </w:style>
  <w:style w:type="character" w:styleId="14">
    <w:name w:val="footnote reference"/>
    <w:qFormat/>
    <w:uiPriority w:val="0"/>
    <w:rPr>
      <w:vertAlign w:val="superscript"/>
    </w:rPr>
  </w:style>
  <w:style w:type="character" w:styleId="15">
    <w:name w:val="Emphasis"/>
    <w:qFormat/>
    <w:uiPriority w:val="0"/>
    <w:rPr>
      <w:i/>
      <w:iCs/>
    </w:rPr>
  </w:style>
  <w:style w:type="character" w:styleId="16">
    <w:name w:val="Hyperlink"/>
    <w:basedOn w:val="11"/>
    <w:qFormat/>
    <w:uiPriority w:val="99"/>
    <w:rPr>
      <w:color w:val="0000FF"/>
      <w:u w:val="single"/>
    </w:rPr>
  </w:style>
  <w:style w:type="character" w:styleId="17">
    <w:name w:val="page number"/>
    <w:basedOn w:val="11"/>
    <w:qFormat/>
    <w:uiPriority w:val="0"/>
  </w:style>
  <w:style w:type="character" w:styleId="18">
    <w:name w:val="Strong"/>
    <w:qFormat/>
    <w:uiPriority w:val="22"/>
    <w:rPr>
      <w:b/>
      <w:bCs/>
    </w:rPr>
  </w:style>
  <w:style w:type="character" w:styleId="19">
    <w:name w:val="HTML Cite"/>
    <w:unhideWhenUsed/>
    <w:qFormat/>
    <w:uiPriority w:val="99"/>
    <w:rPr>
      <w:i/>
      <w:iCs/>
    </w:rPr>
  </w:style>
  <w:style w:type="paragraph" w:styleId="20">
    <w:name w:val="Balloon Text"/>
    <w:basedOn w:val="1"/>
    <w:link w:val="55"/>
    <w:semiHidden/>
    <w:unhideWhenUsed/>
    <w:qFormat/>
    <w:uiPriority w:val="99"/>
    <w:rPr>
      <w:rFonts w:ascii="Tahoma" w:hAnsi="Tahoma" w:cs="Tahoma"/>
      <w:sz w:val="16"/>
      <w:szCs w:val="16"/>
    </w:rPr>
  </w:style>
  <w:style w:type="paragraph" w:styleId="21">
    <w:name w:val="Body Text 2"/>
    <w:basedOn w:val="1"/>
    <w:link w:val="56"/>
    <w:unhideWhenUsed/>
    <w:qFormat/>
    <w:uiPriority w:val="99"/>
    <w:pPr>
      <w:widowControl/>
      <w:autoSpaceDE/>
      <w:autoSpaceDN/>
      <w:spacing w:after="120" w:line="480" w:lineRule="auto"/>
    </w:pPr>
    <w:rPr>
      <w:rFonts w:asciiTheme="minorHAnsi" w:hAnsiTheme="minorHAnsi" w:eastAsiaTheme="minorHAnsi" w:cstheme="minorBidi"/>
    </w:rPr>
  </w:style>
  <w:style w:type="paragraph" w:styleId="22">
    <w:name w:val="Body Text Indent 3"/>
    <w:basedOn w:val="1"/>
    <w:link w:val="57"/>
    <w:qFormat/>
    <w:uiPriority w:val="0"/>
    <w:pPr>
      <w:widowControl/>
      <w:autoSpaceDE/>
      <w:autoSpaceDN/>
      <w:spacing w:after="120"/>
      <w:ind w:left="283"/>
    </w:pPr>
    <w:rPr>
      <w:sz w:val="16"/>
      <w:szCs w:val="16"/>
      <w:lang w:eastAsia="ru-RU"/>
    </w:rPr>
  </w:style>
  <w:style w:type="paragraph" w:styleId="23">
    <w:name w:val="endnote text"/>
    <w:basedOn w:val="1"/>
    <w:link w:val="58"/>
    <w:unhideWhenUsed/>
    <w:qFormat/>
    <w:uiPriority w:val="99"/>
    <w:pPr>
      <w:widowControl/>
      <w:tabs>
        <w:tab w:val="center" w:pos="4677"/>
      </w:tabs>
      <w:autoSpaceDE/>
      <w:autoSpaceDN/>
    </w:pPr>
    <w:rPr>
      <w:rFonts w:ascii="2003_Oktom_TimesXP" w:hAnsi="2003_Oktom_TimesXP" w:cs="2003_Oktom_TimesXP" w:eastAsiaTheme="minorHAnsi"/>
      <w:lang w:val="ky-KG"/>
    </w:rPr>
  </w:style>
  <w:style w:type="paragraph" w:styleId="24">
    <w:name w:val="index 1"/>
    <w:basedOn w:val="1"/>
    <w:next w:val="1"/>
    <w:qFormat/>
    <w:uiPriority w:val="0"/>
    <w:pPr>
      <w:widowControl/>
      <w:tabs>
        <w:tab w:val="right" w:leader="dot" w:pos="15400"/>
      </w:tabs>
      <w:overflowPunct w:val="0"/>
      <w:adjustRightInd w:val="0"/>
      <w:ind w:left="200" w:hanging="200"/>
      <w:textAlignment w:val="baseline"/>
    </w:pPr>
    <w:rPr>
      <w:sz w:val="20"/>
      <w:szCs w:val="20"/>
      <w:lang w:eastAsia="ru-RU"/>
    </w:rPr>
  </w:style>
  <w:style w:type="paragraph" w:styleId="25">
    <w:name w:val="Document Map"/>
    <w:basedOn w:val="1"/>
    <w:link w:val="59"/>
    <w:semiHidden/>
    <w:qFormat/>
    <w:uiPriority w:val="0"/>
    <w:pPr>
      <w:widowControl/>
      <w:shd w:val="clear" w:color="auto" w:fill="000080"/>
      <w:autoSpaceDE/>
      <w:autoSpaceDN/>
    </w:pPr>
    <w:rPr>
      <w:rFonts w:ascii="Tahoma" w:hAnsi="Tahoma" w:cs="Tahoma"/>
      <w:sz w:val="20"/>
      <w:szCs w:val="20"/>
      <w:lang w:eastAsia="ru-RU"/>
    </w:rPr>
  </w:style>
  <w:style w:type="paragraph" w:styleId="26">
    <w:name w:val="footnote text"/>
    <w:basedOn w:val="1"/>
    <w:link w:val="60"/>
    <w:qFormat/>
    <w:uiPriority w:val="0"/>
    <w:pPr>
      <w:widowControl/>
      <w:autoSpaceDE/>
      <w:autoSpaceDN/>
    </w:pPr>
    <w:rPr>
      <w:sz w:val="20"/>
      <w:szCs w:val="20"/>
      <w:lang w:eastAsia="ru-RU"/>
    </w:rPr>
  </w:style>
  <w:style w:type="paragraph" w:styleId="27">
    <w:name w:val="header"/>
    <w:basedOn w:val="1"/>
    <w:link w:val="61"/>
    <w:unhideWhenUsed/>
    <w:qFormat/>
    <w:uiPriority w:val="99"/>
    <w:pPr>
      <w:tabs>
        <w:tab w:val="center" w:pos="4677"/>
        <w:tab w:val="right" w:pos="9355"/>
      </w:tabs>
    </w:pPr>
  </w:style>
  <w:style w:type="paragraph" w:styleId="28">
    <w:name w:val="Body Text"/>
    <w:basedOn w:val="1"/>
    <w:link w:val="62"/>
    <w:qFormat/>
    <w:uiPriority w:val="0"/>
    <w:rPr>
      <w:sz w:val="28"/>
      <w:szCs w:val="28"/>
    </w:rPr>
  </w:style>
  <w:style w:type="paragraph" w:styleId="29">
    <w:name w:val="toc 1"/>
    <w:basedOn w:val="1"/>
    <w:next w:val="1"/>
    <w:qFormat/>
    <w:uiPriority w:val="0"/>
    <w:pPr>
      <w:tabs>
        <w:tab w:val="right" w:leader="dot" w:pos="9628"/>
      </w:tabs>
      <w:autoSpaceDE/>
      <w:autoSpaceDN/>
      <w:jc w:val="both"/>
    </w:pPr>
    <w:rPr>
      <w:sz w:val="28"/>
      <w:szCs w:val="28"/>
      <w:lang w:eastAsia="ru-RU"/>
    </w:rPr>
  </w:style>
  <w:style w:type="paragraph" w:styleId="30">
    <w:name w:val="toc 3"/>
    <w:basedOn w:val="1"/>
    <w:next w:val="1"/>
    <w:qFormat/>
    <w:uiPriority w:val="99"/>
    <w:pPr>
      <w:widowControl/>
      <w:tabs>
        <w:tab w:val="right" w:leader="dot" w:pos="10054"/>
      </w:tabs>
      <w:autoSpaceDE/>
      <w:autoSpaceDN/>
      <w:ind w:left="560"/>
    </w:pPr>
    <w:rPr>
      <w:sz w:val="28"/>
      <w:szCs w:val="28"/>
      <w:lang w:eastAsia="ru-RU"/>
    </w:rPr>
  </w:style>
  <w:style w:type="paragraph" w:styleId="31">
    <w:name w:val="toc 2"/>
    <w:basedOn w:val="1"/>
    <w:next w:val="1"/>
    <w:qFormat/>
    <w:uiPriority w:val="99"/>
    <w:pPr>
      <w:widowControl/>
      <w:autoSpaceDE/>
      <w:autoSpaceDN/>
      <w:ind w:left="280"/>
    </w:pPr>
    <w:rPr>
      <w:sz w:val="28"/>
      <w:szCs w:val="28"/>
      <w:lang w:eastAsia="ru-RU"/>
    </w:rPr>
  </w:style>
  <w:style w:type="paragraph" w:styleId="32">
    <w:name w:val="Body Text First Indent"/>
    <w:basedOn w:val="28"/>
    <w:link w:val="63"/>
    <w:unhideWhenUsed/>
    <w:qFormat/>
    <w:uiPriority w:val="0"/>
    <w:pPr>
      <w:ind w:firstLine="360"/>
    </w:pPr>
    <w:rPr>
      <w:sz w:val="22"/>
      <w:szCs w:val="22"/>
    </w:rPr>
  </w:style>
  <w:style w:type="paragraph" w:styleId="33">
    <w:name w:val="Body Text First Indent 2"/>
    <w:basedOn w:val="34"/>
    <w:link w:val="65"/>
    <w:unhideWhenUsed/>
    <w:qFormat/>
    <w:uiPriority w:val="99"/>
    <w:pPr>
      <w:widowControl/>
      <w:autoSpaceDE/>
      <w:autoSpaceDN/>
      <w:ind w:firstLine="210"/>
    </w:pPr>
    <w:rPr>
      <w:sz w:val="28"/>
      <w:szCs w:val="28"/>
      <w:lang w:eastAsia="ru-RU"/>
    </w:rPr>
  </w:style>
  <w:style w:type="paragraph" w:styleId="34">
    <w:name w:val="Body Text Indent"/>
    <w:basedOn w:val="1"/>
    <w:link w:val="64"/>
    <w:unhideWhenUsed/>
    <w:qFormat/>
    <w:uiPriority w:val="0"/>
    <w:pPr>
      <w:spacing w:after="120"/>
      <w:ind w:left="283"/>
    </w:pPr>
  </w:style>
  <w:style w:type="paragraph" w:styleId="35">
    <w:name w:val="List Bullet 2"/>
    <w:basedOn w:val="1"/>
    <w:unhideWhenUsed/>
    <w:qFormat/>
    <w:uiPriority w:val="99"/>
    <w:pPr>
      <w:widowControl/>
      <w:numPr>
        <w:ilvl w:val="0"/>
        <w:numId w:val="1"/>
      </w:numPr>
      <w:autoSpaceDE/>
      <w:autoSpaceDN/>
      <w:contextualSpacing/>
    </w:pPr>
    <w:rPr>
      <w:sz w:val="24"/>
      <w:szCs w:val="24"/>
      <w:lang w:eastAsia="ru-RU"/>
    </w:rPr>
  </w:style>
  <w:style w:type="paragraph" w:styleId="36">
    <w:name w:val="Title"/>
    <w:basedOn w:val="1"/>
    <w:link w:val="66"/>
    <w:qFormat/>
    <w:uiPriority w:val="0"/>
    <w:pPr>
      <w:widowControl/>
      <w:autoSpaceDE/>
      <w:autoSpaceDN/>
      <w:jc w:val="center"/>
    </w:pPr>
    <w:rPr>
      <w:rFonts w:ascii="A97_Oktom_Times" w:hAnsi="A97_Oktom_Times"/>
      <w:sz w:val="40"/>
      <w:szCs w:val="20"/>
      <w:lang w:eastAsia="ru-RU"/>
    </w:rPr>
  </w:style>
  <w:style w:type="paragraph" w:styleId="37">
    <w:name w:val="footer"/>
    <w:basedOn w:val="1"/>
    <w:link w:val="67"/>
    <w:unhideWhenUsed/>
    <w:qFormat/>
    <w:uiPriority w:val="99"/>
    <w:pPr>
      <w:tabs>
        <w:tab w:val="center" w:pos="4677"/>
        <w:tab w:val="right" w:pos="9355"/>
      </w:tabs>
    </w:pPr>
  </w:style>
  <w:style w:type="paragraph" w:styleId="38">
    <w:name w:val="Normal (Web)"/>
    <w:basedOn w:val="1"/>
    <w:link w:val="78"/>
    <w:unhideWhenUsed/>
    <w:qFormat/>
    <w:uiPriority w:val="99"/>
    <w:rPr>
      <w:sz w:val="24"/>
      <w:szCs w:val="24"/>
      <w:lang w:eastAsia="ru-RU"/>
    </w:rPr>
  </w:style>
  <w:style w:type="paragraph" w:styleId="39">
    <w:name w:val="Body Text 3"/>
    <w:basedOn w:val="1"/>
    <w:link w:val="68"/>
    <w:qFormat/>
    <w:uiPriority w:val="0"/>
    <w:pPr>
      <w:widowControl/>
      <w:autoSpaceDE/>
      <w:autoSpaceDN/>
      <w:jc w:val="center"/>
    </w:pPr>
    <w:rPr>
      <w:sz w:val="24"/>
      <w:szCs w:val="24"/>
      <w:lang w:eastAsia="ru-RU"/>
    </w:rPr>
  </w:style>
  <w:style w:type="paragraph" w:styleId="40">
    <w:name w:val="Body Text Indent 2"/>
    <w:basedOn w:val="1"/>
    <w:link w:val="69"/>
    <w:qFormat/>
    <w:uiPriority w:val="0"/>
    <w:pPr>
      <w:widowControl/>
      <w:autoSpaceDE/>
      <w:autoSpaceDN/>
      <w:spacing w:after="120" w:line="480" w:lineRule="auto"/>
      <w:ind w:left="283"/>
    </w:pPr>
    <w:rPr>
      <w:sz w:val="24"/>
      <w:szCs w:val="24"/>
      <w:lang w:val="zh-CN" w:eastAsia="zh-CN"/>
    </w:rPr>
  </w:style>
  <w:style w:type="paragraph" w:styleId="41">
    <w:name w:val="Subtitle"/>
    <w:basedOn w:val="1"/>
    <w:link w:val="70"/>
    <w:qFormat/>
    <w:uiPriority w:val="0"/>
    <w:pPr>
      <w:widowControl/>
      <w:autoSpaceDE/>
      <w:autoSpaceDN/>
      <w:ind w:left="360"/>
      <w:jc w:val="center"/>
    </w:pPr>
    <w:rPr>
      <w:rFonts w:ascii="Arial" w:hAnsi="Arial" w:cs="Arial"/>
      <w:b/>
      <w:bCs/>
      <w:color w:val="000000"/>
      <w:sz w:val="24"/>
      <w:szCs w:val="24"/>
      <w:lang w:eastAsia="ru-RU"/>
    </w:rPr>
  </w:style>
  <w:style w:type="paragraph" w:styleId="42">
    <w:name w:val="List 2"/>
    <w:basedOn w:val="1"/>
    <w:unhideWhenUsed/>
    <w:qFormat/>
    <w:uiPriority w:val="0"/>
    <w:pPr>
      <w:widowControl/>
      <w:autoSpaceDE/>
      <w:autoSpaceDN/>
      <w:ind w:left="566" w:hanging="283"/>
      <w:contextualSpacing/>
    </w:pPr>
    <w:rPr>
      <w:sz w:val="24"/>
      <w:szCs w:val="24"/>
      <w:lang w:eastAsia="ru-RU"/>
    </w:rPr>
  </w:style>
  <w:style w:type="paragraph" w:styleId="43">
    <w:name w:val="List 3"/>
    <w:basedOn w:val="1"/>
    <w:unhideWhenUsed/>
    <w:qFormat/>
    <w:uiPriority w:val="99"/>
    <w:pPr>
      <w:widowControl/>
      <w:autoSpaceDE/>
      <w:autoSpaceDN/>
      <w:ind w:left="849" w:hanging="283"/>
      <w:contextualSpacing/>
    </w:pPr>
    <w:rPr>
      <w:sz w:val="28"/>
      <w:szCs w:val="28"/>
      <w:lang w:eastAsia="ru-RU"/>
    </w:rPr>
  </w:style>
  <w:style w:type="paragraph" w:styleId="44">
    <w:name w:val="HTML Preformatted"/>
    <w:basedOn w:val="1"/>
    <w:link w:val="7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table" w:styleId="45">
    <w:name w:val="Table Grid"/>
    <w:basedOn w:val="12"/>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Заголовок 1 Знак"/>
    <w:basedOn w:val="11"/>
    <w:link w:val="2"/>
    <w:qFormat/>
    <w:uiPriority w:val="0"/>
    <w:rPr>
      <w:rFonts w:ascii="Lucida Sans Unicode" w:hAnsi="Lucida Sans Unicode" w:eastAsia="Lucida Sans Unicode" w:cs="Lucida Sans Unicode"/>
      <w:sz w:val="34"/>
      <w:szCs w:val="34"/>
    </w:rPr>
  </w:style>
  <w:style w:type="character" w:customStyle="1" w:styleId="47">
    <w:name w:val="Заголовок 2 Знак"/>
    <w:basedOn w:val="11"/>
    <w:link w:val="3"/>
    <w:qFormat/>
    <w:uiPriority w:val="0"/>
    <w:rPr>
      <w:rFonts w:ascii="Symbol" w:hAnsi="Symbol" w:eastAsia="Symbol" w:cs="Symbol"/>
      <w:sz w:val="32"/>
      <w:szCs w:val="32"/>
    </w:rPr>
  </w:style>
  <w:style w:type="character" w:customStyle="1" w:styleId="48">
    <w:name w:val="Заголовок 3 Знак"/>
    <w:basedOn w:val="11"/>
    <w:link w:val="4"/>
    <w:qFormat/>
    <w:uiPriority w:val="9"/>
    <w:rPr>
      <w:rFonts w:ascii="Times New Roman" w:hAnsi="Times New Roman" w:eastAsia="Times New Roman" w:cs="Times New Roman"/>
      <w:i/>
      <w:iCs/>
      <w:sz w:val="32"/>
      <w:szCs w:val="32"/>
    </w:rPr>
  </w:style>
  <w:style w:type="character" w:customStyle="1" w:styleId="49">
    <w:name w:val="Заголовок 4 Знак"/>
    <w:basedOn w:val="11"/>
    <w:link w:val="5"/>
    <w:qFormat/>
    <w:uiPriority w:val="9"/>
    <w:rPr>
      <w:rFonts w:ascii="Times New Roman" w:hAnsi="Times New Roman" w:eastAsia="Times New Roman" w:cs="Times New Roman"/>
      <w:sz w:val="30"/>
      <w:szCs w:val="30"/>
    </w:rPr>
  </w:style>
  <w:style w:type="character" w:customStyle="1" w:styleId="50">
    <w:name w:val="Заголовок 5 Знак"/>
    <w:basedOn w:val="11"/>
    <w:link w:val="6"/>
    <w:qFormat/>
    <w:uiPriority w:val="9"/>
    <w:rPr>
      <w:rFonts w:ascii="Times New Roman" w:hAnsi="Times New Roman" w:eastAsia="Times New Roman" w:cs="Times New Roman"/>
      <w:i/>
      <w:iCs/>
      <w:sz w:val="29"/>
      <w:szCs w:val="29"/>
    </w:rPr>
  </w:style>
  <w:style w:type="character" w:customStyle="1" w:styleId="51">
    <w:name w:val="Заголовок 6 Знак"/>
    <w:basedOn w:val="11"/>
    <w:link w:val="7"/>
    <w:qFormat/>
    <w:uiPriority w:val="0"/>
    <w:rPr>
      <w:rFonts w:ascii="Times New Roman" w:hAnsi="Times New Roman" w:eastAsia="Times New Roman" w:cs="Times New Roman"/>
      <w:b/>
      <w:bCs/>
      <w:sz w:val="28"/>
      <w:szCs w:val="28"/>
    </w:rPr>
  </w:style>
  <w:style w:type="character" w:customStyle="1" w:styleId="52">
    <w:name w:val="Заголовок 7 Знак"/>
    <w:basedOn w:val="11"/>
    <w:link w:val="8"/>
    <w:qFormat/>
    <w:uiPriority w:val="9"/>
    <w:rPr>
      <w:rFonts w:ascii="Times New Roman" w:hAnsi="Times New Roman" w:eastAsia="Times New Roman" w:cs="Times New Roman"/>
      <w:b/>
      <w:bCs/>
      <w:i/>
      <w:iCs/>
      <w:sz w:val="28"/>
      <w:szCs w:val="28"/>
    </w:rPr>
  </w:style>
  <w:style w:type="character" w:customStyle="1" w:styleId="53">
    <w:name w:val="Заголовок 8 Знак"/>
    <w:basedOn w:val="11"/>
    <w:link w:val="9"/>
    <w:qFormat/>
    <w:uiPriority w:val="99"/>
    <w:rPr>
      <w:rFonts w:ascii="Times New Roman" w:hAnsi="Times New Roman" w:eastAsia="Times New Roman" w:cs="Times New Roman"/>
      <w:b/>
      <w:bCs/>
      <w:i/>
      <w:iCs/>
      <w:sz w:val="24"/>
      <w:szCs w:val="24"/>
    </w:rPr>
  </w:style>
  <w:style w:type="character" w:customStyle="1" w:styleId="54">
    <w:name w:val="Заголовок 9 Знак"/>
    <w:basedOn w:val="11"/>
    <w:link w:val="10"/>
    <w:qFormat/>
    <w:uiPriority w:val="9"/>
    <w:rPr>
      <w:rFonts w:ascii="Times New Roman" w:hAnsi="Times New Roman" w:eastAsia="Times New Roman" w:cs="Times New Roman"/>
      <w:sz w:val="24"/>
      <w:szCs w:val="24"/>
    </w:rPr>
  </w:style>
  <w:style w:type="character" w:customStyle="1" w:styleId="55">
    <w:name w:val="Текст выноски Знак"/>
    <w:basedOn w:val="11"/>
    <w:link w:val="20"/>
    <w:semiHidden/>
    <w:qFormat/>
    <w:uiPriority w:val="99"/>
    <w:rPr>
      <w:rFonts w:ascii="Tahoma" w:hAnsi="Tahoma" w:eastAsia="Times New Roman" w:cs="Tahoma"/>
      <w:sz w:val="16"/>
      <w:szCs w:val="16"/>
    </w:rPr>
  </w:style>
  <w:style w:type="character" w:customStyle="1" w:styleId="56">
    <w:name w:val="Основной текст 2 Знак"/>
    <w:basedOn w:val="11"/>
    <w:link w:val="21"/>
    <w:qFormat/>
    <w:uiPriority w:val="99"/>
  </w:style>
  <w:style w:type="character" w:customStyle="1" w:styleId="57">
    <w:name w:val="Основной текст с отступом 3 Знак"/>
    <w:basedOn w:val="11"/>
    <w:link w:val="22"/>
    <w:qFormat/>
    <w:uiPriority w:val="0"/>
    <w:rPr>
      <w:rFonts w:ascii="Times New Roman" w:hAnsi="Times New Roman" w:eastAsia="Times New Roman" w:cs="Times New Roman"/>
      <w:sz w:val="16"/>
      <w:szCs w:val="16"/>
      <w:lang w:eastAsia="ru-RU"/>
    </w:rPr>
  </w:style>
  <w:style w:type="character" w:customStyle="1" w:styleId="58">
    <w:name w:val="Текст концевой сноски Знак"/>
    <w:basedOn w:val="11"/>
    <w:link w:val="23"/>
    <w:qFormat/>
    <w:uiPriority w:val="99"/>
    <w:rPr>
      <w:rFonts w:ascii="2003_Oktom_TimesXP" w:hAnsi="2003_Oktom_TimesXP" w:cs="2003_Oktom_TimesXP"/>
      <w:lang w:val="ky-KG"/>
    </w:rPr>
  </w:style>
  <w:style w:type="character" w:customStyle="1" w:styleId="59">
    <w:name w:val="Схема документа Знак"/>
    <w:basedOn w:val="11"/>
    <w:link w:val="25"/>
    <w:semiHidden/>
    <w:qFormat/>
    <w:uiPriority w:val="0"/>
    <w:rPr>
      <w:rFonts w:ascii="Tahoma" w:hAnsi="Tahoma" w:eastAsia="Times New Roman" w:cs="Tahoma"/>
      <w:sz w:val="20"/>
      <w:szCs w:val="20"/>
      <w:shd w:val="clear" w:color="auto" w:fill="000080"/>
      <w:lang w:eastAsia="ru-RU"/>
    </w:rPr>
  </w:style>
  <w:style w:type="character" w:customStyle="1" w:styleId="60">
    <w:name w:val="Текст сноски Знак"/>
    <w:basedOn w:val="11"/>
    <w:link w:val="26"/>
    <w:qFormat/>
    <w:uiPriority w:val="0"/>
    <w:rPr>
      <w:rFonts w:ascii="Times New Roman" w:hAnsi="Times New Roman" w:eastAsia="Times New Roman" w:cs="Times New Roman"/>
      <w:sz w:val="20"/>
      <w:szCs w:val="20"/>
      <w:lang w:eastAsia="ru-RU"/>
    </w:rPr>
  </w:style>
  <w:style w:type="character" w:customStyle="1" w:styleId="61">
    <w:name w:val="Верхний колонтитул Знак"/>
    <w:basedOn w:val="11"/>
    <w:link w:val="27"/>
    <w:qFormat/>
    <w:uiPriority w:val="99"/>
    <w:rPr>
      <w:rFonts w:ascii="Times New Roman" w:hAnsi="Times New Roman" w:eastAsia="Times New Roman" w:cs="Times New Roman"/>
    </w:rPr>
  </w:style>
  <w:style w:type="character" w:customStyle="1" w:styleId="62">
    <w:name w:val="Основной текст Знак"/>
    <w:basedOn w:val="11"/>
    <w:link w:val="28"/>
    <w:qFormat/>
    <w:uiPriority w:val="0"/>
    <w:rPr>
      <w:rFonts w:ascii="Times New Roman" w:hAnsi="Times New Roman" w:eastAsia="Times New Roman" w:cs="Times New Roman"/>
      <w:sz w:val="28"/>
      <w:szCs w:val="28"/>
    </w:rPr>
  </w:style>
  <w:style w:type="character" w:customStyle="1" w:styleId="63">
    <w:name w:val="Красная строка Знак"/>
    <w:basedOn w:val="62"/>
    <w:link w:val="32"/>
    <w:qFormat/>
    <w:uiPriority w:val="0"/>
    <w:rPr>
      <w:rFonts w:ascii="Times New Roman" w:hAnsi="Times New Roman" w:eastAsia="Times New Roman" w:cs="Times New Roman"/>
      <w:sz w:val="28"/>
      <w:szCs w:val="28"/>
    </w:rPr>
  </w:style>
  <w:style w:type="character" w:customStyle="1" w:styleId="64">
    <w:name w:val="Основной текст с отступом Знак"/>
    <w:basedOn w:val="11"/>
    <w:link w:val="34"/>
    <w:qFormat/>
    <w:uiPriority w:val="99"/>
    <w:rPr>
      <w:rFonts w:ascii="Times New Roman" w:hAnsi="Times New Roman" w:eastAsia="Times New Roman" w:cs="Times New Roman"/>
    </w:rPr>
  </w:style>
  <w:style w:type="character" w:customStyle="1" w:styleId="65">
    <w:name w:val="Красная строка 2 Знак"/>
    <w:basedOn w:val="64"/>
    <w:link w:val="33"/>
    <w:qFormat/>
    <w:uiPriority w:val="99"/>
    <w:rPr>
      <w:rFonts w:ascii="Times New Roman" w:hAnsi="Times New Roman" w:eastAsia="Times New Roman" w:cs="Times New Roman"/>
      <w:sz w:val="28"/>
      <w:szCs w:val="28"/>
      <w:lang w:eastAsia="ru-RU"/>
    </w:rPr>
  </w:style>
  <w:style w:type="character" w:customStyle="1" w:styleId="66">
    <w:name w:val="Название Знак"/>
    <w:basedOn w:val="11"/>
    <w:link w:val="36"/>
    <w:qFormat/>
    <w:uiPriority w:val="0"/>
    <w:rPr>
      <w:rFonts w:ascii="A97_Oktom_Times" w:hAnsi="A97_Oktom_Times" w:eastAsia="Times New Roman" w:cs="Times New Roman"/>
      <w:sz w:val="40"/>
      <w:szCs w:val="20"/>
      <w:lang w:eastAsia="ru-RU"/>
    </w:rPr>
  </w:style>
  <w:style w:type="character" w:customStyle="1" w:styleId="67">
    <w:name w:val="Нижний колонтитул Знак"/>
    <w:basedOn w:val="11"/>
    <w:link w:val="37"/>
    <w:qFormat/>
    <w:uiPriority w:val="99"/>
    <w:rPr>
      <w:rFonts w:ascii="Times New Roman" w:hAnsi="Times New Roman" w:eastAsia="Times New Roman" w:cs="Times New Roman"/>
    </w:rPr>
  </w:style>
  <w:style w:type="character" w:customStyle="1" w:styleId="68">
    <w:name w:val="Основной текст 3 Знак"/>
    <w:basedOn w:val="11"/>
    <w:link w:val="39"/>
    <w:qFormat/>
    <w:uiPriority w:val="0"/>
    <w:rPr>
      <w:rFonts w:ascii="Times New Roman" w:hAnsi="Times New Roman" w:eastAsia="Times New Roman" w:cs="Times New Roman"/>
      <w:sz w:val="24"/>
      <w:szCs w:val="24"/>
      <w:lang w:eastAsia="ru-RU"/>
    </w:rPr>
  </w:style>
  <w:style w:type="character" w:customStyle="1" w:styleId="69">
    <w:name w:val="Основной текст с отступом 2 Знак"/>
    <w:basedOn w:val="11"/>
    <w:link w:val="40"/>
    <w:qFormat/>
    <w:uiPriority w:val="0"/>
    <w:rPr>
      <w:rFonts w:ascii="Times New Roman" w:hAnsi="Times New Roman" w:eastAsia="Times New Roman" w:cs="Times New Roman"/>
      <w:sz w:val="24"/>
      <w:szCs w:val="24"/>
      <w:lang w:val="zh-CN" w:eastAsia="zh-CN"/>
    </w:rPr>
  </w:style>
  <w:style w:type="character" w:customStyle="1" w:styleId="70">
    <w:name w:val="Подзаголовок Знак"/>
    <w:basedOn w:val="11"/>
    <w:link w:val="41"/>
    <w:qFormat/>
    <w:uiPriority w:val="0"/>
    <w:rPr>
      <w:rFonts w:ascii="Arial" w:hAnsi="Arial" w:eastAsia="Times New Roman" w:cs="Arial"/>
      <w:b/>
      <w:bCs/>
      <w:color w:val="000000"/>
      <w:sz w:val="24"/>
      <w:szCs w:val="24"/>
      <w:lang w:eastAsia="ru-RU"/>
    </w:rPr>
  </w:style>
  <w:style w:type="character" w:customStyle="1" w:styleId="71">
    <w:name w:val="Стандартный HTML Знак"/>
    <w:basedOn w:val="11"/>
    <w:link w:val="44"/>
    <w:qFormat/>
    <w:uiPriority w:val="99"/>
    <w:rPr>
      <w:rFonts w:ascii="Courier New" w:hAnsi="Courier New" w:eastAsia="Times New Roman" w:cs="Courier New"/>
      <w:sz w:val="20"/>
      <w:szCs w:val="20"/>
      <w:lang w:val="en-US"/>
    </w:rPr>
  </w:style>
  <w:style w:type="paragraph" w:styleId="72">
    <w:name w:val="List Paragraph"/>
    <w:basedOn w:val="1"/>
    <w:link w:val="74"/>
    <w:qFormat/>
    <w:uiPriority w:val="34"/>
    <w:pPr>
      <w:ind w:left="122" w:firstLine="707"/>
      <w:jc w:val="both"/>
    </w:pPr>
  </w:style>
  <w:style w:type="character" w:customStyle="1" w:styleId="73">
    <w:name w:val="Основной текст + Курсив"/>
    <w:basedOn w:val="11"/>
    <w:qFormat/>
    <w:uiPriority w:val="0"/>
    <w:rPr>
      <w:rFonts w:eastAsia="Times New Roman" w:cs="Times New Roman"/>
      <w:i/>
      <w:iCs/>
      <w:color w:val="000000"/>
      <w:spacing w:val="2"/>
      <w:w w:val="100"/>
      <w:position w:val="0"/>
      <w:sz w:val="24"/>
      <w:szCs w:val="24"/>
      <w:u w:val="none"/>
      <w:shd w:val="clear" w:color="auto" w:fill="FFFFFF"/>
      <w:lang w:val="ru-RU" w:eastAsia="ru-RU"/>
    </w:rPr>
  </w:style>
  <w:style w:type="character" w:customStyle="1" w:styleId="74">
    <w:name w:val="Абзац списка Знак"/>
    <w:link w:val="72"/>
    <w:qFormat/>
    <w:locked/>
    <w:uiPriority w:val="34"/>
    <w:rPr>
      <w:rFonts w:ascii="Times New Roman" w:hAnsi="Times New Roman" w:eastAsia="Times New Roman" w:cs="Times New Roman"/>
    </w:rPr>
  </w:style>
  <w:style w:type="character" w:customStyle="1" w:styleId="75">
    <w:name w:val="fontstyle01"/>
    <w:basedOn w:val="11"/>
    <w:qFormat/>
    <w:uiPriority w:val="0"/>
    <w:rPr>
      <w:rFonts w:hint="default" w:ascii="TimesNewRomanPS-BoldMT" w:hAnsi="TimesNewRomanPS-BoldMT"/>
      <w:b/>
      <w:bCs/>
      <w:color w:val="000000"/>
      <w:sz w:val="28"/>
      <w:szCs w:val="28"/>
    </w:rPr>
  </w:style>
  <w:style w:type="character" w:customStyle="1" w:styleId="76">
    <w:name w:val="fontstyle21"/>
    <w:basedOn w:val="11"/>
    <w:qFormat/>
    <w:uiPriority w:val="0"/>
    <w:rPr>
      <w:rFonts w:hint="default" w:ascii="TimesNewRomanPSMT" w:hAnsi="TimesNewRomanPSMT"/>
      <w:color w:val="000000"/>
      <w:sz w:val="28"/>
      <w:szCs w:val="28"/>
    </w:rPr>
  </w:style>
  <w:style w:type="paragraph" w:customStyle="1" w:styleId="77">
    <w:name w:val="Table Paragraph"/>
    <w:basedOn w:val="1"/>
    <w:qFormat/>
    <w:uiPriority w:val="1"/>
  </w:style>
  <w:style w:type="character" w:customStyle="1" w:styleId="78">
    <w:name w:val="Обычный (веб) Знак"/>
    <w:link w:val="38"/>
    <w:qFormat/>
    <w:locked/>
    <w:uiPriority w:val="99"/>
    <w:rPr>
      <w:rFonts w:ascii="Times New Roman" w:hAnsi="Times New Roman" w:eastAsia="Times New Roman" w:cs="Times New Roman"/>
      <w:sz w:val="24"/>
      <w:szCs w:val="24"/>
      <w:lang w:eastAsia="ru-RU"/>
    </w:rPr>
  </w:style>
  <w:style w:type="table" w:customStyle="1" w:styleId="79">
    <w:name w:val="Table Normal"/>
    <w:semiHidden/>
    <w:unhideWhenUsed/>
    <w:qFormat/>
    <w:uiPriority w:val="2"/>
    <w:pPr>
      <w:widowControl w:val="0"/>
      <w:autoSpaceDE w:val="0"/>
      <w:autoSpaceDN w:val="0"/>
    </w:pPr>
    <w:rPr>
      <w:rFonts w:ascii="Calibri" w:hAnsi="Calibri" w:eastAsia="Calibri" w:cs="Calibri"/>
      <w:lang w:val="en-US"/>
    </w:rPr>
    <w:tblPr>
      <w:tblCellMar>
        <w:top w:w="0" w:type="dxa"/>
        <w:left w:w="0" w:type="dxa"/>
        <w:bottom w:w="0" w:type="dxa"/>
        <w:right w:w="0" w:type="dxa"/>
      </w:tblCellMar>
    </w:tblPr>
  </w:style>
  <w:style w:type="character" w:customStyle="1" w:styleId="80">
    <w:name w:val="y2iqfc"/>
    <w:basedOn w:val="11"/>
    <w:autoRedefine/>
    <w:qFormat/>
    <w:uiPriority w:val="0"/>
  </w:style>
  <w:style w:type="paragraph" w:styleId="81">
    <w:name w:val="No Spacing"/>
    <w:link w:val="85"/>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customStyle="1" w:styleId="82">
    <w:name w:val="Обычный1"/>
    <w:qFormat/>
    <w:uiPriority w:val="99"/>
    <w:rPr>
      <w:rFonts w:ascii="Times New Roman" w:hAnsi="Times New Roman" w:eastAsia="Times New Roman" w:cs="Times New Roman"/>
      <w:lang w:val="ru-RU" w:eastAsia="ru-RU" w:bidi="ar-SA"/>
    </w:rPr>
  </w:style>
  <w:style w:type="paragraph" w:customStyle="1" w:styleId="83">
    <w:name w:val="заголовок 2"/>
    <w:basedOn w:val="1"/>
    <w:next w:val="1"/>
    <w:qFormat/>
    <w:uiPriority w:val="0"/>
    <w:pPr>
      <w:keepNext/>
      <w:widowControl/>
      <w:autoSpaceDE/>
      <w:autoSpaceDN/>
      <w:spacing w:line="200" w:lineRule="atLeast"/>
    </w:pPr>
    <w:rPr>
      <w:b/>
      <w:sz w:val="24"/>
      <w:szCs w:val="20"/>
      <w:lang w:eastAsia="ru-RU"/>
    </w:rPr>
  </w:style>
  <w:style w:type="character" w:styleId="84">
    <w:name w:val="Placeholder Text"/>
    <w:basedOn w:val="11"/>
    <w:qFormat/>
    <w:uiPriority w:val="99"/>
    <w:rPr>
      <w:color w:val="808080"/>
    </w:rPr>
  </w:style>
  <w:style w:type="character" w:customStyle="1" w:styleId="85">
    <w:name w:val="Без интервала Знак"/>
    <w:basedOn w:val="11"/>
    <w:link w:val="81"/>
    <w:qFormat/>
    <w:uiPriority w:val="1"/>
    <w:rPr>
      <w:rFonts w:ascii="Times New Roman" w:hAnsi="Times New Roman" w:eastAsia="Times New Roman" w:cs="Times New Roman"/>
    </w:rPr>
  </w:style>
  <w:style w:type="character" w:customStyle="1" w:styleId="86">
    <w:name w:val="Основной текст_"/>
    <w:basedOn w:val="11"/>
    <w:link w:val="87"/>
    <w:qFormat/>
    <w:uiPriority w:val="0"/>
    <w:rPr>
      <w:rFonts w:ascii="Times New Roman" w:hAnsi="Times New Roman" w:eastAsia="Times New Roman" w:cs="Times New Roman"/>
      <w:spacing w:val="11"/>
      <w:sz w:val="16"/>
      <w:szCs w:val="16"/>
      <w:shd w:val="clear" w:color="auto" w:fill="FFFFFF"/>
    </w:rPr>
  </w:style>
  <w:style w:type="paragraph" w:customStyle="1" w:styleId="87">
    <w:name w:val="Основной текст3"/>
    <w:basedOn w:val="1"/>
    <w:link w:val="86"/>
    <w:qFormat/>
    <w:uiPriority w:val="0"/>
    <w:pPr>
      <w:shd w:val="clear" w:color="auto" w:fill="FFFFFF"/>
      <w:autoSpaceDE/>
      <w:autoSpaceDN/>
      <w:spacing w:line="252" w:lineRule="exact"/>
      <w:ind w:hanging="1860"/>
    </w:pPr>
    <w:rPr>
      <w:spacing w:val="11"/>
      <w:sz w:val="16"/>
      <w:szCs w:val="16"/>
    </w:rPr>
  </w:style>
  <w:style w:type="character" w:customStyle="1" w:styleId="88">
    <w:name w:val="Основной текст + Курсив;Интервал 0 pt"/>
    <w:basedOn w:val="86"/>
    <w:qFormat/>
    <w:uiPriority w:val="0"/>
    <w:rPr>
      <w:rFonts w:ascii="Times New Roman" w:hAnsi="Times New Roman" w:eastAsia="Times New Roman" w:cs="Times New Roman"/>
      <w:i/>
      <w:iCs/>
      <w:color w:val="000000"/>
      <w:spacing w:val="12"/>
      <w:w w:val="100"/>
      <w:position w:val="0"/>
      <w:sz w:val="16"/>
      <w:szCs w:val="16"/>
      <w:u w:val="none"/>
      <w:shd w:val="clear" w:color="auto" w:fill="FFFFFF"/>
      <w:lang w:val="ru-RU"/>
    </w:rPr>
  </w:style>
  <w:style w:type="paragraph" w:customStyle="1" w:styleId="89">
    <w:name w:val="заголовок 1"/>
    <w:basedOn w:val="1"/>
    <w:next w:val="1"/>
    <w:qFormat/>
    <w:uiPriority w:val="99"/>
    <w:pPr>
      <w:keepNext/>
      <w:widowControl/>
      <w:jc w:val="center"/>
    </w:pPr>
    <w:rPr>
      <w:b/>
      <w:bCs/>
      <w:sz w:val="24"/>
      <w:szCs w:val="24"/>
      <w:lang w:eastAsia="ru-RU"/>
    </w:rPr>
  </w:style>
  <w:style w:type="paragraph" w:customStyle="1" w:styleId="90">
    <w:name w:val="Заголовок оглавления1"/>
    <w:basedOn w:val="2"/>
    <w:next w:val="1"/>
    <w:qFormat/>
    <w:uiPriority w:val="99"/>
    <w:pPr>
      <w:keepNext/>
      <w:keepLines/>
      <w:widowControl/>
      <w:autoSpaceDE/>
      <w:autoSpaceDN/>
      <w:spacing w:before="480" w:line="276" w:lineRule="auto"/>
      <w:outlineLvl w:val="9"/>
    </w:pPr>
    <w:rPr>
      <w:rFonts w:ascii="Cambria" w:hAnsi="Cambria" w:eastAsia="Times New Roman" w:cs="Times New Roman"/>
      <w:b/>
      <w:bCs/>
      <w:color w:val="365F91"/>
      <w:sz w:val="28"/>
      <w:szCs w:val="28"/>
      <w:lang w:eastAsia="ru-RU"/>
    </w:rPr>
  </w:style>
  <w:style w:type="character" w:customStyle="1" w:styleId="91">
    <w:name w:val="citation"/>
    <w:basedOn w:val="11"/>
    <w:qFormat/>
    <w:uiPriority w:val="0"/>
  </w:style>
  <w:style w:type="paragraph" w:customStyle="1" w:styleId="92">
    <w:name w:val="Style8"/>
    <w:basedOn w:val="1"/>
    <w:autoRedefine/>
    <w:qFormat/>
    <w:uiPriority w:val="99"/>
    <w:pPr>
      <w:adjustRightInd w:val="0"/>
      <w:spacing w:line="482" w:lineRule="exact"/>
      <w:ind w:hanging="706"/>
      <w:jc w:val="both"/>
    </w:pPr>
    <w:rPr>
      <w:sz w:val="24"/>
      <w:szCs w:val="24"/>
      <w:lang w:eastAsia="ru-RU"/>
    </w:rPr>
  </w:style>
  <w:style w:type="paragraph" w:customStyle="1" w:styleId="93">
    <w:name w:val="Style21"/>
    <w:basedOn w:val="1"/>
    <w:autoRedefine/>
    <w:qFormat/>
    <w:uiPriority w:val="0"/>
    <w:pPr>
      <w:adjustRightInd w:val="0"/>
    </w:pPr>
    <w:rPr>
      <w:sz w:val="24"/>
      <w:szCs w:val="24"/>
      <w:lang w:eastAsia="ru-RU"/>
    </w:rPr>
  </w:style>
  <w:style w:type="character" w:customStyle="1" w:styleId="94">
    <w:name w:val="Font Style43"/>
    <w:qFormat/>
    <w:uiPriority w:val="99"/>
    <w:rPr>
      <w:rFonts w:ascii="Times New Roman" w:hAnsi="Times New Roman" w:cs="Times New Roman"/>
      <w:b/>
      <w:bCs/>
      <w:sz w:val="28"/>
      <w:szCs w:val="28"/>
    </w:rPr>
  </w:style>
  <w:style w:type="character" w:customStyle="1" w:styleId="95">
    <w:name w:val="Font Style29"/>
    <w:qFormat/>
    <w:uiPriority w:val="99"/>
    <w:rPr>
      <w:rFonts w:ascii="Times New Roman" w:hAnsi="Times New Roman" w:cs="Times New Roman"/>
      <w:i/>
      <w:iCs/>
      <w:sz w:val="26"/>
      <w:szCs w:val="26"/>
    </w:rPr>
  </w:style>
  <w:style w:type="character" w:customStyle="1" w:styleId="96">
    <w:name w:val="Font Style28"/>
    <w:qFormat/>
    <w:uiPriority w:val="99"/>
    <w:rPr>
      <w:rFonts w:ascii="Times New Roman" w:hAnsi="Times New Roman" w:cs="Times New Roman"/>
      <w:sz w:val="26"/>
      <w:szCs w:val="26"/>
    </w:rPr>
  </w:style>
  <w:style w:type="paragraph" w:customStyle="1" w:styleId="97">
    <w:name w:val="Обычный (веб)1"/>
    <w:basedOn w:val="1"/>
    <w:qFormat/>
    <w:uiPriority w:val="99"/>
    <w:pPr>
      <w:widowControl/>
      <w:autoSpaceDE/>
      <w:autoSpaceDN/>
      <w:spacing w:before="100" w:after="100"/>
    </w:pPr>
    <w:rPr>
      <w:rFonts w:ascii="Futuris" w:hAnsi="Futuris"/>
      <w:sz w:val="24"/>
      <w:szCs w:val="20"/>
      <w:lang w:eastAsia="ru-RU"/>
    </w:rPr>
  </w:style>
  <w:style w:type="character" w:customStyle="1" w:styleId="98">
    <w:name w:val="Основной текст Знак1"/>
    <w:basedOn w:val="11"/>
    <w:qFormat/>
    <w:uiPriority w:val="0"/>
    <w:rPr>
      <w:rFonts w:ascii="Times New Roman" w:hAnsi="Times New Roman" w:eastAsia="Times New Roman" w:cs="Times New Roman"/>
    </w:rPr>
  </w:style>
  <w:style w:type="character" w:customStyle="1" w:styleId="99">
    <w:name w:val="Основной текст с отступом Знак1"/>
    <w:autoRedefine/>
    <w:qFormat/>
    <w:uiPriority w:val="0"/>
    <w:rPr>
      <w:rFonts w:ascii="A97_Oktom_Times" w:hAnsi="A97_Oktom_Times" w:eastAsia="Times New Roman" w:cs="Times New Roman"/>
      <w:b/>
      <w:sz w:val="52"/>
      <w:szCs w:val="20"/>
      <w:lang w:eastAsia="ru-RU"/>
    </w:rPr>
  </w:style>
  <w:style w:type="character" w:customStyle="1" w:styleId="100">
    <w:name w:val="algo-summary"/>
    <w:qFormat/>
    <w:uiPriority w:val="0"/>
  </w:style>
  <w:style w:type="character" w:customStyle="1" w:styleId="101">
    <w:name w:val="Верхний колонтитул Знак1"/>
    <w:autoRedefine/>
    <w:semiHidden/>
    <w:qFormat/>
    <w:uiPriority w:val="99"/>
  </w:style>
  <w:style w:type="character" w:customStyle="1" w:styleId="102">
    <w:name w:val="Нижний колонтитул Знак1"/>
    <w:semiHidden/>
    <w:qFormat/>
    <w:uiPriority w:val="99"/>
  </w:style>
  <w:style w:type="character" w:customStyle="1" w:styleId="103">
    <w:name w:val="Текст выноски Знак1"/>
    <w:semiHidden/>
    <w:qFormat/>
    <w:uiPriority w:val="99"/>
    <w:rPr>
      <w:rFonts w:ascii="Tahoma" w:hAnsi="Tahoma" w:cs="Tahoma"/>
      <w:sz w:val="16"/>
      <w:szCs w:val="16"/>
    </w:rPr>
  </w:style>
  <w:style w:type="character" w:customStyle="1" w:styleId="104">
    <w:name w:val="Текст концевой сноски Знак1"/>
    <w:basedOn w:val="11"/>
    <w:qFormat/>
    <w:uiPriority w:val="99"/>
    <w:rPr>
      <w:rFonts w:ascii="Times New Roman" w:hAnsi="Times New Roman" w:eastAsia="Times New Roman" w:cs="Times New Roman"/>
      <w:sz w:val="20"/>
      <w:szCs w:val="20"/>
    </w:rPr>
  </w:style>
  <w:style w:type="character" w:customStyle="1" w:styleId="105">
    <w:name w:val="Заголовок Знак"/>
    <w:qFormat/>
    <w:uiPriority w:val="10"/>
    <w:rPr>
      <w:rFonts w:ascii="Times New Roman" w:hAnsi="Times New Roman" w:eastAsia="Times New Roman" w:cs="Times New Roman"/>
      <w:color w:val="000000"/>
      <w:sz w:val="28"/>
    </w:rPr>
  </w:style>
  <w:style w:type="character" w:customStyle="1" w:styleId="106">
    <w:name w:val="Основной текст 2 Знак1"/>
    <w:basedOn w:val="11"/>
    <w:qFormat/>
    <w:uiPriority w:val="0"/>
    <w:rPr>
      <w:rFonts w:ascii="Times New Roman" w:hAnsi="Times New Roman" w:eastAsia="Times New Roman" w:cs="Times New Roman"/>
    </w:rPr>
  </w:style>
  <w:style w:type="paragraph" w:customStyle="1" w:styleId="107">
    <w:name w:val="doc-info"/>
    <w:basedOn w:val="1"/>
    <w:qFormat/>
    <w:uiPriority w:val="99"/>
    <w:pPr>
      <w:widowControl/>
      <w:autoSpaceDE/>
      <w:autoSpaceDN/>
      <w:spacing w:before="100" w:beforeAutospacing="1" w:after="100" w:afterAutospacing="1"/>
    </w:pPr>
    <w:rPr>
      <w:sz w:val="24"/>
      <w:szCs w:val="24"/>
      <w:lang w:eastAsia="ru-RU"/>
    </w:rPr>
  </w:style>
  <w:style w:type="paragraph" w:customStyle="1" w:styleId="108">
    <w:name w:val="Абзац"/>
    <w:basedOn w:val="1"/>
    <w:qFormat/>
    <w:uiPriority w:val="99"/>
    <w:pPr>
      <w:widowControl/>
      <w:autoSpaceDE/>
      <w:autoSpaceDN/>
      <w:spacing w:line="312" w:lineRule="auto"/>
      <w:ind w:firstLine="567"/>
      <w:jc w:val="both"/>
    </w:pPr>
    <w:rPr>
      <w:spacing w:val="-4"/>
      <w:sz w:val="24"/>
      <w:szCs w:val="20"/>
      <w:lang w:eastAsia="ru-RU"/>
    </w:rPr>
  </w:style>
  <w:style w:type="paragraph" w:customStyle="1" w:styleId="109">
    <w:name w:val="дата"/>
    <w:basedOn w:val="1"/>
    <w:qFormat/>
    <w:uiPriority w:val="99"/>
    <w:pPr>
      <w:widowControl/>
      <w:tabs>
        <w:tab w:val="left" w:pos="1134"/>
        <w:tab w:val="left" w:pos="3402"/>
        <w:tab w:val="left" w:pos="5103"/>
      </w:tabs>
    </w:pPr>
    <w:rPr>
      <w:b/>
      <w:bCs/>
      <w:sz w:val="24"/>
      <w:szCs w:val="24"/>
      <w:lang w:eastAsia="ru-RU"/>
    </w:rPr>
  </w:style>
  <w:style w:type="paragraph" w:customStyle="1" w:styleId="110">
    <w:name w:val="Style10"/>
    <w:basedOn w:val="1"/>
    <w:qFormat/>
    <w:uiPriority w:val="99"/>
    <w:pPr>
      <w:adjustRightInd w:val="0"/>
      <w:spacing w:line="488" w:lineRule="exact"/>
      <w:ind w:firstLine="730"/>
      <w:jc w:val="both"/>
    </w:pPr>
    <w:rPr>
      <w:sz w:val="24"/>
      <w:szCs w:val="24"/>
      <w:lang w:eastAsia="ru-RU"/>
    </w:rPr>
  </w:style>
  <w:style w:type="paragraph" w:customStyle="1" w:styleId="111">
    <w:name w:val="список с точками"/>
    <w:basedOn w:val="1"/>
    <w:qFormat/>
    <w:uiPriority w:val="99"/>
    <w:pPr>
      <w:widowControl/>
      <w:tabs>
        <w:tab w:val="left" w:pos="432"/>
      </w:tabs>
      <w:autoSpaceDE/>
      <w:autoSpaceDN/>
      <w:spacing w:line="312" w:lineRule="auto"/>
      <w:ind w:left="432" w:hanging="360"/>
      <w:jc w:val="both"/>
    </w:pPr>
    <w:rPr>
      <w:sz w:val="24"/>
      <w:szCs w:val="24"/>
      <w:lang w:eastAsia="ru-RU"/>
    </w:rPr>
  </w:style>
  <w:style w:type="paragraph" w:customStyle="1" w:styleId="112">
    <w:name w:val="Style13"/>
    <w:basedOn w:val="1"/>
    <w:qFormat/>
    <w:uiPriority w:val="99"/>
    <w:pPr>
      <w:adjustRightInd w:val="0"/>
    </w:pPr>
    <w:rPr>
      <w:sz w:val="24"/>
      <w:szCs w:val="24"/>
      <w:lang w:eastAsia="ru-RU"/>
    </w:rPr>
  </w:style>
  <w:style w:type="paragraph" w:customStyle="1" w:styleId="113">
    <w:name w:val="Style17"/>
    <w:basedOn w:val="1"/>
    <w:qFormat/>
    <w:uiPriority w:val="99"/>
    <w:pPr>
      <w:adjustRightInd w:val="0"/>
      <w:spacing w:line="274" w:lineRule="exact"/>
      <w:jc w:val="center"/>
    </w:pPr>
    <w:rPr>
      <w:sz w:val="24"/>
      <w:szCs w:val="24"/>
      <w:lang w:eastAsia="ru-RU"/>
    </w:rPr>
  </w:style>
  <w:style w:type="paragraph" w:customStyle="1" w:styleId="114">
    <w:name w:val="FR1"/>
    <w:qFormat/>
    <w:uiPriority w:val="99"/>
    <w:pPr>
      <w:widowControl w:val="0"/>
      <w:overflowPunct w:val="0"/>
      <w:autoSpaceDE w:val="0"/>
      <w:autoSpaceDN w:val="0"/>
      <w:adjustRightInd w:val="0"/>
      <w:spacing w:line="300" w:lineRule="auto"/>
      <w:ind w:firstLine="720"/>
      <w:jc w:val="both"/>
    </w:pPr>
    <w:rPr>
      <w:rFonts w:ascii="Times New Roman" w:hAnsi="Times New Roman" w:eastAsia="Times New Roman" w:cs="Times New Roman"/>
      <w:sz w:val="28"/>
      <w:szCs w:val="28"/>
      <w:lang w:val="ru-RU" w:eastAsia="ru-RU" w:bidi="ar-SA"/>
    </w:rPr>
  </w:style>
  <w:style w:type="paragraph" w:customStyle="1" w:styleId="115">
    <w:name w:val="t-right"/>
    <w:basedOn w:val="1"/>
    <w:qFormat/>
    <w:uiPriority w:val="99"/>
    <w:pPr>
      <w:widowControl/>
      <w:autoSpaceDE/>
      <w:autoSpaceDN/>
      <w:spacing w:before="100" w:beforeAutospacing="1" w:after="100" w:afterAutospacing="1"/>
    </w:pPr>
    <w:rPr>
      <w:sz w:val="24"/>
      <w:szCs w:val="24"/>
      <w:lang w:eastAsia="ru-RU"/>
    </w:rPr>
  </w:style>
  <w:style w:type="paragraph" w:customStyle="1" w:styleId="116">
    <w:name w:val="pcont"/>
    <w:basedOn w:val="1"/>
    <w:qFormat/>
    <w:uiPriority w:val="99"/>
    <w:pPr>
      <w:widowControl/>
      <w:autoSpaceDE/>
      <w:autoSpaceDN/>
      <w:spacing w:before="100" w:beforeAutospacing="1" w:after="100" w:afterAutospacing="1"/>
    </w:pPr>
    <w:rPr>
      <w:sz w:val="24"/>
      <w:szCs w:val="24"/>
      <w:lang w:eastAsia="ru-RU"/>
    </w:rPr>
  </w:style>
  <w:style w:type="paragraph" w:customStyle="1" w:styleId="117">
    <w:name w:val="aut"/>
    <w:basedOn w:val="1"/>
    <w:autoRedefine/>
    <w:qFormat/>
    <w:uiPriority w:val="99"/>
    <w:pPr>
      <w:widowControl/>
      <w:autoSpaceDE/>
      <w:autoSpaceDN/>
      <w:spacing w:before="100" w:beforeAutospacing="1" w:after="100" w:afterAutospacing="1"/>
    </w:pPr>
    <w:rPr>
      <w:sz w:val="24"/>
      <w:szCs w:val="24"/>
      <w:lang w:eastAsia="ru-RU"/>
    </w:rPr>
  </w:style>
  <w:style w:type="character" w:customStyle="1" w:styleId="118">
    <w:name w:val="apple-converted-space"/>
    <w:qFormat/>
    <w:uiPriority w:val="0"/>
  </w:style>
  <w:style w:type="character" w:customStyle="1" w:styleId="119">
    <w:name w:val="Font Style51"/>
    <w:qFormat/>
    <w:uiPriority w:val="0"/>
    <w:rPr>
      <w:rFonts w:hint="default" w:ascii="Times New Roman" w:hAnsi="Times New Roman" w:cs="Times New Roman"/>
      <w:b/>
      <w:bCs/>
      <w:sz w:val="26"/>
      <w:szCs w:val="26"/>
    </w:rPr>
  </w:style>
  <w:style w:type="character" w:customStyle="1" w:styleId="120">
    <w:name w:val="Font Style52"/>
    <w:qFormat/>
    <w:uiPriority w:val="0"/>
    <w:rPr>
      <w:rFonts w:hint="default" w:ascii="Times New Roman" w:hAnsi="Times New Roman" w:cs="Times New Roman"/>
      <w:sz w:val="26"/>
      <w:szCs w:val="26"/>
    </w:rPr>
  </w:style>
  <w:style w:type="character" w:customStyle="1" w:styleId="121">
    <w:name w:val="Font Style56"/>
    <w:qFormat/>
    <w:uiPriority w:val="0"/>
    <w:rPr>
      <w:rFonts w:hint="default" w:ascii="Times New Roman" w:hAnsi="Times New Roman" w:cs="Times New Roman"/>
      <w:sz w:val="22"/>
      <w:szCs w:val="22"/>
    </w:rPr>
  </w:style>
  <w:style w:type="character" w:customStyle="1" w:styleId="122">
    <w:name w:val="пример"/>
    <w:qFormat/>
    <w:uiPriority w:val="0"/>
    <w:rPr>
      <w:rFonts w:hint="default" w:ascii="Times New Roman" w:hAnsi="Times New Roman" w:cs="Times New Roman"/>
      <w:i/>
      <w:iCs/>
    </w:rPr>
  </w:style>
  <w:style w:type="character" w:customStyle="1" w:styleId="123">
    <w:name w:val="опред-е"/>
    <w:qFormat/>
    <w:uiPriority w:val="0"/>
    <w:rPr>
      <w:rFonts w:hint="default" w:ascii="Times New Roman" w:hAnsi="Times New Roman" w:cs="Times New Roman"/>
      <w:b/>
      <w:bCs/>
    </w:rPr>
  </w:style>
  <w:style w:type="character" w:customStyle="1" w:styleId="124">
    <w:name w:val="выделение"/>
    <w:autoRedefine/>
    <w:qFormat/>
    <w:uiPriority w:val="0"/>
    <w:rPr>
      <w:rFonts w:hint="default" w:ascii="Times New Roman" w:hAnsi="Times New Roman" w:cs="Times New Roman"/>
      <w:b/>
      <w:bCs/>
      <w:color w:val="0015AF"/>
    </w:rPr>
  </w:style>
  <w:style w:type="character" w:customStyle="1" w:styleId="125">
    <w:name w:val="ударение"/>
    <w:qFormat/>
    <w:uiPriority w:val="0"/>
    <w:rPr>
      <w:rFonts w:hint="default" w:ascii="Times New Roman" w:hAnsi="Times New Roman" w:cs="Times New Roman"/>
      <w:b/>
      <w:bCs/>
      <w:color w:val="E01449"/>
    </w:rPr>
  </w:style>
  <w:style w:type="character" w:customStyle="1" w:styleId="126">
    <w:name w:val="выделение1"/>
    <w:qFormat/>
    <w:uiPriority w:val="0"/>
    <w:rPr>
      <w:rFonts w:hint="default" w:ascii="Times New Roman" w:hAnsi="Times New Roman" w:cs="Times New Roman"/>
      <w:color w:val="0000AA"/>
    </w:rPr>
  </w:style>
  <w:style w:type="character" w:customStyle="1" w:styleId="127">
    <w:name w:val="article_separator"/>
    <w:qFormat/>
    <w:uiPriority w:val="0"/>
  </w:style>
  <w:style w:type="table" w:customStyle="1" w:styleId="128">
    <w:name w:val="Сетка таблицы1"/>
    <w:basedOn w:val="12"/>
    <w:qFormat/>
    <w:uiPriority w:val="59"/>
    <w:rPr>
      <w:rFonts w:ascii="Calibri" w:hAnsi="Calibri" w:cs="Calibr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9">
    <w:name w:val="Основной текст + 11 pt"/>
    <w:qFormat/>
    <w:uiPriority w:val="0"/>
    <w:rPr>
      <w:rFonts w:ascii="Times New Roman" w:hAnsi="Times New Roman" w:eastAsia="Times New Roman" w:cs="Times New Roman"/>
      <w:color w:val="000000"/>
      <w:spacing w:val="0"/>
      <w:w w:val="100"/>
      <w:position w:val="0"/>
      <w:sz w:val="22"/>
      <w:szCs w:val="22"/>
      <w:u w:val="none"/>
      <w:lang w:val="ru-RU"/>
    </w:rPr>
  </w:style>
  <w:style w:type="paragraph" w:customStyle="1" w:styleId="130">
    <w:name w:val="Style5"/>
    <w:basedOn w:val="1"/>
    <w:qFormat/>
    <w:uiPriority w:val="99"/>
    <w:pPr>
      <w:adjustRightInd w:val="0"/>
      <w:spacing w:line="493" w:lineRule="exact"/>
      <w:ind w:firstLine="526"/>
      <w:jc w:val="both"/>
    </w:pPr>
    <w:rPr>
      <w:rFonts w:eastAsia="Calibri"/>
    </w:rPr>
  </w:style>
  <w:style w:type="character" w:customStyle="1" w:styleId="131">
    <w:name w:val="fontstyle31"/>
    <w:basedOn w:val="11"/>
    <w:qFormat/>
    <w:uiPriority w:val="0"/>
    <w:rPr>
      <w:rFonts w:hint="default" w:ascii="Symbol" w:hAnsi="Symbol"/>
      <w:color w:val="000000"/>
      <w:sz w:val="28"/>
      <w:szCs w:val="28"/>
    </w:rPr>
  </w:style>
  <w:style w:type="character" w:customStyle="1" w:styleId="132">
    <w:name w:val="ezkurwreuab5ozgtqnkl"/>
    <w:basedOn w:val="11"/>
    <w:qFormat/>
    <w:uiPriority w:val="0"/>
  </w:style>
  <w:style w:type="character" w:customStyle="1" w:styleId="133">
    <w:name w:val="15"/>
    <w:basedOn w:val="11"/>
    <w:qFormat/>
    <w:uiPriority w:val="0"/>
    <w:rPr>
      <w:rFonts w:hint="default" w:ascii="Calibri" w:hAnsi="Calibri" w:cs="Calibri"/>
    </w:rPr>
  </w:style>
  <w:style w:type="paragraph" w:customStyle="1" w:styleId="134">
    <w:name w:val="List Paragraph1"/>
    <w:basedOn w:val="1"/>
    <w:qFormat/>
    <w:uiPriority w:val="0"/>
    <w:pPr>
      <w:spacing w:before="100" w:beforeAutospacing="1" w:after="100" w:afterAutospacing="1"/>
      <w:jc w:val="both"/>
    </w:pPr>
    <w:rPr>
      <w:sz w:val="24"/>
      <w:szCs w:val="24"/>
      <w:lang w:eastAsia="ru-RU"/>
    </w:rPr>
  </w:style>
  <w:style w:type="paragraph" w:customStyle="1" w:styleId="135">
    <w:name w:val="List Paragraph2"/>
    <w:basedOn w:val="1"/>
    <w:qFormat/>
    <w:uiPriority w:val="0"/>
    <w:pPr>
      <w:spacing w:before="100" w:beforeAutospacing="1" w:after="100" w:afterAutospacing="1"/>
      <w:jc w:val="both"/>
    </w:pPr>
    <w:rPr>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Эксперментке чейин</a:t>
            </a:r>
            <a:endParaRPr lang="ru-RU"/>
          </a:p>
        </c:rich>
      </c:tx>
      <c:layout>
        <c:manualLayout>
          <c:xMode val="edge"/>
          <c:yMode val="edge"/>
          <c:x val="0.305024916943522"/>
          <c:y val="0.0494505494505494"/>
        </c:manualLayout>
      </c:layout>
      <c:overlay val="0"/>
      <c:spPr>
        <a:noFill/>
        <a:ln>
          <a:noFill/>
        </a:ln>
        <a:effectLst/>
      </c:spPr>
    </c:title>
    <c:autoTitleDeleted val="0"/>
    <c:plotArea>
      <c:layout/>
      <c:barChart>
        <c:barDir val="col"/>
        <c:grouping val="clustered"/>
        <c:varyColors val="0"/>
        <c:ser>
          <c:idx val="0"/>
          <c:order val="0"/>
          <c:tx>
            <c:strRef>
              <c:f>Лист1!$G$17</c:f>
              <c:strCache>
                <c:ptCount val="1"/>
                <c:pt idx="0">
                  <c:v>Текшерүүчү группалардагы студенттердин саны – 142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Лист1!$G$18:$G$21</c:f>
              <c:numCache>
                <c:formatCode>0%</c:formatCode>
                <c:ptCount val="4"/>
                <c:pt idx="0">
                  <c:v>0.14</c:v>
                </c:pt>
                <c:pt idx="1">
                  <c:v>0.27</c:v>
                </c:pt>
                <c:pt idx="2">
                  <c:v>0.4</c:v>
                </c:pt>
                <c:pt idx="3">
                  <c:v>0.07</c:v>
                </c:pt>
              </c:numCache>
            </c:numRef>
          </c:val>
        </c:ser>
        <c:ser>
          <c:idx val="1"/>
          <c:order val="1"/>
          <c:tx>
            <c:strRef>
              <c:f>Лист1!$H$17</c:f>
              <c:strCache>
                <c:ptCount val="1"/>
                <c:pt idx="0">
                  <c:v>Эксперименталдык группалардагы студенттердин саны – 150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Лист1!$H$18:$H$21</c:f>
              <c:numCache>
                <c:formatCode>0%</c:formatCode>
                <c:ptCount val="4"/>
                <c:pt idx="0">
                  <c:v>0.17</c:v>
                </c:pt>
                <c:pt idx="1">
                  <c:v>0.3</c:v>
                </c:pt>
                <c:pt idx="2">
                  <c:v>0.42</c:v>
                </c:pt>
                <c:pt idx="3">
                  <c:v>0.07</c:v>
                </c:pt>
              </c:numCache>
            </c:numRef>
          </c:val>
        </c:ser>
        <c:dLbls>
          <c:showLegendKey val="0"/>
          <c:showVal val="1"/>
          <c:showCatName val="0"/>
          <c:showSerName val="0"/>
          <c:showPercent val="0"/>
          <c:showBubbleSize val="0"/>
        </c:dLbls>
        <c:gapWidth val="150"/>
        <c:axId val="676996008"/>
        <c:axId val="676996400"/>
      </c:barChart>
      <c:catAx>
        <c:axId val="6769960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400"/>
        <c:crosses val="autoZero"/>
        <c:auto val="1"/>
        <c:lblAlgn val="ctr"/>
        <c:lblOffset val="100"/>
        <c:noMultiLvlLbl val="0"/>
      </c:catAx>
      <c:valAx>
        <c:axId val="676996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234d8d0-8173-48f6-9c1f-c9ede40795ab}"/>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Эксперменттен кийин</a:t>
            </a:r>
            <a:endParaRPr lang="ru-RU"/>
          </a:p>
        </c:rich>
      </c:tx>
      <c:layout/>
      <c:overlay val="0"/>
      <c:spPr>
        <a:noFill/>
        <a:ln>
          <a:noFill/>
        </a:ln>
        <a:effectLst/>
      </c:spPr>
    </c:title>
    <c:autoTitleDeleted val="0"/>
    <c:plotArea>
      <c:layout/>
      <c:barChart>
        <c:barDir val="col"/>
        <c:grouping val="clustered"/>
        <c:varyColors val="0"/>
        <c:ser>
          <c:idx val="0"/>
          <c:order val="0"/>
          <c:tx>
            <c:strRef>
              <c:f>Лист1!$G$6</c:f>
              <c:strCache>
                <c:ptCount val="1"/>
                <c:pt idx="0">
                  <c:v>Текшерүүчү группалардагы студенттердин саны – 142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Лист1!$G$7:$G$10</c:f>
              <c:numCache>
                <c:formatCode>0%</c:formatCode>
                <c:ptCount val="4"/>
                <c:pt idx="0">
                  <c:v>0.16</c:v>
                </c:pt>
                <c:pt idx="1">
                  <c:v>0.33</c:v>
                </c:pt>
                <c:pt idx="2">
                  <c:v>0.42</c:v>
                </c:pt>
                <c:pt idx="3">
                  <c:v>0.02</c:v>
                </c:pt>
              </c:numCache>
            </c:numRef>
          </c:val>
        </c:ser>
        <c:ser>
          <c:idx val="1"/>
          <c:order val="1"/>
          <c:tx>
            <c:strRef>
              <c:f>Лист1!$H$6</c:f>
              <c:strCache>
                <c:ptCount val="1"/>
                <c:pt idx="0">
                  <c:v>Эксперименталдык группалардагы студенттердин саны – 150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Лист1!$H$7:$H$10</c:f>
              <c:numCache>
                <c:formatCode>0%</c:formatCode>
                <c:ptCount val="4"/>
                <c:pt idx="0">
                  <c:v>0.24</c:v>
                </c:pt>
                <c:pt idx="1">
                  <c:v>0.4</c:v>
                </c:pt>
                <c:pt idx="2">
                  <c:v>0.48</c:v>
                </c:pt>
                <c:pt idx="3">
                  <c:v>0.04</c:v>
                </c:pt>
              </c:numCache>
            </c:numRef>
          </c:val>
        </c:ser>
        <c:dLbls>
          <c:showLegendKey val="0"/>
          <c:showVal val="1"/>
          <c:showCatName val="0"/>
          <c:showSerName val="0"/>
          <c:showPercent val="0"/>
          <c:showBubbleSize val="0"/>
        </c:dLbls>
        <c:gapWidth val="150"/>
        <c:axId val="676996792"/>
        <c:axId val="676997184"/>
      </c:barChart>
      <c:catAx>
        <c:axId val="6769967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7184"/>
        <c:crosses val="autoZero"/>
        <c:auto val="1"/>
        <c:lblAlgn val="ctr"/>
        <c:lblOffset val="100"/>
        <c:noMultiLvlLbl val="0"/>
      </c:catAx>
      <c:valAx>
        <c:axId val="676997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4d2ea8-d9dc-433f-a97d-e80daabeba41}"/>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5E350-3437-4C5D-87E9-C7ECD93D853A}">
  <ds:schemaRefs/>
</ds:datastoreItem>
</file>

<file path=docProps/app.xml><?xml version="1.0" encoding="utf-8"?>
<Properties xmlns="http://schemas.openxmlformats.org/officeDocument/2006/extended-properties" xmlns:vt="http://schemas.openxmlformats.org/officeDocument/2006/docPropsVTypes">
  <Template>Normal</Template>
  <Pages>21</Pages>
  <Words>5350</Words>
  <Characters>30499</Characters>
  <Lines>254</Lines>
  <Paragraphs>71</Paragraphs>
  <TotalTime>4</TotalTime>
  <ScaleCrop>false</ScaleCrop>
  <LinksUpToDate>false</LinksUpToDate>
  <CharactersWithSpaces>35778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2025-06-02T09:39:00Z</dcterms:created>
  <dc:creator>admin</dc:creator>
  <cp:lastModifiedBy>Acer</cp:lastModifiedBy>
  <dcterms:modified xsi:type="dcterms:W3CDTF">2025-06-09T07:30:47Z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EE87FA4EF4A34A1ABFA280C4BFC6640D_13</vt:lpwstr>
  </property>
</Properties>
</file>